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4C" w:rsidRPr="00B6074A" w:rsidRDefault="00B6074A" w:rsidP="00B60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4A">
        <w:rPr>
          <w:rFonts w:ascii="Times New Roman" w:hAnsi="Times New Roman" w:cs="Times New Roman"/>
          <w:b/>
          <w:sz w:val="28"/>
          <w:szCs w:val="28"/>
        </w:rPr>
        <w:t>Н</w:t>
      </w:r>
      <w:r w:rsidR="004B4D4C" w:rsidRPr="00B6074A">
        <w:rPr>
          <w:rFonts w:ascii="Times New Roman" w:hAnsi="Times New Roman" w:cs="Times New Roman"/>
          <w:b/>
          <w:sz w:val="28"/>
          <w:szCs w:val="28"/>
        </w:rPr>
        <w:t>овые Правила противопожарного режима</w:t>
      </w:r>
      <w:r w:rsidR="001E09C4">
        <w:rPr>
          <w:rFonts w:ascii="Times New Roman" w:hAnsi="Times New Roman" w:cs="Times New Roman"/>
          <w:b/>
          <w:sz w:val="28"/>
          <w:szCs w:val="28"/>
        </w:rPr>
        <w:t xml:space="preserve"> начнут действовать </w:t>
      </w:r>
      <w:r w:rsidR="00747D3F">
        <w:rPr>
          <w:rFonts w:ascii="Times New Roman" w:hAnsi="Times New Roman" w:cs="Times New Roman"/>
          <w:b/>
          <w:sz w:val="28"/>
          <w:szCs w:val="28"/>
        </w:rPr>
        <w:br/>
      </w:r>
      <w:r w:rsidR="001E09C4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Pr="00B6074A">
        <w:rPr>
          <w:rFonts w:ascii="Times New Roman" w:hAnsi="Times New Roman" w:cs="Times New Roman"/>
          <w:b/>
          <w:sz w:val="28"/>
          <w:szCs w:val="28"/>
        </w:rPr>
        <w:t>.</w:t>
      </w:r>
    </w:p>
    <w:p w:rsidR="00B6074A" w:rsidRPr="00B6074A" w:rsidRDefault="00B6074A" w:rsidP="00B60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62" w:rsidRPr="00D43E6D" w:rsidRDefault="00776A27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 xml:space="preserve">С </w:t>
      </w:r>
      <w:r w:rsidR="00BE39F7">
        <w:rPr>
          <w:rFonts w:ascii="Times New Roman" w:hAnsi="Times New Roman" w:cs="Times New Roman"/>
          <w:sz w:val="28"/>
          <w:szCs w:val="28"/>
        </w:rPr>
        <w:t>01.01.2021</w:t>
      </w:r>
      <w:r w:rsidRPr="00D43E6D">
        <w:rPr>
          <w:rFonts w:ascii="Times New Roman" w:hAnsi="Times New Roman" w:cs="Times New Roman"/>
          <w:sz w:val="28"/>
          <w:szCs w:val="28"/>
        </w:rPr>
        <w:t xml:space="preserve"> вступают в силу новые Правила противопожарного режима (ППР) в Российской Федерации, утвержденные Постановлением </w:t>
      </w:r>
      <w:r w:rsidR="00D43E6D">
        <w:rPr>
          <w:rFonts w:ascii="Times New Roman" w:hAnsi="Times New Roman" w:cs="Times New Roman"/>
          <w:sz w:val="28"/>
          <w:szCs w:val="28"/>
        </w:rPr>
        <w:t>Правительства РФ от 16.09.2020 №</w:t>
      </w:r>
      <w:r w:rsidRPr="00D43E6D">
        <w:rPr>
          <w:rFonts w:ascii="Times New Roman" w:hAnsi="Times New Roman" w:cs="Times New Roman"/>
          <w:sz w:val="28"/>
          <w:szCs w:val="28"/>
        </w:rPr>
        <w:t xml:space="preserve"> 1479.</w:t>
      </w:r>
    </w:p>
    <w:p w:rsidR="00456381" w:rsidRPr="00D43E6D" w:rsidRDefault="00D43E6D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XVIII «</w:t>
      </w:r>
      <w:r w:rsidR="00456381" w:rsidRPr="00D43E6D">
        <w:rPr>
          <w:rFonts w:ascii="Times New Roman" w:hAnsi="Times New Roman" w:cs="Times New Roman"/>
          <w:sz w:val="28"/>
          <w:szCs w:val="28"/>
        </w:rPr>
        <w:t>Требования к инструкции о мерах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381" w:rsidRPr="00D43E6D">
        <w:rPr>
          <w:rFonts w:ascii="Times New Roman" w:hAnsi="Times New Roman" w:cs="Times New Roman"/>
          <w:sz w:val="28"/>
          <w:szCs w:val="28"/>
        </w:rPr>
        <w:t xml:space="preserve"> с 1 января 2021 г. в инструкции в обязательном порядке должны быть дополнительно отражены:</w:t>
      </w:r>
    </w:p>
    <w:p w:rsidR="00456381" w:rsidRPr="00D43E6D" w:rsidRDefault="00456381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>- порядок содержания путей доступа подразделений пожарной охраны на объекты защиты (на этажи, кровлю и т.д.);</w:t>
      </w:r>
    </w:p>
    <w:p w:rsidR="00456381" w:rsidRPr="00D43E6D" w:rsidRDefault="00456381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>- обязанности и действия работников при открытии и блокировании в открытом состоянии устройств, препятствующих свободной эвакуации людей (турникеты, вращающиеся двери и т.п.);</w:t>
      </w:r>
    </w:p>
    <w:p w:rsidR="00456381" w:rsidRPr="00D43E6D" w:rsidRDefault="00456381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>- сведения о лицах, отвечающих за отключение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 градусов.</w:t>
      </w:r>
    </w:p>
    <w:p w:rsidR="00456381" w:rsidRPr="00D43E6D" w:rsidRDefault="00B6074A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6381" w:rsidRPr="00D43E6D">
        <w:rPr>
          <w:rFonts w:ascii="Times New Roman" w:hAnsi="Times New Roman" w:cs="Times New Roman"/>
          <w:sz w:val="28"/>
          <w:szCs w:val="28"/>
        </w:rPr>
        <w:t xml:space="preserve">нструкции о мерах пожарной безопасности в образовательных организациях должны быть актуализированы не позднее </w:t>
      </w:r>
      <w:r w:rsidR="00CC5186">
        <w:rPr>
          <w:rFonts w:ascii="Times New Roman" w:hAnsi="Times New Roman" w:cs="Times New Roman"/>
          <w:sz w:val="28"/>
          <w:szCs w:val="28"/>
        </w:rPr>
        <w:t>01.01.2021</w:t>
      </w:r>
      <w:r w:rsidR="00456381" w:rsidRPr="00D43E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новых ППР. Невыполнение этого требования приравнивается к нарушению противопожарного режима и влечет административную ответственность (требования к инструкции о мерах пожарной безопасности представлены в последнем разделе).</w:t>
      </w:r>
    </w:p>
    <w:p w:rsidR="00456381" w:rsidRPr="00D43E6D" w:rsidRDefault="001E09C4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6381" w:rsidRPr="00D43E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обязательном порядке должен вестись журнал эксплуатации систем противопожарной защиты, куда вносятся данные о проверках систем противопожарной защиты. Ранее при проверках можно было ограничиться актом или протоколом проверки. С нового года данная информация в обязательном порядке должна дополнительно вноситься в вышеуказанный журнал эксплуатации систем противопожарной защиты </w:t>
      </w:r>
      <w:r w:rsidR="00747D3F">
        <w:rPr>
          <w:rFonts w:ascii="Times New Roman" w:hAnsi="Times New Roman" w:cs="Times New Roman"/>
          <w:sz w:val="28"/>
          <w:szCs w:val="28"/>
        </w:rPr>
        <w:br/>
      </w:r>
      <w:r w:rsidR="00456381" w:rsidRPr="00D43E6D">
        <w:rPr>
          <w:rFonts w:ascii="Times New Roman" w:hAnsi="Times New Roman" w:cs="Times New Roman"/>
          <w:sz w:val="28"/>
          <w:szCs w:val="28"/>
        </w:rPr>
        <w:t>(с указанием реквизитов акта проверки и/или протокола).</w:t>
      </w:r>
    </w:p>
    <w:p w:rsidR="00456381" w:rsidRPr="00D43E6D" w:rsidRDefault="00B6074A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6381" w:rsidRPr="00D43E6D">
        <w:rPr>
          <w:rFonts w:ascii="Times New Roman" w:hAnsi="Times New Roman" w:cs="Times New Roman"/>
          <w:sz w:val="28"/>
          <w:szCs w:val="28"/>
        </w:rPr>
        <w:t>тсутствие журнала эксплуатации систем противопожарной защиты в организации - также прямое нарушение ППР, влекущее наложение штрафа как на руководителя организации, так и на саму организацию.</w:t>
      </w:r>
    </w:p>
    <w:p w:rsidR="00456381" w:rsidRPr="00D43E6D" w:rsidRDefault="00456381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 xml:space="preserve"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безопасности. </w:t>
      </w:r>
      <w:r w:rsidR="00747D3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D43E6D">
        <w:rPr>
          <w:rFonts w:ascii="Times New Roman" w:hAnsi="Times New Roman" w:cs="Times New Roman"/>
          <w:sz w:val="28"/>
          <w:szCs w:val="28"/>
        </w:rPr>
        <w:t xml:space="preserve">осле окончания гарантированного срока эксплуатации покрытия теперь можно не проводить повторную огнезащитную обработку, а провести испытания или </w:t>
      </w:r>
      <w:r w:rsidRPr="00D43E6D">
        <w:rPr>
          <w:rFonts w:ascii="Times New Roman" w:hAnsi="Times New Roman" w:cs="Times New Roman"/>
          <w:sz w:val="28"/>
          <w:szCs w:val="28"/>
        </w:rPr>
        <w:lastRenderedPageBreak/>
        <w:t>обосновать расчетно-аналитическими методами, что обработанные конструкции и оборудование отвечают требованиям пожарной безопасности.</w:t>
      </w:r>
    </w:p>
    <w:p w:rsidR="00456381" w:rsidRPr="00D43E6D" w:rsidRDefault="00456381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>В новых ППР введены дополнительные ограничения при использовании подвальных и цокольных этажей. Теперь в них запрещено: размещение производственных участков и мастерских; хранение продукции, оборудования, мебели и других предметов; организация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мероприятий). Использование подвальных и цокольных этажей для вышеуказанных целей допускается в качестве исключения, только если это предусмотрено проектной документацией. Учитывая, что подвальные и цокольные этажи в образовательных организациях часто используются под мастерские АХЧ и складирования различных вещей, необходимо изучить этот вопрос и принять решение, соответствующее ППР.</w:t>
      </w:r>
    </w:p>
    <w:p w:rsidR="00456381" w:rsidRPr="00D43E6D" w:rsidRDefault="00456381" w:rsidP="00D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6D">
        <w:rPr>
          <w:rFonts w:ascii="Times New Roman" w:hAnsi="Times New Roman" w:cs="Times New Roman"/>
          <w:sz w:val="28"/>
          <w:szCs w:val="28"/>
        </w:rPr>
        <w:t>Также введены дополнительные противопожарные требования к объектам</w:t>
      </w:r>
      <w:r w:rsidR="001E09C4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людей.</w:t>
      </w:r>
    </w:p>
    <w:p w:rsidR="00B6074A" w:rsidRDefault="00B6074A" w:rsidP="00B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4A" w:rsidRDefault="00B6074A" w:rsidP="00B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4A" w:rsidRDefault="00B6074A" w:rsidP="00B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4A" w:rsidRPr="00D43E6D" w:rsidRDefault="00B6074A" w:rsidP="00B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А.В. Мирошниченко</w:t>
      </w:r>
    </w:p>
    <w:sectPr w:rsidR="00B6074A" w:rsidRPr="00D4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58"/>
    <w:rsid w:val="001E09C4"/>
    <w:rsid w:val="00456381"/>
    <w:rsid w:val="004B4D4C"/>
    <w:rsid w:val="005F634F"/>
    <w:rsid w:val="00747D3F"/>
    <w:rsid w:val="00776A27"/>
    <w:rsid w:val="00B25658"/>
    <w:rsid w:val="00B6074A"/>
    <w:rsid w:val="00BE39F7"/>
    <w:rsid w:val="00CC5186"/>
    <w:rsid w:val="00D43E6D"/>
    <w:rsid w:val="00D80887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B663-62C3-4CCF-ADA2-9A8D189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2020-11-16T08:41:00Z</cp:lastPrinted>
  <dcterms:created xsi:type="dcterms:W3CDTF">2020-11-16T06:26:00Z</dcterms:created>
  <dcterms:modified xsi:type="dcterms:W3CDTF">2020-11-16T09:24:00Z</dcterms:modified>
</cp:coreProperties>
</file>