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7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07.11.2024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На Кубани в 2024 году услуги по родовым сертификатам получили 47 тысяч женщин</w:t>
      </w:r>
    </w:p>
    <w:p>
      <w:pPr>
        <w:pStyle w:val="NormalWeb"/>
        <w:spacing w:lineRule="auto" w:line="276" w:before="280" w:after="28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 xml:space="preserve">Отделение Социального фонда России по Краснодарскому краю с начала 2024 года оплатило услуги по родовым сертификатам </w:t>
      </w:r>
      <w:r>
        <w:rPr>
          <w:rFonts w:ascii="Montserrat" w:hAnsi="Montserrat"/>
          <w:bCs/>
          <w:iCs/>
          <w:sz w:val="28"/>
          <w:szCs w:val="28"/>
        </w:rPr>
        <w:t>47 тысячам женщин</w:t>
      </w:r>
      <w:r>
        <w:rPr>
          <w:rStyle w:val="Strong"/>
          <w:rFonts w:ascii="Montserrat" w:hAnsi="Montserrat"/>
          <w:b w:val="false"/>
          <w:sz w:val="28"/>
          <w:szCs w:val="28"/>
        </w:rPr>
        <w:t>. На процедуры, связанные с беременностью и рождением детей, было перечислено в общей сложности более 39 миллионов рублей.</w:t>
      </w:r>
    </w:p>
    <w:p>
      <w:pPr>
        <w:pStyle w:val="NormalWeb"/>
        <w:spacing w:lineRule="auto" w:line="276" w:before="280" w:after="28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Отделение СФР по Краснодарскому краю напоминает, что родовый сертификат позволяет беременной женщине выбрать клинику, где она будет наблюдаться и рожать. Получить его можно на любом сроке беременности. Документ формируется при первом посещении женской консультации или в роддоме. Его также может оформить детская поликлиника, где будут проводиться профилактические осмотры малыша.</w:t>
      </w:r>
    </w:p>
    <w:p>
      <w:pPr>
        <w:pStyle w:val="NormalWeb"/>
        <w:spacing w:lineRule="auto" w:line="276" w:before="280" w:after="280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Раньше женщине нужно было представлять в медицинское учреждение бумажный бланк. Теперь этого не требуется, все необходимые сведения передаются между учреждениями в рамках межведомственного взаимодействия: например, данные о постановке на учет в женской консультации, о том, что роды успешно приняты и оказаны услуги по наблюдению за ребенком в первый год жизни.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Cs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Переход на электронный формат значительно упростил для медиков процедуру заполнения родового сертификата, а для женщин – отменил необходимость носить с собой бумажный документ.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Cs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 xml:space="preserve"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2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1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A7F4-64C7-40DF-BAEE-436C1320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LibreOffice/7.3.5.2$Windows_X86_64 LibreOffice_project/184fe81b8c8c30d8b5082578aee2fed2ea847c01</Application>
  <AppVersion>15.0000</AppVersion>
  <Pages>2</Pages>
  <Words>242</Words>
  <Characters>1550</Characters>
  <CharactersWithSpaces>1785</CharactersWithSpaces>
  <Paragraphs>21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2024-10-18T07:02:00Z</dcterms:created>
  <dc:creator>Обиход Владимир Анатольевич</dc:creator>
  <dc:description/>
  <dc:language>ru-RU</dc:language>
  <cp:lastModifiedBy>Абрамкин Вадим Сергеевич</cp:lastModifiedBy>
  <cp:lastPrinted>2024-10-07T12:01:00Z</cp:lastPrinted>
  <dcterms:modified xsi:type="dcterms:W3CDTF">2024-11-07T05:06:00Z</dcterms:modified>
  <cp:revision>7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