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CD" w:rsidRPr="000D6C9C" w:rsidRDefault="000D6C9C" w:rsidP="008B28F5">
      <w:pPr>
        <w:pStyle w:val="a3"/>
        <w:spacing w:before="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0D6C9C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bookmarkEnd w:id="0"/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P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8B28F5">
      <w:pPr>
        <w:pStyle w:val="1"/>
        <w:ind w:left="12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О создании попечительского (наблюдательного)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совета по 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</w:t>
      </w:r>
    </w:p>
    <w:p w:rsidR="00C60190" w:rsidRPr="008B28F5" w:rsidRDefault="00C60190" w:rsidP="008B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190" w:rsidRPr="008B28F5" w:rsidRDefault="00C60190" w:rsidP="008B28F5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190" w:rsidRPr="008B28F5" w:rsidRDefault="009F0F86" w:rsidP="008B28F5">
      <w:pPr>
        <w:pStyle w:val="a3"/>
        <w:spacing w:line="275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27 Федерального закона от 12 января 1996 года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№ 8-ФЗ «О погребении и похоронном деле», статьей 14 Закона Краснодарского края от 04 февраля 2004 года </w:t>
      </w:r>
      <w:r w:rsidRPr="008B28F5">
        <w:rPr>
          <w:rFonts w:ascii="Times New Roman" w:hAnsi="Times New Roman" w:cs="Times New Roman"/>
          <w:sz w:val="28"/>
          <w:szCs w:val="28"/>
        </w:rPr>
        <w:t>N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666-КЗ «О погребении и похоронном деле в Краснодарском крае», в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целях осуществления общественного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26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 сфере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похоронного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дела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ю:</w:t>
      </w:r>
    </w:p>
    <w:p w:rsidR="00C60190" w:rsidRPr="008B28F5" w:rsidRDefault="009F0F86" w:rsidP="008B28F5">
      <w:pPr>
        <w:pStyle w:val="a4"/>
        <w:numPr>
          <w:ilvl w:val="0"/>
          <w:numId w:val="3"/>
        </w:numPr>
        <w:tabs>
          <w:tab w:val="left" w:pos="1309"/>
        </w:tabs>
        <w:ind w:right="10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Создать Попечительский (наблюдательный) совет по 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и утвердить его состав (приложение</w:t>
      </w:r>
      <w:r w:rsidRPr="008B28F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№1).</w:t>
      </w:r>
    </w:p>
    <w:p w:rsidR="00C60190" w:rsidRPr="008B28F5" w:rsidRDefault="009F0F86" w:rsidP="008B28F5">
      <w:pPr>
        <w:pStyle w:val="a4"/>
        <w:numPr>
          <w:ilvl w:val="0"/>
          <w:numId w:val="3"/>
        </w:numPr>
        <w:tabs>
          <w:tab w:val="left" w:pos="1165"/>
        </w:tabs>
        <w:spacing w:before="2"/>
        <w:ind w:right="10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 Попечительском (наблюдательном) совете по 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(приложение </w:t>
      </w:r>
      <w:r w:rsidR="00CB3B4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2).</w:t>
      </w:r>
    </w:p>
    <w:p w:rsidR="00C60190" w:rsidRPr="008B28F5" w:rsidRDefault="008B28F5" w:rsidP="008B28F5">
      <w:pPr>
        <w:pStyle w:val="a4"/>
        <w:numPr>
          <w:ilvl w:val="0"/>
          <w:numId w:val="3"/>
        </w:numPr>
        <w:tabs>
          <w:tab w:val="left" w:pos="1175"/>
        </w:tabs>
        <w:ind w:right="10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Специалисту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Н.П. Королевой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опубликовать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Новоленинские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вести», специалисту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</w:t>
      </w:r>
      <w:r w:rsidR="00CB3B44">
        <w:rPr>
          <w:rFonts w:ascii="Times New Roman" w:hAnsi="Times New Roman" w:cs="Times New Roman"/>
          <w:sz w:val="28"/>
          <w:szCs w:val="28"/>
          <w:lang w:val="ru-RU"/>
        </w:rPr>
        <w:t xml:space="preserve">Е.К. Антоновой </w:t>
      </w:r>
      <w:proofErr w:type="gramStart"/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</w:t>
      </w:r>
      <w:r w:rsidR="009F0F86" w:rsidRPr="008B28F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Интернет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0190" w:rsidRPr="008B28F5" w:rsidRDefault="009F0F86" w:rsidP="008B28F5">
      <w:pPr>
        <w:pStyle w:val="a4"/>
        <w:numPr>
          <w:ilvl w:val="0"/>
          <w:numId w:val="3"/>
        </w:numPr>
        <w:tabs>
          <w:tab w:val="left" w:pos="1209"/>
        </w:tabs>
        <w:spacing w:line="242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возложить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C60190" w:rsidRPr="008B28F5" w:rsidRDefault="009F0F86" w:rsidP="008B28F5">
      <w:pPr>
        <w:pStyle w:val="a4"/>
        <w:numPr>
          <w:ilvl w:val="0"/>
          <w:numId w:val="3"/>
        </w:numPr>
        <w:tabs>
          <w:tab w:val="left" w:pos="1108"/>
        </w:tabs>
        <w:spacing w:line="270" w:lineRule="exact"/>
        <w:ind w:left="1107" w:hanging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</w:t>
      </w:r>
      <w:r w:rsidRPr="008B28F5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опубликования.</w:t>
      </w:r>
    </w:p>
    <w:p w:rsidR="008B28F5" w:rsidRDefault="008B28F5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Default="002D60B9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Pr="008B28F5" w:rsidRDefault="002D60B9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Pr="00CB3B44" w:rsidRDefault="009F0F86" w:rsidP="008B28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3B44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8B28F5" w:rsidRPr="00CB3B44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CB3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3B44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CB3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0190" w:rsidRPr="008B28F5" w:rsidRDefault="009F0F86" w:rsidP="008B28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поселения Тимашевского района</w:t>
      </w:r>
      <w:r w:rsidR="008B28F5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B28F5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              С.В.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8F5" w:rsidRPr="008B28F5">
        <w:rPr>
          <w:rFonts w:ascii="Times New Roman" w:hAnsi="Times New Roman" w:cs="Times New Roman"/>
          <w:sz w:val="28"/>
          <w:szCs w:val="28"/>
          <w:lang w:val="ru-RU"/>
        </w:rPr>
        <w:t>Проценко</w:t>
      </w:r>
    </w:p>
    <w:p w:rsidR="00E91161" w:rsidRDefault="00E91161" w:rsidP="002D60B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D60B9" w:rsidRDefault="002D60B9" w:rsidP="002D60B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1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ПРИЛОЖЕНИЕ № 1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УТВЕРЖДЕН  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постановлением администрации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ar-SA"/>
        </w:rPr>
        <w:t xml:space="preserve">Новоленинского сельского поселения 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ar-SA"/>
        </w:rPr>
        <w:t xml:space="preserve">Тимашевского района 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 </w:t>
      </w:r>
      <w:r w:rsidR="0034318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26.02.2018</w:t>
      </w: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№ </w:t>
      </w:r>
      <w:r w:rsidR="0034318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12</w:t>
      </w:r>
    </w:p>
    <w:p w:rsidR="008B28F5" w:rsidRPr="008B28F5" w:rsidRDefault="008B28F5" w:rsidP="009818CD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СОСТАВ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Попечительского (наблюдательного) совета по вопросам похоронного дела 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на территории </w:t>
      </w:r>
      <w:r w:rsidRPr="008B28F5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Новоленинского сельского поселения Тимашевского района  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485"/>
        <w:gridCol w:w="5999"/>
      </w:tblGrid>
      <w:tr w:rsidR="008B28F5" w:rsidRPr="000D6C9C" w:rsidTr="00A06EFB"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Проценко Светлана Васильевна</w:t>
            </w: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глава Новоленинского сельского поселения Тимашевского  района, председатель совета;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8B28F5" w:rsidRPr="008B28F5" w:rsidTr="00A06EFB"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Гриценко Елена Федоровна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Антонова Елена Константиновна</w:t>
            </w: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Заведующий сектором по обеспечению делопроизводства и работе с обращениями граждан администрации  Новоленинского сельского поселения Тимашевского  района, 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заместитель председателя совета;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специалист администрации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Новоленинского сельского поселения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Тимашевского района, секретарь совета.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8B28F5" w:rsidRPr="008B28F5" w:rsidTr="00A06EFB">
        <w:trPr>
          <w:trHeight w:val="340"/>
        </w:trPr>
        <w:tc>
          <w:tcPr>
            <w:tcW w:w="9887" w:type="dxa"/>
            <w:gridSpan w:val="3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Члены </w:t>
            </w:r>
            <w:r w:rsidRPr="008B28F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ar-SA"/>
              </w:rPr>
              <w:t>к</w:t>
            </w: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омиссии:</w:t>
            </w:r>
          </w:p>
        </w:tc>
      </w:tr>
      <w:tr w:rsidR="008B28F5" w:rsidRPr="008B28F5" w:rsidTr="00A06EFB">
        <w:trPr>
          <w:trHeight w:val="360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Дехтярева Любовь Александровна</w:t>
            </w: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Ведущий специалист администрации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Новоленинского сельского поселения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Тимашевского района;</w:t>
            </w:r>
          </w:p>
        </w:tc>
      </w:tr>
      <w:tr w:rsidR="008B28F5" w:rsidRPr="000D6C9C" w:rsidTr="00A06EFB">
        <w:trPr>
          <w:trHeight w:val="360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Завизион</w:t>
            </w:r>
            <w:proofErr w:type="spellEnd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Ирина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Владимировна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gramStart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заведующая отделения</w:t>
            </w:r>
            <w:proofErr w:type="gramEnd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социальной защиты населения в </w:t>
            </w:r>
            <w:proofErr w:type="spellStart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Новоленинском</w:t>
            </w:r>
            <w:proofErr w:type="spellEnd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сельском поселении Тимашевского района  </w:t>
            </w:r>
          </w:p>
        </w:tc>
      </w:tr>
      <w:tr w:rsidR="008B28F5" w:rsidRPr="008B28F5" w:rsidTr="00A06EFB">
        <w:trPr>
          <w:trHeight w:val="360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Каширина Наталья Николаевна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руководитель органа ТОС № 1;</w:t>
            </w:r>
          </w:p>
        </w:tc>
      </w:tr>
      <w:tr w:rsidR="008B28F5" w:rsidRPr="008B28F5" w:rsidTr="00A06EFB">
        <w:trPr>
          <w:trHeight w:val="360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Порубаев</w:t>
            </w:r>
            <w:proofErr w:type="spellEnd"/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 xml:space="preserve">Александр Николаевич  </w:t>
            </w: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>-</w:t>
            </w: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руководитель органа ТОС № 2;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8B28F5" w:rsidRPr="000D6C9C" w:rsidTr="00A06EFB">
        <w:trPr>
          <w:trHeight w:val="1262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Соснин Виталий Иннокентьевич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-93"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-93"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председатель Совета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-93"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ветеранов Новоленинского сельского поселения Тимашевского района;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-93"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8B28F5" w:rsidRPr="008B28F5" w:rsidRDefault="008B28F5" w:rsidP="008B28F5">
      <w:pPr>
        <w:widowControl/>
        <w:shd w:val="clear" w:color="auto" w:fill="FFFFFF"/>
        <w:tabs>
          <w:tab w:val="left" w:pos="2590"/>
          <w:tab w:val="left" w:pos="3544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Подпрядко</w:t>
      </w:r>
      <w:proofErr w:type="spellEnd"/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Сергей               </w:t>
      </w:r>
      <w:proofErr w:type="gramStart"/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-у</w:t>
      </w:r>
      <w:proofErr w:type="gramEnd"/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частковый уполномоченный полиции.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Алексеевич</w:t>
      </w: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 xml:space="preserve">              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tabs>
          <w:tab w:val="left" w:pos="851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Глава </w:t>
      </w:r>
      <w:r w:rsidRPr="008B28F5">
        <w:rPr>
          <w:rFonts w:ascii="Times New Roman" w:hAnsi="Times New Roman" w:cs="Times New Roman"/>
          <w:spacing w:val="-2"/>
          <w:sz w:val="28"/>
          <w:szCs w:val="28"/>
          <w:lang w:val="ru-RU" w:eastAsia="ar-SA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>сельского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8B28F5" w:rsidRPr="008B28F5" w:rsidRDefault="008B28F5" w:rsidP="008B28F5">
      <w:pPr>
        <w:widowControl/>
        <w:tabs>
          <w:tab w:val="left" w:pos="851"/>
        </w:tabs>
        <w:suppressAutoHyphens/>
        <w:autoSpaceDN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</w:t>
      </w:r>
      <w:r w:rsidRPr="008B28F5">
        <w:rPr>
          <w:rFonts w:ascii="Times New Roman" w:hAnsi="Times New Roman" w:cs="Times New Roman"/>
          <w:bCs/>
          <w:sz w:val="28"/>
          <w:szCs w:val="28"/>
          <w:lang w:val="ru-RU" w:eastAsia="ar-SA"/>
        </w:rPr>
        <w:t>Тимашевского района                                                    С.В. Проценко</w:t>
      </w:r>
    </w:p>
    <w:p w:rsidR="008B28F5" w:rsidRPr="008B28F5" w:rsidRDefault="008B28F5" w:rsidP="008B28F5">
      <w:pPr>
        <w:widowControl/>
        <w:tabs>
          <w:tab w:val="left" w:pos="851"/>
        </w:tabs>
        <w:suppressAutoHyphens/>
        <w:autoSpaceDN/>
        <w:jc w:val="both"/>
        <w:rPr>
          <w:b/>
          <w:bCs/>
          <w:sz w:val="20"/>
          <w:szCs w:val="28"/>
          <w:lang w:val="ru-RU" w:eastAsia="ar-SA"/>
        </w:rPr>
      </w:pPr>
    </w:p>
    <w:p w:rsidR="008B28F5" w:rsidRPr="008B28F5" w:rsidRDefault="008B28F5" w:rsidP="008B28F5">
      <w:pPr>
        <w:widowControl/>
        <w:tabs>
          <w:tab w:val="left" w:pos="851"/>
        </w:tabs>
        <w:suppressAutoHyphens/>
        <w:autoSpaceDN/>
        <w:jc w:val="both"/>
        <w:rPr>
          <w:b/>
          <w:bCs/>
          <w:sz w:val="20"/>
          <w:szCs w:val="28"/>
          <w:lang w:val="ru-RU" w:eastAsia="ar-SA"/>
        </w:rPr>
      </w:pPr>
    </w:p>
    <w:p w:rsidR="00C60190" w:rsidRPr="008B28F5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C60190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05121A">
      <w:pPr>
        <w:pStyle w:val="a3"/>
        <w:spacing w:line="550" w:lineRule="atLeast"/>
        <w:ind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2D60B9" w:rsidP="002D60B9">
      <w:pPr>
        <w:pStyle w:val="a3"/>
        <w:tabs>
          <w:tab w:val="left" w:pos="9477"/>
        </w:tabs>
        <w:spacing w:line="550" w:lineRule="atLeast"/>
        <w:ind w:right="-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B28F5" w:rsidRDefault="009F0F86" w:rsidP="008B28F5">
      <w:pPr>
        <w:pStyle w:val="a3"/>
        <w:ind w:left="5103" w:right="-49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ПРИЛОЖЕНИЕ №2</w:t>
      </w:r>
    </w:p>
    <w:p w:rsidR="00C60190" w:rsidRPr="008B28F5" w:rsidRDefault="009F0F86" w:rsidP="008B28F5">
      <w:pPr>
        <w:pStyle w:val="a3"/>
        <w:ind w:left="5103" w:right="-49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9E1527" w:rsidRDefault="009F0F86" w:rsidP="008B28F5">
      <w:pPr>
        <w:pStyle w:val="a3"/>
        <w:ind w:left="5103" w:right="-49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</w:t>
      </w:r>
    </w:p>
    <w:p w:rsidR="00C60190" w:rsidRPr="008B28F5" w:rsidRDefault="009F0F86" w:rsidP="008B28F5">
      <w:pPr>
        <w:pStyle w:val="a3"/>
        <w:ind w:left="5103" w:right="-49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43183">
        <w:rPr>
          <w:rFonts w:ascii="Times New Roman" w:hAnsi="Times New Roman" w:cs="Times New Roman"/>
          <w:sz w:val="28"/>
          <w:szCs w:val="28"/>
          <w:lang w:val="ru-RU"/>
        </w:rPr>
        <w:t>26.02.2018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343183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:rsidR="00C60190" w:rsidRPr="008B28F5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9E1527">
      <w:pPr>
        <w:pStyle w:val="2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9E1527" w:rsidRDefault="009F0F86" w:rsidP="009E1527">
      <w:pPr>
        <w:ind w:left="895" w:right="112" w:hanging="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попечительском (наблюдательном) совете по вопросам похоронного дела при администрации </w:t>
      </w:r>
      <w:r w:rsidR="008B28F5">
        <w:rPr>
          <w:rFonts w:ascii="Times New Roman" w:hAnsi="Times New Roman" w:cs="Times New Roman"/>
          <w:b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</w:t>
      </w:r>
      <w:r w:rsidR="009E15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1527">
        <w:rPr>
          <w:rFonts w:ascii="Times New Roman" w:hAnsi="Times New Roman" w:cs="Times New Roman"/>
          <w:b/>
          <w:sz w:val="28"/>
          <w:szCs w:val="28"/>
          <w:lang w:val="ru-RU"/>
        </w:rPr>
        <w:t>Тимашевского района</w:t>
      </w:r>
    </w:p>
    <w:p w:rsidR="009E1527" w:rsidRDefault="009F0F86" w:rsidP="009E1527">
      <w:pPr>
        <w:spacing w:before="100" w:beforeAutospacing="1"/>
        <w:ind w:right="91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527">
        <w:rPr>
          <w:rFonts w:ascii="Times New Roman" w:hAnsi="Times New Roman" w:cs="Times New Roman"/>
          <w:b/>
          <w:sz w:val="28"/>
          <w:szCs w:val="28"/>
          <w:lang w:val="ru-RU"/>
        </w:rPr>
        <w:t>Раздел 1. ОБЩИЕ ПОЛОЖЕНИЯ</w:t>
      </w:r>
    </w:p>
    <w:p w:rsidR="00C60190" w:rsidRPr="008B28F5" w:rsidRDefault="009F0F86" w:rsidP="009E1527">
      <w:pPr>
        <w:spacing w:before="100" w:beforeAutospacing="1"/>
        <w:ind w:right="9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Попечительском (наблюдательном) совете по 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(далее - Положение) разработано в соответствии с Федеральным законом от 12 января 1996 года </w:t>
      </w:r>
      <w:r w:rsidRPr="008B28F5">
        <w:rPr>
          <w:rFonts w:ascii="Times New Roman" w:hAnsi="Times New Roman" w:cs="Times New Roman"/>
          <w:sz w:val="28"/>
          <w:szCs w:val="28"/>
        </w:rPr>
        <w:t>N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8-ФЗ «О погребении и похоронном деле», Законом Краснодарского края от 04 февраля 2004 года </w:t>
      </w:r>
      <w:r w:rsidRPr="008B28F5">
        <w:rPr>
          <w:rFonts w:ascii="Times New Roman" w:hAnsi="Times New Roman" w:cs="Times New Roman"/>
          <w:sz w:val="28"/>
          <w:szCs w:val="28"/>
        </w:rPr>
        <w:t>N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666-КЗ «О погребении и похоронном деле в Краснодарском крае» и определяет цели создания, функции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, полномочия, структуру и организацию деятельности Попечительского (наблюдательного) совета </w:t>
      </w:r>
      <w:r w:rsidRPr="008B2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(далее -</w:t>
      </w:r>
      <w:r w:rsidRPr="008B2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Совет).</w:t>
      </w: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12"/>
        </w:tabs>
        <w:ind w:right="10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 является постоянно действующим коллегиальным консультативн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совещательным органом и осуществляет общественный контроль </w:t>
      </w:r>
      <w:r w:rsidRPr="008B2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за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деятельностью в сфере похоронного дела.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утверждается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муниципальным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актом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8B28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.</w:t>
      </w: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46"/>
        </w:tabs>
        <w:spacing w:line="242" w:lineRule="auto"/>
        <w:ind w:left="117" w:right="107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 осуществляет свою деятельность на общественных началах, его решения (предложения) носят рекомендательный</w:t>
      </w:r>
      <w:r w:rsidRPr="008B2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характер.</w:t>
      </w: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251"/>
        </w:tabs>
        <w:spacing w:line="242" w:lineRule="auto"/>
        <w:ind w:right="104" w:firstLine="7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 осуществляет свою деятельность на принципах гласности, добровольности и равноправия его</w:t>
      </w:r>
      <w:r w:rsidRPr="008B28F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членов.</w:t>
      </w: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46"/>
        </w:tabs>
        <w:ind w:left="117" w:right="104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Совет в своей деятельности руководствуется Конституцией Российской Федерации, федеральными законами, законами Краснодарского края, Уставом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муниципальными правовыми актами, настоящим</w:t>
      </w:r>
      <w:r w:rsidRPr="008B2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Положением.</w:t>
      </w:r>
    </w:p>
    <w:p w:rsidR="00C60190" w:rsidRPr="008B28F5" w:rsidRDefault="00C60190" w:rsidP="008B28F5">
      <w:pPr>
        <w:pStyle w:val="a3"/>
        <w:spacing w:before="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8B28F5">
      <w:pPr>
        <w:pStyle w:val="2"/>
        <w:ind w:left="3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8F5">
        <w:rPr>
          <w:rFonts w:ascii="Times New Roman" w:hAnsi="Times New Roman" w:cs="Times New Roman"/>
          <w:sz w:val="28"/>
          <w:szCs w:val="28"/>
        </w:rPr>
        <w:t>Раздел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8B28F5">
        <w:rPr>
          <w:rFonts w:ascii="Times New Roman" w:hAnsi="Times New Roman" w:cs="Times New Roman"/>
          <w:sz w:val="28"/>
          <w:szCs w:val="28"/>
        </w:rPr>
        <w:t xml:space="preserve"> ФУНКЦИИ СОВЕТА</w:t>
      </w:r>
    </w:p>
    <w:p w:rsidR="00C60190" w:rsidRPr="008B28F5" w:rsidRDefault="00C60190" w:rsidP="008B28F5">
      <w:pPr>
        <w:pStyle w:val="a3"/>
        <w:spacing w:before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07"/>
        </w:tabs>
        <w:spacing w:line="275" w:lineRule="exact"/>
        <w:ind w:left="1106" w:hanging="2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8B2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: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61"/>
        </w:tabs>
        <w:spacing w:line="242" w:lineRule="auto"/>
        <w:ind w:right="1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текущего состояния похоронного дела в </w:t>
      </w:r>
      <w:proofErr w:type="spell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Ново</w:t>
      </w:r>
      <w:r w:rsidR="009E1527">
        <w:rPr>
          <w:rFonts w:ascii="Times New Roman" w:hAnsi="Times New Roman" w:cs="Times New Roman"/>
          <w:sz w:val="28"/>
          <w:szCs w:val="28"/>
          <w:lang w:val="ru-RU"/>
        </w:rPr>
        <w:t>лени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нском</w:t>
      </w:r>
      <w:proofErr w:type="spell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Тимашевского</w:t>
      </w:r>
      <w:r w:rsidRPr="008B2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2D60B9" w:rsidRPr="002D60B9" w:rsidRDefault="009F0F86" w:rsidP="008B28F5">
      <w:pPr>
        <w:pStyle w:val="a4"/>
        <w:numPr>
          <w:ilvl w:val="1"/>
          <w:numId w:val="1"/>
        </w:numPr>
        <w:tabs>
          <w:tab w:val="left" w:pos="1318"/>
        </w:tabs>
        <w:spacing w:line="242" w:lineRule="auto"/>
        <w:ind w:right="10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предложений по реализации политики в сфере похоронного дела в </w:t>
      </w:r>
      <w:proofErr w:type="spell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Ново</w:t>
      </w:r>
      <w:r w:rsidR="009E1527">
        <w:rPr>
          <w:rFonts w:ascii="Times New Roman" w:hAnsi="Times New Roman" w:cs="Times New Roman"/>
          <w:sz w:val="28"/>
          <w:szCs w:val="28"/>
          <w:lang w:val="ru-RU"/>
        </w:rPr>
        <w:t>ленинском</w:t>
      </w:r>
      <w:proofErr w:type="spellEnd"/>
      <w:r w:rsidR="009E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сельском поселении Тимашевского</w:t>
      </w:r>
      <w:r w:rsidRPr="008B2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</w:p>
    <w:p w:rsidR="002D60B9" w:rsidRPr="002D60B9" w:rsidRDefault="002D60B9" w:rsidP="002D60B9">
      <w:pPr>
        <w:pStyle w:val="a4"/>
        <w:tabs>
          <w:tab w:val="left" w:pos="1318"/>
        </w:tabs>
        <w:spacing w:line="242" w:lineRule="auto"/>
        <w:ind w:left="837" w:right="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C60190" w:rsidRPr="002D60B9" w:rsidRDefault="009F0F86" w:rsidP="002D60B9">
      <w:pPr>
        <w:tabs>
          <w:tab w:val="left" w:pos="1318"/>
        </w:tabs>
        <w:spacing w:line="242" w:lineRule="auto"/>
        <w:ind w:right="103"/>
        <w:rPr>
          <w:rFonts w:ascii="Times New Roman" w:hAnsi="Times New Roman" w:cs="Times New Roman"/>
          <w:sz w:val="28"/>
          <w:szCs w:val="28"/>
          <w:lang w:val="ru-RU"/>
        </w:rPr>
      </w:pPr>
      <w:r w:rsidRPr="002D60B9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71"/>
        </w:tabs>
        <w:spacing w:line="242" w:lineRule="auto"/>
        <w:ind w:right="11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общественного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в сфере похоронного дела.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414"/>
        </w:tabs>
        <w:ind w:right="10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иных функций, связанных с деятельностью в сфере похоронного дела на территории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района.</w:t>
      </w:r>
    </w:p>
    <w:p w:rsidR="00C60190" w:rsidRPr="008B28F5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8B28F5">
      <w:pPr>
        <w:pStyle w:val="2"/>
        <w:ind w:left="3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8F5">
        <w:rPr>
          <w:rFonts w:ascii="Times New Roman" w:hAnsi="Times New Roman" w:cs="Times New Roman"/>
          <w:sz w:val="28"/>
          <w:szCs w:val="28"/>
        </w:rPr>
        <w:t>Раздел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 w:rsidRPr="008B28F5">
        <w:rPr>
          <w:rFonts w:ascii="Times New Roman" w:hAnsi="Times New Roman" w:cs="Times New Roman"/>
          <w:sz w:val="28"/>
          <w:szCs w:val="28"/>
        </w:rPr>
        <w:t xml:space="preserve"> ПОЛНОМОЧИЯ СОВЕТА</w:t>
      </w:r>
    </w:p>
    <w:p w:rsidR="00C60190" w:rsidRPr="008B28F5" w:rsidRDefault="00C60190" w:rsidP="008B28F5">
      <w:pPr>
        <w:pStyle w:val="a3"/>
        <w:spacing w:before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07"/>
        </w:tabs>
        <w:ind w:left="1106" w:hanging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 рамках осуществления своих функций Совет имеет</w:t>
      </w:r>
      <w:r w:rsidRPr="008B2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право: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99"/>
        </w:tabs>
        <w:spacing w:before="3"/>
        <w:ind w:right="1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Запрашивать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</w:t>
      </w:r>
      <w:r w:rsidRPr="008B2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447"/>
        </w:tabs>
        <w:ind w:left="116" w:right="105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таких муниципальных правовых</w:t>
      </w:r>
      <w:r w:rsidRPr="008B2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актов.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572"/>
        </w:tabs>
        <w:ind w:right="106" w:firstLine="7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Разрабатывать рекомендации, направленные на повышение эффективности деятельности органов местного самоуправления в сфере организации похоронного</w:t>
      </w:r>
      <w:r w:rsidRPr="008B28F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дела.</w:t>
      </w:r>
    </w:p>
    <w:p w:rsidR="00C60190" w:rsidRPr="009E1527" w:rsidRDefault="009F0F86" w:rsidP="008B28F5">
      <w:pPr>
        <w:pStyle w:val="a4"/>
        <w:numPr>
          <w:ilvl w:val="1"/>
          <w:numId w:val="1"/>
        </w:numPr>
        <w:tabs>
          <w:tab w:val="left" w:pos="1337"/>
        </w:tabs>
        <w:spacing w:before="70"/>
        <w:ind w:left="119" w:right="10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527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Информировать население о работе Совета через средства массовой информации, а также официальный сайт администрации </w:t>
      </w:r>
      <w:r w:rsidR="008B28F5" w:rsidRPr="009E1527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9E152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</w:t>
      </w:r>
      <w:r w:rsidRPr="009E152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E1527">
        <w:rPr>
          <w:rFonts w:ascii="Times New Roman" w:hAnsi="Times New Roman" w:cs="Times New Roman"/>
          <w:sz w:val="28"/>
          <w:szCs w:val="28"/>
          <w:lang w:val="ru-RU"/>
        </w:rPr>
        <w:t>района.</w:t>
      </w:r>
      <w:r w:rsidR="009E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527">
        <w:rPr>
          <w:rFonts w:ascii="Times New Roman" w:hAnsi="Times New Roman" w:cs="Times New Roman"/>
          <w:sz w:val="28"/>
          <w:szCs w:val="28"/>
          <w:lang w:val="ru-RU"/>
        </w:rPr>
        <w:t>Заслушивать представителей органов местного самоуправления, учреждений и организаций по вопросам исполнения законодательства о похоронном деле.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444"/>
        </w:tabs>
        <w:spacing w:before="2"/>
        <w:ind w:left="119" w:right="10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Рассматривать обращения граждан о нарушении прав в сфере похоронного дела, подготавливать соответствующие решения в пределах своих полномочий и направлять их в контролирующие</w:t>
      </w:r>
      <w:r w:rsidRPr="008B2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органы.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34"/>
        </w:tabs>
        <w:ind w:left="118" w:right="103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</w:t>
      </w:r>
      <w:r w:rsidRPr="008B2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похорон.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43"/>
        </w:tabs>
        <w:ind w:left="1342" w:hanging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Рассматривать</w:t>
      </w:r>
      <w:r w:rsidRPr="008B28F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иные</w:t>
      </w:r>
      <w:r w:rsidRPr="008B28F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вопросы,</w:t>
      </w:r>
      <w:r w:rsidRPr="008B28F5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 w:rsidRPr="008B28F5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B28F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8B28F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похоронного</w:t>
      </w:r>
      <w:proofErr w:type="gramEnd"/>
    </w:p>
    <w:p w:rsidR="00C60190" w:rsidRPr="008B28F5" w:rsidRDefault="009F0F86" w:rsidP="008B28F5">
      <w:pPr>
        <w:pStyle w:val="a3"/>
        <w:ind w:left="1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дела.</w:t>
      </w:r>
    </w:p>
    <w:p w:rsidR="00C60190" w:rsidRPr="008B28F5" w:rsidRDefault="00C60190" w:rsidP="008B28F5">
      <w:pPr>
        <w:pStyle w:val="a3"/>
        <w:spacing w:before="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8B28F5">
      <w:pPr>
        <w:pStyle w:val="2"/>
        <w:spacing w:before="92"/>
        <w:ind w:left="16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Раздел 4. ПОРЯДОК ФОРМИРОВАНИЯ И РАБОТЫ СОВЕТА</w:t>
      </w:r>
    </w:p>
    <w:p w:rsidR="00C60190" w:rsidRPr="008B28F5" w:rsidRDefault="00C60190" w:rsidP="009E1527">
      <w:pPr>
        <w:pStyle w:val="a3"/>
        <w:spacing w:before="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151"/>
        </w:tabs>
        <w:spacing w:line="237" w:lineRule="auto"/>
        <w:ind w:left="0" w:right="10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 образуется в составе председателя, заместителя председателя, секретаря и членов</w:t>
      </w:r>
      <w:r w:rsidRPr="008B28F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2D60B9" w:rsidRDefault="009F0F86" w:rsidP="009E1527">
      <w:pPr>
        <w:pStyle w:val="a4"/>
        <w:numPr>
          <w:ilvl w:val="0"/>
          <w:numId w:val="1"/>
        </w:numPr>
        <w:tabs>
          <w:tab w:val="left" w:pos="1127"/>
        </w:tabs>
        <w:spacing w:before="5" w:line="237" w:lineRule="auto"/>
        <w:ind w:left="0"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 деятельностью Совета осуществляет его председатель, </w:t>
      </w:r>
    </w:p>
    <w:p w:rsidR="002D60B9" w:rsidRDefault="002D60B9" w:rsidP="002D60B9">
      <w:pPr>
        <w:pStyle w:val="a4"/>
        <w:tabs>
          <w:tab w:val="left" w:pos="1127"/>
        </w:tabs>
        <w:spacing w:before="5" w:line="237" w:lineRule="auto"/>
        <w:ind w:left="709" w:right="10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</w:p>
    <w:p w:rsidR="00C60190" w:rsidRPr="002D60B9" w:rsidRDefault="009F0F86" w:rsidP="002D60B9">
      <w:pPr>
        <w:tabs>
          <w:tab w:val="left" w:pos="1127"/>
        </w:tabs>
        <w:spacing w:before="5" w:line="237" w:lineRule="auto"/>
        <w:ind w:right="105"/>
        <w:rPr>
          <w:rFonts w:ascii="Times New Roman" w:hAnsi="Times New Roman" w:cs="Times New Roman"/>
          <w:sz w:val="28"/>
          <w:szCs w:val="28"/>
          <w:lang w:val="ru-RU"/>
        </w:rPr>
      </w:pPr>
      <w:r w:rsidRPr="002D60B9">
        <w:rPr>
          <w:rFonts w:ascii="Times New Roman" w:hAnsi="Times New Roman" w:cs="Times New Roman"/>
          <w:sz w:val="28"/>
          <w:szCs w:val="28"/>
          <w:lang w:val="ru-RU"/>
        </w:rPr>
        <w:t>а в его отсутствие - заместитель</w:t>
      </w:r>
      <w:r w:rsidRPr="002D60B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60B9">
        <w:rPr>
          <w:rFonts w:ascii="Times New Roman" w:hAnsi="Times New Roman" w:cs="Times New Roman"/>
          <w:sz w:val="28"/>
          <w:szCs w:val="28"/>
          <w:lang w:val="ru-RU"/>
        </w:rPr>
        <w:t>председателя.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42"/>
        </w:tabs>
        <w:spacing w:before="4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: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751"/>
        </w:tabs>
        <w:ind w:left="0" w:right="10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Представляет Совет во взаимоотношениях с органами государственной власти, органами местного самоуправления, организациями и гражданами.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before="1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Осуществляет общее руководство деятельностью</w:t>
      </w:r>
      <w:r w:rsidRPr="008B2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Созывает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заседания</w:t>
      </w:r>
      <w:proofErr w:type="spellEnd"/>
      <w:r w:rsidRPr="008B2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577"/>
          <w:tab w:val="left" w:pos="1579"/>
          <w:tab w:val="left" w:pos="3152"/>
          <w:tab w:val="left" w:pos="4332"/>
          <w:tab w:val="left" w:pos="4936"/>
          <w:tab w:val="left" w:pos="6303"/>
          <w:tab w:val="left" w:pos="7390"/>
        </w:tabs>
        <w:spacing w:before="4" w:line="237" w:lineRule="auto"/>
        <w:ind w:left="0" w:right="10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повестку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дня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заседания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Совета,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даты проведения заседаний.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before="4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Подписывает протоколы заседаний Совета, иные документы</w:t>
      </w:r>
      <w:r w:rsidRPr="008B2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решений</w:t>
      </w:r>
      <w:r w:rsidRPr="008B2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E1527" w:rsidP="009E1527">
      <w:pPr>
        <w:pStyle w:val="a4"/>
        <w:numPr>
          <w:ilvl w:val="1"/>
          <w:numId w:val="1"/>
        </w:numPr>
        <w:tabs>
          <w:tab w:val="left" w:pos="1615"/>
          <w:tab w:val="left" w:pos="1616"/>
          <w:tab w:val="left" w:pos="3175"/>
          <w:tab w:val="left" w:pos="3515"/>
          <w:tab w:val="left" w:pos="4533"/>
          <w:tab w:val="left" w:pos="5579"/>
          <w:tab w:val="left" w:pos="7330"/>
          <w:tab w:val="left" w:pos="9131"/>
        </w:tabs>
        <w:spacing w:before="4" w:line="237" w:lineRule="auto"/>
        <w:ind w:left="0"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Привлекает к работе Совета необходимых специалистов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(по согласованию).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42"/>
        </w:tabs>
        <w:spacing w:before="4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: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Вносить предложения в повестку дня и план работы</w:t>
      </w:r>
      <w:r w:rsidRPr="008B2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501"/>
        </w:tabs>
        <w:spacing w:before="4" w:line="237" w:lineRule="auto"/>
        <w:ind w:left="0"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Вносить предложения о созыве внеочередного заседания Совета с мотивированным обоснованием такой</w:t>
      </w:r>
      <w:r w:rsidRPr="008B2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необходимости.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596"/>
          <w:tab w:val="left" w:pos="1597"/>
          <w:tab w:val="left" w:pos="3061"/>
          <w:tab w:val="left" w:pos="4159"/>
          <w:tab w:val="left" w:pos="4509"/>
          <w:tab w:val="left" w:pos="6136"/>
          <w:tab w:val="left" w:pos="6621"/>
          <w:tab w:val="left" w:pos="7388"/>
        </w:tabs>
        <w:spacing w:before="6" w:line="237" w:lineRule="auto"/>
        <w:ind w:left="0" w:right="10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участие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голосовании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всем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рассматриваемым вопросам.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before="3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Выступать и давать оценку рассматриваемому</w:t>
      </w:r>
      <w:r w:rsidRPr="008B2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вопросу.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Знакомиться с материалами предстоящего заседания</w:t>
      </w:r>
      <w:r w:rsidRPr="008B2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42"/>
        </w:tabs>
        <w:spacing w:before="2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Секретарь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: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87"/>
        </w:tabs>
        <w:spacing w:line="242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Готовит материалы по вопросам повестки дня заседаний и проекты решений Совета.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line="27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Уведомляет членов Совета о предстоящем</w:t>
      </w:r>
      <w:r w:rsidRPr="008B2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заседании.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before="1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протоколы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заседаний</w:t>
      </w:r>
      <w:proofErr w:type="spellEnd"/>
      <w:r w:rsidRPr="008B2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Направляет в адрес членов Совета копии протоколов и</w:t>
      </w:r>
      <w:r w:rsidRPr="008B28F5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материалов.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90"/>
        </w:tabs>
        <w:spacing w:before="3"/>
        <w:ind w:left="0" w:right="1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Приглашенные на заседание Совета лица имеют право выступать </w:t>
      </w:r>
      <w:r w:rsidRPr="008B2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рассматриваемому вопросу, вносить свои предложения и высказывать мнение по выносимому на голосование вопросу без права участия в</w:t>
      </w:r>
      <w:r w:rsidRPr="008B2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голосовании.</w:t>
      </w:r>
    </w:p>
    <w:p w:rsidR="00C60190" w:rsidRPr="008B28F5" w:rsidRDefault="009E1527" w:rsidP="009E1527">
      <w:pPr>
        <w:pStyle w:val="a4"/>
        <w:numPr>
          <w:ilvl w:val="0"/>
          <w:numId w:val="1"/>
        </w:numPr>
        <w:tabs>
          <w:tab w:val="left" w:pos="1490"/>
          <w:tab w:val="left" w:pos="1491"/>
          <w:tab w:val="left" w:pos="2618"/>
          <w:tab w:val="left" w:pos="3740"/>
          <w:tab w:val="left" w:pos="5881"/>
          <w:tab w:val="left" w:pos="6327"/>
          <w:tab w:val="left" w:pos="8135"/>
          <w:tab w:val="left" w:pos="8572"/>
        </w:tabs>
        <w:spacing w:line="242" w:lineRule="auto"/>
        <w:ind w:left="0" w:right="10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овета осуществляется в соответствии с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планом, утверждаемым на</w:t>
      </w:r>
      <w:r w:rsidR="009F0F86" w:rsidRPr="008B28F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заседании.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319"/>
        </w:tabs>
        <w:spacing w:before="70"/>
        <w:ind w:left="0" w:right="10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Заседания Совета проводятся по мере необходимости, но не реже одного раза в полгода, и считаются правомочными, если на них присутствуют не менее половины от общего числа членов</w:t>
      </w:r>
      <w:r w:rsidRPr="008B2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454"/>
        </w:tabs>
        <w:spacing w:before="5" w:line="237" w:lineRule="auto"/>
        <w:ind w:left="119" w:right="105" w:firstLine="5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Члены Совета обладают равными правами при обсуждении рассматриваемых на заседании</w:t>
      </w:r>
      <w:r w:rsidRPr="008B2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вопросов.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76"/>
        </w:tabs>
        <w:spacing w:before="5" w:line="237" w:lineRule="auto"/>
        <w:ind w:right="100" w:firstLine="5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Решения Совета принимаются большинством голосов присутствующих на заседании членов</w:t>
      </w:r>
      <w:r w:rsidRPr="008B28F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2D60B9" w:rsidRPr="002D60B9" w:rsidRDefault="009F0F86" w:rsidP="009E1527">
      <w:pPr>
        <w:pStyle w:val="a4"/>
        <w:numPr>
          <w:ilvl w:val="0"/>
          <w:numId w:val="1"/>
        </w:numPr>
        <w:tabs>
          <w:tab w:val="left" w:pos="1329"/>
        </w:tabs>
        <w:spacing w:before="3"/>
        <w:ind w:left="0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Решение Совета считается принятым, если за него проголосовали более половины участвующих в заседании членов Совета. </w:t>
      </w:r>
      <w:r w:rsidRPr="008B28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равенства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B9" w:rsidRPr="002D60B9" w:rsidRDefault="002D60B9" w:rsidP="002D60B9">
      <w:pPr>
        <w:tabs>
          <w:tab w:val="left" w:pos="1329"/>
        </w:tabs>
        <w:spacing w:before="3"/>
        <w:ind w:right="105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Pr="002D60B9" w:rsidRDefault="002D60B9" w:rsidP="002D60B9">
      <w:pPr>
        <w:tabs>
          <w:tab w:val="left" w:pos="1329"/>
        </w:tabs>
        <w:spacing w:before="3"/>
        <w:ind w:right="105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Pr="002D60B9" w:rsidRDefault="002D60B9" w:rsidP="002D60B9">
      <w:pPr>
        <w:tabs>
          <w:tab w:val="left" w:pos="1329"/>
        </w:tabs>
        <w:spacing w:before="3"/>
        <w:ind w:right="105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Default="002D60B9" w:rsidP="002D60B9">
      <w:pPr>
        <w:tabs>
          <w:tab w:val="left" w:pos="1329"/>
        </w:tabs>
        <w:spacing w:before="3"/>
        <w:ind w:right="10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</w:p>
    <w:p w:rsidR="00C60190" w:rsidRPr="002D60B9" w:rsidRDefault="009F0F86" w:rsidP="002D60B9">
      <w:pPr>
        <w:tabs>
          <w:tab w:val="left" w:pos="1329"/>
        </w:tabs>
        <w:spacing w:before="3"/>
        <w:ind w:right="105"/>
        <w:rPr>
          <w:rFonts w:ascii="Times New Roman" w:hAnsi="Times New Roman" w:cs="Times New Roman"/>
          <w:sz w:val="28"/>
          <w:szCs w:val="28"/>
          <w:lang w:val="ru-RU"/>
        </w:rPr>
      </w:pPr>
      <w:r w:rsidRPr="002D60B9">
        <w:rPr>
          <w:rFonts w:ascii="Times New Roman" w:hAnsi="Times New Roman" w:cs="Times New Roman"/>
          <w:sz w:val="28"/>
          <w:szCs w:val="28"/>
          <w:lang w:val="ru-RU"/>
        </w:rPr>
        <w:t>голосов решающим является голос председателя</w:t>
      </w:r>
      <w:r w:rsidRPr="002D60B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D60B9">
        <w:rPr>
          <w:rFonts w:ascii="Times New Roman" w:hAnsi="Times New Roman" w:cs="Times New Roman"/>
          <w:sz w:val="28"/>
          <w:szCs w:val="28"/>
          <w:lang w:val="ru-RU"/>
        </w:rPr>
        <w:t>(председательствующего).</w:t>
      </w:r>
    </w:p>
    <w:p w:rsidR="00C60190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Pr="009818CD" w:rsidRDefault="009818CD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2D60B9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Default="009818CD" w:rsidP="009818CD">
      <w:pPr>
        <w:pStyle w:val="a3"/>
        <w:spacing w:line="27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9818CD" w:rsidRPr="009818CD" w:rsidRDefault="009818CD" w:rsidP="009818CD">
      <w:pPr>
        <w:pStyle w:val="a3"/>
        <w:spacing w:line="27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Тимашевского района                                                С.В. Проценко</w:t>
      </w:r>
    </w:p>
    <w:sectPr w:rsidR="009818CD" w:rsidRPr="009818CD" w:rsidSect="009818CD">
      <w:pgSz w:w="11910" w:h="16840"/>
      <w:pgMar w:top="1040" w:right="853" w:bottom="85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D1"/>
    <w:multiLevelType w:val="hybridMultilevel"/>
    <w:tmpl w:val="55F62A28"/>
    <w:lvl w:ilvl="0" w:tplc="8362C29A">
      <w:start w:val="1"/>
      <w:numFmt w:val="decimal"/>
      <w:lvlText w:val="%1."/>
      <w:lvlJc w:val="left"/>
      <w:pPr>
        <w:ind w:left="118" w:hanging="471"/>
        <w:jc w:val="left"/>
      </w:pPr>
      <w:rPr>
        <w:rFonts w:ascii="Times New Roman" w:eastAsia="Arial" w:hAnsi="Times New Roman" w:cs="Times New Roman" w:hint="default"/>
        <w:spacing w:val="-24"/>
        <w:w w:val="99"/>
        <w:sz w:val="28"/>
        <w:szCs w:val="28"/>
      </w:rPr>
    </w:lvl>
    <w:lvl w:ilvl="1" w:tplc="18E671C0">
      <w:numFmt w:val="bullet"/>
      <w:lvlText w:val="•"/>
      <w:lvlJc w:val="left"/>
      <w:pPr>
        <w:ind w:left="1066" w:hanging="471"/>
      </w:pPr>
      <w:rPr>
        <w:rFonts w:hint="default"/>
      </w:rPr>
    </w:lvl>
    <w:lvl w:ilvl="2" w:tplc="3420362C">
      <w:numFmt w:val="bullet"/>
      <w:lvlText w:val="•"/>
      <w:lvlJc w:val="left"/>
      <w:pPr>
        <w:ind w:left="2012" w:hanging="471"/>
      </w:pPr>
      <w:rPr>
        <w:rFonts w:hint="default"/>
      </w:rPr>
    </w:lvl>
    <w:lvl w:ilvl="3" w:tplc="8A020D9E">
      <w:numFmt w:val="bullet"/>
      <w:lvlText w:val="•"/>
      <w:lvlJc w:val="left"/>
      <w:pPr>
        <w:ind w:left="2959" w:hanging="471"/>
      </w:pPr>
      <w:rPr>
        <w:rFonts w:hint="default"/>
      </w:rPr>
    </w:lvl>
    <w:lvl w:ilvl="4" w:tplc="B4EE9432">
      <w:numFmt w:val="bullet"/>
      <w:lvlText w:val="•"/>
      <w:lvlJc w:val="left"/>
      <w:pPr>
        <w:ind w:left="3905" w:hanging="471"/>
      </w:pPr>
      <w:rPr>
        <w:rFonts w:hint="default"/>
      </w:rPr>
    </w:lvl>
    <w:lvl w:ilvl="5" w:tplc="C5ACF168">
      <w:numFmt w:val="bullet"/>
      <w:lvlText w:val="•"/>
      <w:lvlJc w:val="left"/>
      <w:pPr>
        <w:ind w:left="4852" w:hanging="471"/>
      </w:pPr>
      <w:rPr>
        <w:rFonts w:hint="default"/>
      </w:rPr>
    </w:lvl>
    <w:lvl w:ilvl="6" w:tplc="BEF68E68">
      <w:numFmt w:val="bullet"/>
      <w:lvlText w:val="•"/>
      <w:lvlJc w:val="left"/>
      <w:pPr>
        <w:ind w:left="5798" w:hanging="471"/>
      </w:pPr>
      <w:rPr>
        <w:rFonts w:hint="default"/>
      </w:rPr>
    </w:lvl>
    <w:lvl w:ilvl="7" w:tplc="AEC8BFAA">
      <w:numFmt w:val="bullet"/>
      <w:lvlText w:val="•"/>
      <w:lvlJc w:val="left"/>
      <w:pPr>
        <w:ind w:left="6744" w:hanging="471"/>
      </w:pPr>
      <w:rPr>
        <w:rFonts w:hint="default"/>
      </w:rPr>
    </w:lvl>
    <w:lvl w:ilvl="8" w:tplc="708626D6">
      <w:numFmt w:val="bullet"/>
      <w:lvlText w:val="•"/>
      <w:lvlJc w:val="left"/>
      <w:pPr>
        <w:ind w:left="7691" w:hanging="471"/>
      </w:pPr>
      <w:rPr>
        <w:rFonts w:hint="default"/>
      </w:rPr>
    </w:lvl>
  </w:abstractNum>
  <w:abstractNum w:abstractNumId="1">
    <w:nsid w:val="208B246F"/>
    <w:multiLevelType w:val="hybridMultilevel"/>
    <w:tmpl w:val="E7680728"/>
    <w:lvl w:ilvl="0" w:tplc="F9F254A4">
      <w:numFmt w:val="bullet"/>
      <w:lvlText w:val="-"/>
      <w:lvlJc w:val="left"/>
      <w:pPr>
        <w:ind w:left="119" w:hanging="375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1" w:tplc="9A36A11E">
      <w:numFmt w:val="bullet"/>
      <w:lvlText w:val="•"/>
      <w:lvlJc w:val="left"/>
      <w:pPr>
        <w:ind w:left="587" w:hanging="375"/>
      </w:pPr>
      <w:rPr>
        <w:rFonts w:hint="default"/>
      </w:rPr>
    </w:lvl>
    <w:lvl w:ilvl="2" w:tplc="AA9002B8">
      <w:numFmt w:val="bullet"/>
      <w:lvlText w:val="•"/>
      <w:lvlJc w:val="left"/>
      <w:pPr>
        <w:ind w:left="1055" w:hanging="375"/>
      </w:pPr>
      <w:rPr>
        <w:rFonts w:hint="default"/>
      </w:rPr>
    </w:lvl>
    <w:lvl w:ilvl="3" w:tplc="8DD233CE">
      <w:numFmt w:val="bullet"/>
      <w:lvlText w:val="•"/>
      <w:lvlJc w:val="left"/>
      <w:pPr>
        <w:ind w:left="1523" w:hanging="375"/>
      </w:pPr>
      <w:rPr>
        <w:rFonts w:hint="default"/>
      </w:rPr>
    </w:lvl>
    <w:lvl w:ilvl="4" w:tplc="D9F2BC86">
      <w:numFmt w:val="bullet"/>
      <w:lvlText w:val="•"/>
      <w:lvlJc w:val="left"/>
      <w:pPr>
        <w:ind w:left="1991" w:hanging="375"/>
      </w:pPr>
      <w:rPr>
        <w:rFonts w:hint="default"/>
      </w:rPr>
    </w:lvl>
    <w:lvl w:ilvl="5" w:tplc="E74AC034">
      <w:numFmt w:val="bullet"/>
      <w:lvlText w:val="•"/>
      <w:lvlJc w:val="left"/>
      <w:pPr>
        <w:ind w:left="2459" w:hanging="375"/>
      </w:pPr>
      <w:rPr>
        <w:rFonts w:hint="default"/>
      </w:rPr>
    </w:lvl>
    <w:lvl w:ilvl="6" w:tplc="075253E0">
      <w:numFmt w:val="bullet"/>
      <w:lvlText w:val="•"/>
      <w:lvlJc w:val="left"/>
      <w:pPr>
        <w:ind w:left="2927" w:hanging="375"/>
      </w:pPr>
      <w:rPr>
        <w:rFonts w:hint="default"/>
      </w:rPr>
    </w:lvl>
    <w:lvl w:ilvl="7" w:tplc="3FE229B4">
      <w:numFmt w:val="bullet"/>
      <w:lvlText w:val="•"/>
      <w:lvlJc w:val="left"/>
      <w:pPr>
        <w:ind w:left="3395" w:hanging="375"/>
      </w:pPr>
      <w:rPr>
        <w:rFonts w:hint="default"/>
      </w:rPr>
    </w:lvl>
    <w:lvl w:ilvl="8" w:tplc="56209A10">
      <w:numFmt w:val="bullet"/>
      <w:lvlText w:val="•"/>
      <w:lvlJc w:val="left"/>
      <w:pPr>
        <w:ind w:left="3862" w:hanging="375"/>
      </w:pPr>
      <w:rPr>
        <w:rFonts w:hint="default"/>
      </w:rPr>
    </w:lvl>
  </w:abstractNum>
  <w:abstractNum w:abstractNumId="2">
    <w:nsid w:val="7E63651D"/>
    <w:multiLevelType w:val="multilevel"/>
    <w:tmpl w:val="72FA5AFC"/>
    <w:lvl w:ilvl="0">
      <w:start w:val="1"/>
      <w:numFmt w:val="decimal"/>
      <w:lvlText w:val="%1."/>
      <w:lvlJc w:val="left"/>
      <w:pPr>
        <w:ind w:left="118" w:hanging="317"/>
        <w:jc w:val="left"/>
      </w:pPr>
      <w:rPr>
        <w:rFonts w:ascii="Times New Roman" w:eastAsia="Arial" w:hAnsi="Times New Roman" w:cs="Times New Roman" w:hint="default"/>
        <w:spacing w:val="-33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524"/>
        <w:jc w:val="left"/>
      </w:pPr>
      <w:rPr>
        <w:rFonts w:ascii="Times New Roman" w:eastAsia="Arial" w:hAnsi="Times New Roman" w:cs="Times New Roman" w:hint="default"/>
        <w:spacing w:val="-22"/>
        <w:w w:val="100"/>
        <w:sz w:val="28"/>
        <w:szCs w:val="28"/>
      </w:rPr>
    </w:lvl>
    <w:lvl w:ilvl="2">
      <w:numFmt w:val="bullet"/>
      <w:lvlText w:val="•"/>
      <w:lvlJc w:val="left"/>
      <w:pPr>
        <w:ind w:left="2012" w:hanging="524"/>
      </w:pPr>
      <w:rPr>
        <w:rFonts w:hint="default"/>
      </w:rPr>
    </w:lvl>
    <w:lvl w:ilvl="3">
      <w:numFmt w:val="bullet"/>
      <w:lvlText w:val="•"/>
      <w:lvlJc w:val="left"/>
      <w:pPr>
        <w:ind w:left="2959" w:hanging="524"/>
      </w:pPr>
      <w:rPr>
        <w:rFonts w:hint="default"/>
      </w:rPr>
    </w:lvl>
    <w:lvl w:ilvl="4">
      <w:numFmt w:val="bullet"/>
      <w:lvlText w:val="•"/>
      <w:lvlJc w:val="left"/>
      <w:pPr>
        <w:ind w:left="3905" w:hanging="524"/>
      </w:pPr>
      <w:rPr>
        <w:rFonts w:hint="default"/>
      </w:rPr>
    </w:lvl>
    <w:lvl w:ilvl="5">
      <w:numFmt w:val="bullet"/>
      <w:lvlText w:val="•"/>
      <w:lvlJc w:val="left"/>
      <w:pPr>
        <w:ind w:left="4852" w:hanging="524"/>
      </w:pPr>
      <w:rPr>
        <w:rFonts w:hint="default"/>
      </w:rPr>
    </w:lvl>
    <w:lvl w:ilvl="6">
      <w:numFmt w:val="bullet"/>
      <w:lvlText w:val="•"/>
      <w:lvlJc w:val="left"/>
      <w:pPr>
        <w:ind w:left="5798" w:hanging="524"/>
      </w:pPr>
      <w:rPr>
        <w:rFonts w:hint="default"/>
      </w:rPr>
    </w:lvl>
    <w:lvl w:ilvl="7">
      <w:numFmt w:val="bullet"/>
      <w:lvlText w:val="•"/>
      <w:lvlJc w:val="left"/>
      <w:pPr>
        <w:ind w:left="6744" w:hanging="524"/>
      </w:pPr>
      <w:rPr>
        <w:rFonts w:hint="default"/>
      </w:rPr>
    </w:lvl>
    <w:lvl w:ilvl="8">
      <w:numFmt w:val="bullet"/>
      <w:lvlText w:val="•"/>
      <w:lvlJc w:val="left"/>
      <w:pPr>
        <w:ind w:left="7691" w:hanging="52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0190"/>
    <w:rsid w:val="0005121A"/>
    <w:rsid w:val="000D6C9C"/>
    <w:rsid w:val="002D60B9"/>
    <w:rsid w:val="00343183"/>
    <w:rsid w:val="004266BB"/>
    <w:rsid w:val="005F437D"/>
    <w:rsid w:val="008B28F5"/>
    <w:rsid w:val="009818CD"/>
    <w:rsid w:val="009B6E92"/>
    <w:rsid w:val="009D4ED3"/>
    <w:rsid w:val="009E1527"/>
    <w:rsid w:val="009F0F86"/>
    <w:rsid w:val="00AD2486"/>
    <w:rsid w:val="00C60190"/>
    <w:rsid w:val="00CB3B44"/>
    <w:rsid w:val="00E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5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9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2018-02-26T11:54:00Z</cp:lastPrinted>
  <dcterms:created xsi:type="dcterms:W3CDTF">2018-01-31T05:11:00Z</dcterms:created>
  <dcterms:modified xsi:type="dcterms:W3CDTF">2018-05-03T11:19:00Z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2018-01-31T00:00:00Z</vt:filetime>
  </property>
</Properties>
</file>