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7261"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b/>
          <w:bCs/>
          <w:i/>
          <w:iCs/>
          <w:color w:val="000000"/>
          <w:sz w:val="27"/>
          <w:szCs w:val="27"/>
          <w:u w:val="single"/>
          <w:lang w:eastAsia="ru-RU"/>
        </w:rPr>
        <w:t>Экстремизм </w:t>
      </w:r>
      <w:r w:rsidRPr="00AD7B69">
        <w:rPr>
          <w:rFonts w:ascii="Times New Roman" w:eastAsia="Times New Roman" w:hAnsi="Times New Roman" w:cs="Times New Roman"/>
          <w:color w:val="000000"/>
          <w:sz w:val="27"/>
          <w:szCs w:val="27"/>
          <w:lang w:eastAsia="ru-RU"/>
        </w:rPr>
        <w:t xml:space="preserve">(от фр. </w:t>
      </w:r>
      <w:proofErr w:type="spellStart"/>
      <w:r w:rsidRPr="00AD7B69">
        <w:rPr>
          <w:rFonts w:ascii="Times New Roman" w:eastAsia="Times New Roman" w:hAnsi="Times New Roman" w:cs="Times New Roman"/>
          <w:color w:val="000000"/>
          <w:sz w:val="27"/>
          <w:szCs w:val="27"/>
          <w:lang w:eastAsia="ru-RU"/>
        </w:rPr>
        <w:t>exremisme</w:t>
      </w:r>
      <w:proofErr w:type="spellEnd"/>
      <w:r w:rsidRPr="00AD7B69">
        <w:rPr>
          <w:rFonts w:ascii="Times New Roman" w:eastAsia="Times New Roman" w:hAnsi="Times New Roman" w:cs="Times New Roman"/>
          <w:color w:val="000000"/>
          <w:sz w:val="27"/>
          <w:szCs w:val="27"/>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14:paraId="79DA9EB2"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Одной из форм проявления экстремизма является распространение фашистской и неонацистской символики.</w:t>
      </w:r>
    </w:p>
    <w:p w14:paraId="5306F9FD"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14:paraId="4DB14B55"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14:paraId="25A3CF5A"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 xml:space="preserve">В соответствии с законодательством на территории Российской Федерации запрещаются массовое распространение экстремистских материалов, а также их производство или хранение в целях массового распространения. Производство, хранение или распространение экстремистских материалов является правонарушением и влечет за </w:t>
      </w:r>
      <w:proofErr w:type="spellStart"/>
      <w:r w:rsidRPr="00AD7B69">
        <w:rPr>
          <w:rFonts w:ascii="Times New Roman" w:eastAsia="Times New Roman" w:hAnsi="Times New Roman" w:cs="Times New Roman"/>
          <w:color w:val="000000"/>
          <w:sz w:val="27"/>
          <w:szCs w:val="27"/>
          <w:lang w:eastAsia="ru-RU"/>
        </w:rPr>
        <w:t>собой</w:t>
      </w:r>
      <w:r w:rsidRPr="00AD7B69">
        <w:rPr>
          <w:rFonts w:ascii="Times New Roman" w:eastAsia="Times New Roman" w:hAnsi="Times New Roman" w:cs="Times New Roman"/>
          <w:b/>
          <w:bCs/>
          <w:color w:val="000000"/>
          <w:sz w:val="27"/>
          <w:szCs w:val="27"/>
          <w:u w:val="single"/>
          <w:lang w:eastAsia="ru-RU"/>
        </w:rPr>
        <w:t>ОТВЕТСТВЕННОСТЬ</w:t>
      </w:r>
      <w:proofErr w:type="spellEnd"/>
      <w:r w:rsidRPr="00AD7B69">
        <w:rPr>
          <w:rFonts w:ascii="Times New Roman" w:eastAsia="Times New Roman" w:hAnsi="Times New Roman" w:cs="Times New Roman"/>
          <w:b/>
          <w:bCs/>
          <w:color w:val="000000"/>
          <w:sz w:val="27"/>
          <w:szCs w:val="27"/>
          <w:u w:val="single"/>
          <w:lang w:eastAsia="ru-RU"/>
        </w:rPr>
        <w:t>.</w:t>
      </w:r>
    </w:p>
    <w:p w14:paraId="18567083"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14:paraId="472709A3"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Публичные призывы к осуществлению экстремистской деятельности(ст.280 ч.1 УК РФ) наказываются штрафом в размере от 100 до 300 тысяч рублей или в размере заработной платы или иного дохода осуждённого за период от 1 года до 2 лет, либо принудительными работами на срок до 3 лет, либо арестом на срок от 4 до 6 месяцев, либо лишением свободы на срок до 4 лет с лишением права занимать определённые должности или заниматься определённой деятельностью на тот же срок.</w:t>
      </w:r>
    </w:p>
    <w:p w14:paraId="3FA986F6"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 xml:space="preserve">Публичные призывы к осуществлению экстремистской деятельности, совершенные с использованием средств массовой информации </w:t>
      </w:r>
      <w:proofErr w:type="spellStart"/>
      <w:r w:rsidRPr="00AD7B69">
        <w:rPr>
          <w:rFonts w:ascii="Times New Roman" w:eastAsia="Times New Roman" w:hAnsi="Times New Roman" w:cs="Times New Roman"/>
          <w:color w:val="000000"/>
          <w:sz w:val="27"/>
          <w:szCs w:val="27"/>
          <w:lang w:eastAsia="ru-RU"/>
        </w:rPr>
        <w:t>либоинформационно</w:t>
      </w:r>
      <w:proofErr w:type="spellEnd"/>
      <w:r w:rsidRPr="00AD7B69">
        <w:rPr>
          <w:rFonts w:ascii="Times New Roman" w:eastAsia="Times New Roman" w:hAnsi="Times New Roman" w:cs="Times New Roman"/>
          <w:color w:val="000000"/>
          <w:sz w:val="27"/>
          <w:szCs w:val="27"/>
          <w:lang w:eastAsia="ru-RU"/>
        </w:rPr>
        <w:t xml:space="preserve">-телекоммуникационных сетей, в том числе сети "Интернет"(ст. 280 ч. 2 УК РФ),наказываются принудительными работами на </w:t>
      </w:r>
      <w:r w:rsidRPr="00AD7B69">
        <w:rPr>
          <w:rFonts w:ascii="Times New Roman" w:eastAsia="Times New Roman" w:hAnsi="Times New Roman" w:cs="Times New Roman"/>
          <w:color w:val="000000"/>
          <w:sz w:val="27"/>
          <w:szCs w:val="27"/>
          <w:lang w:eastAsia="ru-RU"/>
        </w:rPr>
        <w:lastRenderedPageBreak/>
        <w:t>срок до 5 лет с лишением права занимать определённые должности или заниматься определённой деятельностью на срок до 3 лет или без такового либо лишением свободы на срок до 5 лет с лишением права занимать определённые должности или заниматься определённой деятельностью на срок до 3 лет.</w:t>
      </w:r>
    </w:p>
    <w:p w14:paraId="65AB4F8D" w14:textId="2E1DB229"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noProof/>
          <w:color w:val="000000"/>
          <w:sz w:val="27"/>
          <w:szCs w:val="27"/>
          <w:lang w:eastAsia="ru-RU"/>
        </w:rPr>
        <w:drawing>
          <wp:inline distT="0" distB="0" distL="0" distR="0" wp14:anchorId="677D127B" wp14:editId="4AB21D5F">
            <wp:extent cx="1609725" cy="1685925"/>
            <wp:effectExtent l="0" t="0" r="9525" b="9525"/>
            <wp:docPr id="4"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9725" cy="1685925"/>
                    </a:xfrm>
                    <a:prstGeom prst="rect">
                      <a:avLst/>
                    </a:prstGeom>
                    <a:noFill/>
                    <a:ln>
                      <a:noFill/>
                    </a:ln>
                  </pic:spPr>
                </pic:pic>
              </a:graphicData>
            </a:graphic>
          </wp:inline>
        </w:drawing>
      </w:r>
    </w:p>
    <w:p w14:paraId="7817B94C"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(ст.282 ч.1 УК РФ), наказываются штрафом в размере от100 до 300 тысяч рублей или в размере заработной платы или иного дохода осуждённого за период от 1 года до 2 лет, либо лишением права занимать определённые должности или заниматься определённой деятельностью на срок до 3 лет, либо обязательными работами на срок до 360 часов, либо исправительными работами на срок до 1 года, либо принудительными работами на срок до 4 лет, либо лишением свободы на тот же срок.</w:t>
      </w:r>
    </w:p>
    <w:p w14:paraId="412C9A16" w14:textId="2D39CE10"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noProof/>
          <w:color w:val="000000"/>
          <w:sz w:val="27"/>
          <w:szCs w:val="27"/>
          <w:lang w:eastAsia="ru-RU"/>
        </w:rPr>
        <w:drawing>
          <wp:inline distT="0" distB="0" distL="0" distR="0" wp14:anchorId="443ADC30" wp14:editId="1A042CDD">
            <wp:extent cx="2876550" cy="1752600"/>
            <wp:effectExtent l="0" t="0" r="0" b="0"/>
            <wp:docPr id="3" name="Рисунок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752600"/>
                    </a:xfrm>
                    <a:prstGeom prst="rect">
                      <a:avLst/>
                    </a:prstGeom>
                    <a:noFill/>
                    <a:ln>
                      <a:noFill/>
                    </a:ln>
                  </pic:spPr>
                </pic:pic>
              </a:graphicData>
            </a:graphic>
          </wp:inline>
        </w:drawing>
      </w:r>
    </w:p>
    <w:p w14:paraId="67201309"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 xml:space="preserve">Все мы живем в одном обществе. </w:t>
      </w:r>
      <w:proofErr w:type="gramStart"/>
      <w:r w:rsidRPr="00AD7B69">
        <w:rPr>
          <w:rFonts w:ascii="Times New Roman" w:eastAsia="Times New Roman" w:hAnsi="Times New Roman" w:cs="Times New Roman"/>
          <w:color w:val="000000"/>
          <w:sz w:val="27"/>
          <w:szCs w:val="27"/>
          <w:lang w:eastAsia="ru-RU"/>
        </w:rPr>
        <w:t>Вокруг нас тысячи,</w:t>
      </w:r>
      <w:proofErr w:type="gramEnd"/>
      <w:r w:rsidRPr="00AD7B69">
        <w:rPr>
          <w:rFonts w:ascii="Times New Roman" w:eastAsia="Times New Roman" w:hAnsi="Times New Roman" w:cs="Times New Roman"/>
          <w:color w:val="000000"/>
          <w:sz w:val="27"/>
          <w:szCs w:val="27"/>
          <w:lang w:eastAsia="ru-RU"/>
        </w:rPr>
        <w:t xml:space="preserve">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AD7B69">
        <w:rPr>
          <w:rFonts w:ascii="Times New Roman" w:eastAsia="Times New Roman" w:hAnsi="Times New Roman" w:cs="Times New Roman"/>
          <w:color w:val="000000"/>
          <w:sz w:val="27"/>
          <w:szCs w:val="27"/>
          <w:lang w:eastAsia="ru-RU"/>
        </w:rPr>
        <w:t>разногранности</w:t>
      </w:r>
      <w:proofErr w:type="spellEnd"/>
      <w:r w:rsidRPr="00AD7B69">
        <w:rPr>
          <w:rFonts w:ascii="Times New Roman" w:eastAsia="Times New Roman" w:hAnsi="Times New Roman" w:cs="Times New Roman"/>
          <w:color w:val="000000"/>
          <w:sz w:val="27"/>
          <w:szCs w:val="27"/>
          <w:lang w:eastAsia="ru-RU"/>
        </w:rPr>
        <w:t xml:space="preserve">.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w:t>
      </w:r>
      <w:r w:rsidRPr="00AD7B69">
        <w:rPr>
          <w:rFonts w:ascii="Times New Roman" w:eastAsia="Times New Roman" w:hAnsi="Times New Roman" w:cs="Times New Roman"/>
          <w:color w:val="000000"/>
          <w:sz w:val="27"/>
          <w:szCs w:val="27"/>
          <w:lang w:eastAsia="ru-RU"/>
        </w:rPr>
        <w:lastRenderedPageBreak/>
        <w:t>себя вещам, культурам, обычаям, традициям. Мы должны научиться прислушиваться к мнению окружающих и признавать свои ошибки.</w:t>
      </w:r>
    </w:p>
    <w:p w14:paraId="54872054" w14:textId="77777777"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color w:val="000000"/>
          <w:sz w:val="27"/>
          <w:szCs w:val="27"/>
          <w:lang w:eastAsia="ru-RU"/>
        </w:rPr>
        <w:t>Так давайте сделаем, чтоб этот мир был полон тепла и любви. Это отчасти в наших руках! В руках каждого!</w:t>
      </w:r>
    </w:p>
    <w:p w14:paraId="5EF00B1C" w14:textId="61CEB6A8"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noProof/>
          <w:color w:val="000000"/>
          <w:sz w:val="27"/>
          <w:szCs w:val="27"/>
          <w:lang w:eastAsia="ru-RU"/>
        </w:rPr>
        <w:drawing>
          <wp:inline distT="0" distB="0" distL="0" distR="0" wp14:anchorId="211DFFAC" wp14:editId="3113DB3E">
            <wp:extent cx="5940425" cy="3300095"/>
            <wp:effectExtent l="0" t="0" r="3175" b="0"/>
            <wp:docPr id="2" name="Рисунок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00095"/>
                    </a:xfrm>
                    <a:prstGeom prst="rect">
                      <a:avLst/>
                    </a:prstGeom>
                    <a:noFill/>
                    <a:ln>
                      <a:noFill/>
                    </a:ln>
                  </pic:spPr>
                </pic:pic>
              </a:graphicData>
            </a:graphic>
          </wp:inline>
        </w:drawing>
      </w:r>
    </w:p>
    <w:p w14:paraId="39E70DC9" w14:textId="36B5DA1A" w:rsidR="00AD7B69" w:rsidRPr="00AD7B69" w:rsidRDefault="00AD7B69" w:rsidP="00AD7B69">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AD7B69">
        <w:rPr>
          <w:rFonts w:ascii="Times New Roman" w:eastAsia="Times New Roman" w:hAnsi="Times New Roman" w:cs="Times New Roman"/>
          <w:noProof/>
          <w:color w:val="000000"/>
          <w:sz w:val="27"/>
          <w:szCs w:val="27"/>
          <w:lang w:eastAsia="ru-RU"/>
        </w:rPr>
        <w:lastRenderedPageBreak/>
        <w:drawing>
          <wp:inline distT="0" distB="0" distL="0" distR="0" wp14:anchorId="16E621FC" wp14:editId="7A87618A">
            <wp:extent cx="5940425" cy="6570980"/>
            <wp:effectExtent l="0" t="0" r="3175" b="1270"/>
            <wp:docPr id="1" name="Рисунок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6570980"/>
                    </a:xfrm>
                    <a:prstGeom prst="rect">
                      <a:avLst/>
                    </a:prstGeom>
                    <a:noFill/>
                    <a:ln>
                      <a:noFill/>
                    </a:ln>
                  </pic:spPr>
                </pic:pic>
              </a:graphicData>
            </a:graphic>
          </wp:inline>
        </w:drawing>
      </w:r>
    </w:p>
    <w:p w14:paraId="149361B9" w14:textId="77777777" w:rsidR="007B257F" w:rsidRPr="00AD7B69" w:rsidRDefault="007B257F" w:rsidP="00AD7B69">
      <w:bookmarkStart w:id="0" w:name="_GoBack"/>
      <w:bookmarkEnd w:id="0"/>
    </w:p>
    <w:sectPr w:rsidR="007B257F" w:rsidRPr="00AD7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1750F4"/>
    <w:rsid w:val="007B257F"/>
    <w:rsid w:val="0084033F"/>
    <w:rsid w:val="00AD7B69"/>
    <w:rsid w:val="00B11ECB"/>
    <w:rsid w:val="00EC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9</cp:revision>
  <dcterms:created xsi:type="dcterms:W3CDTF">2019-03-25T20:11:00Z</dcterms:created>
  <dcterms:modified xsi:type="dcterms:W3CDTF">2019-03-25T20:14:00Z</dcterms:modified>
</cp:coreProperties>
</file>