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65827" w14:textId="77777777" w:rsidR="00DC3D8C" w:rsidRDefault="00DC3D8C" w:rsidP="00C203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14:paraId="4C30AE94" w14:textId="77777777" w:rsidR="00DC3D8C" w:rsidRDefault="00DC3D8C" w:rsidP="00C203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14:paraId="41453612" w14:textId="133A7905" w:rsidR="00DC3D8C" w:rsidRPr="00E537BF" w:rsidRDefault="006C1402" w:rsidP="00C203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C3D8C" w:rsidRPr="00E537BF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C3D8C" w:rsidRPr="00E537BF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17383672" w14:textId="77777777" w:rsidR="00DC3D8C" w:rsidRDefault="00DC3D8C" w:rsidP="00C203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14:paraId="628D7F17" w14:textId="77777777" w:rsidR="00DC3D8C" w:rsidRPr="00C52C8A" w:rsidRDefault="00DC3D8C" w:rsidP="00C203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14:paraId="76C44492" w14:textId="5829F657" w:rsidR="00DC3D8C" w:rsidRDefault="00DC3D8C" w:rsidP="006C1402">
      <w:pPr>
        <w:tabs>
          <w:tab w:val="left" w:pos="5245"/>
        </w:tabs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                     № </w:t>
      </w:r>
    </w:p>
    <w:p w14:paraId="62878F8C" w14:textId="29846BD8" w:rsidR="00DC3D8C" w:rsidRDefault="006C1402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C3D8C">
        <w:rPr>
          <w:rFonts w:ascii="Times New Roman" w:hAnsi="Times New Roman"/>
          <w:sz w:val="28"/>
          <w:szCs w:val="28"/>
        </w:rPr>
        <w:t>Приложение №1</w:t>
      </w:r>
    </w:p>
    <w:p w14:paraId="059AC71A" w14:textId="77777777" w:rsidR="00DC3D8C" w:rsidRDefault="00DC3D8C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14:paraId="1DD4F0BC" w14:textId="77777777" w:rsidR="00DC3D8C" w:rsidRPr="00132C51" w:rsidRDefault="00DC3D8C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14:paraId="0D24304B" w14:textId="77777777" w:rsidR="00DC3D8C" w:rsidRPr="00E537BF" w:rsidRDefault="00DC3D8C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>постановлением администрации</w:t>
      </w:r>
    </w:p>
    <w:p w14:paraId="405D7879" w14:textId="77777777" w:rsidR="00DC3D8C" w:rsidRDefault="00DC3D8C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14:paraId="5CE3A1E2" w14:textId="77777777" w:rsidR="00DC3D8C" w:rsidRPr="00C52C8A" w:rsidRDefault="00DC3D8C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14:paraId="23C63278" w14:textId="77777777" w:rsidR="00DC3D8C" w:rsidRDefault="00DC3D8C" w:rsidP="00837854">
      <w:pPr>
        <w:tabs>
          <w:tab w:val="left" w:pos="5245"/>
        </w:tabs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0A9">
        <w:rPr>
          <w:rFonts w:ascii="Times New Roman" w:hAnsi="Times New Roman"/>
          <w:sz w:val="28"/>
          <w:szCs w:val="28"/>
          <w:u w:val="single"/>
        </w:rPr>
        <w:t>13.09.2017г</w:t>
      </w:r>
      <w:r>
        <w:rPr>
          <w:rFonts w:ascii="Times New Roman" w:hAnsi="Times New Roman"/>
          <w:sz w:val="28"/>
          <w:szCs w:val="28"/>
        </w:rPr>
        <w:t xml:space="preserve">. № </w:t>
      </w:r>
      <w:r w:rsidRPr="007F30A9">
        <w:rPr>
          <w:rFonts w:ascii="Times New Roman" w:hAnsi="Times New Roman"/>
          <w:sz w:val="28"/>
          <w:szCs w:val="28"/>
          <w:u w:val="single"/>
        </w:rPr>
        <w:t>97</w:t>
      </w:r>
    </w:p>
    <w:p w14:paraId="08012D03" w14:textId="77777777" w:rsidR="006C1402" w:rsidRDefault="006C1402" w:rsidP="00837854">
      <w:pPr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3F4564B4" w14:textId="5CDC3C46" w:rsidR="00DC3D8C" w:rsidRDefault="00DC3D8C" w:rsidP="00837854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 w:rsidRPr="000F59EA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  <w:proofErr w:type="spellStart"/>
      <w:r w:rsidRPr="000F59EA">
        <w:rPr>
          <w:rFonts w:ascii="Times New Roman" w:hAnsi="Times New Roman"/>
          <w:b/>
          <w:sz w:val="28"/>
          <w:szCs w:val="28"/>
        </w:rPr>
        <w:t>Новоленинского</w:t>
      </w:r>
      <w:proofErr w:type="spellEnd"/>
      <w:r w:rsidRPr="000F59E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0F59EA">
        <w:rPr>
          <w:rFonts w:ascii="Times New Roman" w:hAnsi="Times New Roman"/>
          <w:b/>
          <w:sz w:val="28"/>
          <w:szCs w:val="28"/>
        </w:rPr>
        <w:t>Тимашевского</w:t>
      </w:r>
      <w:proofErr w:type="spellEnd"/>
      <w:r w:rsidRPr="000F59EA">
        <w:rPr>
          <w:rFonts w:ascii="Times New Roman" w:hAnsi="Times New Roman"/>
          <w:b/>
          <w:sz w:val="28"/>
          <w:szCs w:val="28"/>
        </w:rPr>
        <w:t xml:space="preserve"> района «Развитие дорожного хозяйства и транспо</w:t>
      </w:r>
      <w:r>
        <w:rPr>
          <w:rFonts w:ascii="Times New Roman" w:hAnsi="Times New Roman"/>
          <w:b/>
          <w:sz w:val="28"/>
          <w:szCs w:val="28"/>
        </w:rPr>
        <w:t>ртной системы» на 2018-2020 годы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DC3D8C" w:rsidRPr="003067CE" w14:paraId="625B5434" w14:textId="77777777" w:rsidTr="00925EB1">
        <w:trPr>
          <w:trHeight w:val="1359"/>
        </w:trPr>
        <w:tc>
          <w:tcPr>
            <w:tcW w:w="9639" w:type="dxa"/>
            <w:gridSpan w:val="2"/>
          </w:tcPr>
          <w:p w14:paraId="6435359D" w14:textId="77777777" w:rsidR="00DC3D8C" w:rsidRDefault="00DC3D8C" w:rsidP="00D904F6">
            <w:pPr>
              <w:pStyle w:val="1"/>
              <w:rPr>
                <w:b w:val="0"/>
                <w:sz w:val="28"/>
                <w:szCs w:val="28"/>
              </w:rPr>
            </w:pPr>
            <w:r w:rsidRPr="000F59EA">
              <w:rPr>
                <w:b w:val="0"/>
                <w:sz w:val="28"/>
                <w:szCs w:val="28"/>
              </w:rPr>
              <w:t>Паспорт</w:t>
            </w:r>
            <w:r w:rsidRPr="000F59EA">
              <w:rPr>
                <w:b w:val="0"/>
                <w:sz w:val="28"/>
                <w:szCs w:val="28"/>
              </w:rPr>
              <w:br/>
              <w:t xml:space="preserve">муниципальной программы </w:t>
            </w:r>
            <w:proofErr w:type="spellStart"/>
            <w:r w:rsidRPr="000F59EA">
              <w:rPr>
                <w:b w:val="0"/>
                <w:sz w:val="28"/>
                <w:szCs w:val="28"/>
              </w:rPr>
              <w:t>Новоленинского</w:t>
            </w:r>
            <w:proofErr w:type="spellEnd"/>
            <w:r w:rsidRPr="000F59EA">
              <w:rPr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F59EA">
              <w:rPr>
                <w:b w:val="0"/>
                <w:sz w:val="28"/>
                <w:szCs w:val="28"/>
              </w:rPr>
              <w:t>Тимашевского</w:t>
            </w:r>
            <w:proofErr w:type="spellEnd"/>
            <w:r w:rsidRPr="000F59EA">
              <w:rPr>
                <w:b w:val="0"/>
                <w:sz w:val="28"/>
                <w:szCs w:val="28"/>
              </w:rPr>
              <w:t xml:space="preserve"> района «Развитие дорожного хозяйства и транспо</w:t>
            </w:r>
            <w:r>
              <w:rPr>
                <w:b w:val="0"/>
                <w:sz w:val="28"/>
                <w:szCs w:val="28"/>
              </w:rPr>
              <w:t xml:space="preserve">ртной </w:t>
            </w:r>
            <w:proofErr w:type="gramStart"/>
            <w:r>
              <w:rPr>
                <w:b w:val="0"/>
                <w:sz w:val="28"/>
                <w:szCs w:val="28"/>
              </w:rPr>
              <w:t>системы»  на</w:t>
            </w:r>
            <w:proofErr w:type="gramEnd"/>
            <w:r>
              <w:rPr>
                <w:b w:val="0"/>
                <w:sz w:val="28"/>
                <w:szCs w:val="28"/>
              </w:rPr>
              <w:t xml:space="preserve"> 2018-2020 годы</w:t>
            </w:r>
          </w:p>
          <w:p w14:paraId="6856BB46" w14:textId="77777777" w:rsidR="00DC3D8C" w:rsidRPr="00AA5987" w:rsidRDefault="00DC3D8C" w:rsidP="00AA5987">
            <w:pPr>
              <w:rPr>
                <w:lang w:eastAsia="ar-SA"/>
              </w:rPr>
            </w:pPr>
          </w:p>
        </w:tc>
      </w:tr>
      <w:tr w:rsidR="00DC3D8C" w:rsidRPr="003067CE" w14:paraId="580399B6" w14:textId="77777777" w:rsidTr="00FD32E6">
        <w:tc>
          <w:tcPr>
            <w:tcW w:w="9639" w:type="dxa"/>
            <w:gridSpan w:val="2"/>
          </w:tcPr>
          <w:p w14:paraId="64BA3EAF" w14:textId="77777777" w:rsidR="00DC3D8C" w:rsidRPr="003067CE" w:rsidRDefault="00DC3D8C" w:rsidP="00FD3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D8C" w:rsidRPr="003067CE" w14:paraId="55A94B7B" w14:textId="77777777" w:rsidTr="00FD32E6">
        <w:tc>
          <w:tcPr>
            <w:tcW w:w="3261" w:type="dxa"/>
          </w:tcPr>
          <w:p w14:paraId="1D2CC8AA" w14:textId="77777777" w:rsidR="00DC3D8C" w:rsidRPr="003067CE" w:rsidRDefault="00DC3D8C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</w:tcPr>
          <w:p w14:paraId="5A1AEAA9" w14:textId="77777777" w:rsidR="00DC3D8C" w:rsidRPr="003067CE" w:rsidRDefault="00DC3D8C" w:rsidP="00D904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 а</w:t>
            </w: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Pr="003067CE">
              <w:rPr>
                <w:rFonts w:ascii="Times New Roman" w:hAnsi="Times New Roman"/>
                <w:sz w:val="28"/>
                <w:szCs w:val="28"/>
              </w:rPr>
              <w:t>Новоленинского</w:t>
            </w:r>
            <w:proofErr w:type="spellEnd"/>
            <w:r w:rsidRPr="003067C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067CE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067CE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DC3D8C" w:rsidRPr="003067CE" w14:paraId="49382437" w14:textId="77777777" w:rsidTr="00FD32E6">
        <w:tc>
          <w:tcPr>
            <w:tcW w:w="3261" w:type="dxa"/>
          </w:tcPr>
          <w:p w14:paraId="5AC191B6" w14:textId="77777777" w:rsidR="00DC3D8C" w:rsidRPr="003067CE" w:rsidRDefault="00DC3D8C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</w:tcPr>
          <w:p w14:paraId="4EFFDFC3" w14:textId="77777777" w:rsidR="00DC3D8C" w:rsidRPr="003067CE" w:rsidRDefault="00DC3D8C" w:rsidP="00FD3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DC3D8C" w:rsidRPr="003067CE" w14:paraId="1B745F56" w14:textId="77777777" w:rsidTr="00FD32E6">
        <w:tc>
          <w:tcPr>
            <w:tcW w:w="3261" w:type="dxa"/>
          </w:tcPr>
          <w:p w14:paraId="09D22CCC" w14:textId="77777777" w:rsidR="00DC3D8C" w:rsidRPr="003067CE" w:rsidRDefault="00DC3D8C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</w:tcPr>
          <w:p w14:paraId="5F0D4747" w14:textId="77777777" w:rsidR="00DC3D8C" w:rsidRPr="003067CE" w:rsidRDefault="00DC3D8C" w:rsidP="00FD3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DC3D8C" w:rsidRPr="003067CE" w14:paraId="5E7F5BA2" w14:textId="77777777" w:rsidTr="00FD32E6">
        <w:tc>
          <w:tcPr>
            <w:tcW w:w="3261" w:type="dxa"/>
          </w:tcPr>
          <w:p w14:paraId="5A7A3956" w14:textId="77777777" w:rsidR="00DC3D8C" w:rsidRPr="003067CE" w:rsidRDefault="00DC3D8C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14:paraId="1DF682F1" w14:textId="77777777" w:rsidR="00DC3D8C" w:rsidRDefault="00DC3D8C" w:rsidP="00FD32E6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-повышение уровня жизни населения за счет формирования дорожной сети, отвечающей потребностям населения и экономике;</w:t>
            </w:r>
          </w:p>
          <w:p w14:paraId="150A2435" w14:textId="77777777" w:rsidR="00DC3D8C" w:rsidRDefault="00DC3D8C" w:rsidP="00FD32E6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-повышение безопасности дорожного движения;</w:t>
            </w:r>
          </w:p>
          <w:p w14:paraId="411BB1C3" w14:textId="77777777" w:rsidR="00DC3D8C" w:rsidRPr="00CC460B" w:rsidRDefault="00DC3D8C" w:rsidP="00FD32E6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-развитие дорожной сети поселения, улучшение транспортно-эксплуатационных качеств дорожной сети.</w:t>
            </w:r>
          </w:p>
        </w:tc>
      </w:tr>
      <w:tr w:rsidR="00DC3D8C" w:rsidRPr="003067CE" w14:paraId="543D3424" w14:textId="77777777" w:rsidTr="00FD32E6">
        <w:tc>
          <w:tcPr>
            <w:tcW w:w="3261" w:type="dxa"/>
          </w:tcPr>
          <w:p w14:paraId="56EB2EDE" w14:textId="77777777" w:rsidR="00DC3D8C" w:rsidRPr="003067CE" w:rsidRDefault="00DC3D8C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14:paraId="1771CC66" w14:textId="77777777" w:rsidR="00DC3D8C" w:rsidRPr="004F1FB6" w:rsidRDefault="00DC3D8C" w:rsidP="00CC460B">
            <w:pPr>
              <w:pStyle w:val="a5"/>
              <w:shd w:val="clear" w:color="auto" w:fill="F7F7F7"/>
              <w:spacing w:before="0" w:beforeAutospacing="0" w:after="0" w:afterAutospacing="0" w:line="312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F1FB6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>, капитальный ремонт</w:t>
            </w:r>
            <w:r w:rsidRPr="004F1FB6">
              <w:rPr>
                <w:sz w:val="28"/>
                <w:szCs w:val="28"/>
              </w:rPr>
              <w:t xml:space="preserve"> и ремонт автомобильных дорог общего пользования, мостов и иных транспортных инженерных сооружений в </w:t>
            </w:r>
            <w:r w:rsidRPr="004F1FB6">
              <w:rPr>
                <w:sz w:val="28"/>
                <w:szCs w:val="28"/>
              </w:rPr>
              <w:lastRenderedPageBreak/>
              <w:t>границах населённых пунктов поселения.</w:t>
            </w:r>
          </w:p>
          <w:p w14:paraId="03BB1F0E" w14:textId="77777777" w:rsidR="00DC3D8C" w:rsidRPr="004F1FB6" w:rsidRDefault="00DC3D8C" w:rsidP="00CC460B">
            <w:pPr>
              <w:pStyle w:val="a5"/>
              <w:shd w:val="clear" w:color="auto" w:fill="F7F7F7"/>
              <w:spacing w:before="0" w:beforeAutospacing="0" w:after="0" w:afterAutospacing="0" w:line="312" w:lineRule="atLeast"/>
              <w:textAlignment w:val="baseline"/>
              <w:rPr>
                <w:sz w:val="28"/>
                <w:szCs w:val="28"/>
              </w:rPr>
            </w:pPr>
            <w:r w:rsidRPr="004F1FB6">
              <w:rPr>
                <w:sz w:val="28"/>
                <w:szCs w:val="28"/>
              </w:rPr>
              <w:t xml:space="preserve">-расширение улично-дорожной сети поселения с </w:t>
            </w:r>
            <w:proofErr w:type="gramStart"/>
            <w:r w:rsidRPr="004F1FB6">
              <w:rPr>
                <w:sz w:val="28"/>
                <w:szCs w:val="28"/>
              </w:rPr>
              <w:t>улучшенным  покрытием</w:t>
            </w:r>
            <w:proofErr w:type="gramEnd"/>
          </w:p>
          <w:p w14:paraId="3CA2FFD4" w14:textId="77777777" w:rsidR="00DC3D8C" w:rsidRPr="006C64BA" w:rsidRDefault="00DC3D8C" w:rsidP="002F0CA0">
            <w:pPr>
              <w:pStyle w:val="a5"/>
              <w:shd w:val="clear" w:color="auto" w:fill="F7F7F7"/>
              <w:spacing w:before="0" w:beforeAutospacing="0" w:after="0" w:afterAutospacing="0" w:line="312" w:lineRule="atLeast"/>
              <w:textAlignment w:val="baseline"/>
              <w:rPr>
                <w:sz w:val="28"/>
                <w:szCs w:val="28"/>
              </w:rPr>
            </w:pPr>
            <w:r w:rsidRPr="004F1FB6">
              <w:rPr>
                <w:sz w:val="28"/>
                <w:szCs w:val="28"/>
              </w:rPr>
              <w:t xml:space="preserve">-ремонт подъездов </w:t>
            </w:r>
            <w:proofErr w:type="gramStart"/>
            <w:r w:rsidRPr="004F1FB6">
              <w:rPr>
                <w:sz w:val="28"/>
                <w:szCs w:val="28"/>
              </w:rPr>
              <w:t>к  многоквартирным</w:t>
            </w:r>
            <w:proofErr w:type="gramEnd"/>
            <w:r w:rsidRPr="004F1FB6">
              <w:rPr>
                <w:sz w:val="28"/>
                <w:szCs w:val="28"/>
              </w:rPr>
              <w:t xml:space="preserve"> домам и </w:t>
            </w:r>
            <w:proofErr w:type="spellStart"/>
            <w:r w:rsidRPr="004F1FB6">
              <w:rPr>
                <w:sz w:val="28"/>
                <w:szCs w:val="28"/>
              </w:rPr>
              <w:t>придворовых</w:t>
            </w:r>
            <w:proofErr w:type="spellEnd"/>
            <w:r w:rsidRPr="004F1FB6">
              <w:rPr>
                <w:sz w:val="28"/>
                <w:szCs w:val="28"/>
              </w:rPr>
              <w:t xml:space="preserve"> территорий многоквартирных домов</w:t>
            </w:r>
          </w:p>
        </w:tc>
      </w:tr>
      <w:tr w:rsidR="00DC3D8C" w:rsidRPr="003067CE" w14:paraId="7A3E13B4" w14:textId="77777777" w:rsidTr="00FD32E6">
        <w:tc>
          <w:tcPr>
            <w:tcW w:w="3261" w:type="dxa"/>
          </w:tcPr>
          <w:p w14:paraId="4B0637E6" w14:textId="77777777" w:rsidR="00DC3D8C" w:rsidRPr="003067CE" w:rsidRDefault="00DC3D8C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8" w:type="dxa"/>
          </w:tcPr>
          <w:p w14:paraId="489B3ED5" w14:textId="77777777" w:rsidR="00DC3D8C" w:rsidRPr="003067CE" w:rsidRDefault="00DC3D8C" w:rsidP="00FD32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67CE">
              <w:rPr>
                <w:rFonts w:ascii="Times New Roman" w:hAnsi="Times New Roman"/>
                <w:sz w:val="28"/>
                <w:szCs w:val="28"/>
              </w:rPr>
              <w:t>- протяженность отремонтированных участков дорог в гравийном исполнении;</w:t>
            </w:r>
          </w:p>
          <w:p w14:paraId="06C647C6" w14:textId="77777777" w:rsidR="00DC3D8C" w:rsidRPr="003067CE" w:rsidRDefault="00DC3D8C" w:rsidP="00FD32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67CE">
              <w:rPr>
                <w:rFonts w:ascii="Times New Roman" w:hAnsi="Times New Roman"/>
                <w:sz w:val="28"/>
                <w:szCs w:val="28"/>
              </w:rPr>
              <w:t xml:space="preserve">-протяженность отремонтированных участков дорог в </w:t>
            </w:r>
            <w:proofErr w:type="gramStart"/>
            <w:r w:rsidRPr="003067CE">
              <w:rPr>
                <w:rFonts w:ascii="Times New Roman" w:hAnsi="Times New Roman"/>
                <w:sz w:val="28"/>
                <w:szCs w:val="28"/>
              </w:rPr>
              <w:t>асфальтобетонном  исполнении</w:t>
            </w:r>
            <w:proofErr w:type="gramEnd"/>
            <w:r w:rsidRPr="003067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FBC3AF6" w14:textId="77777777" w:rsidR="00DC3D8C" w:rsidRDefault="00DC3D8C" w:rsidP="00FD32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67CE">
              <w:rPr>
                <w:rFonts w:ascii="Times New Roman" w:hAnsi="Times New Roman"/>
                <w:sz w:val="28"/>
                <w:szCs w:val="28"/>
              </w:rPr>
              <w:t>- количество установленных дорожных знаков;</w:t>
            </w:r>
          </w:p>
          <w:p w14:paraId="732EECDF" w14:textId="77777777" w:rsidR="00DC3D8C" w:rsidRDefault="00DC3D8C" w:rsidP="00FD32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327CF">
              <w:rPr>
                <w:rFonts w:ascii="Times New Roman" w:hAnsi="Times New Roman"/>
                <w:sz w:val="28"/>
                <w:szCs w:val="28"/>
              </w:rPr>
              <w:t>- протяженность автомобильных дорог местного значения, очищенных от снега и наледи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A420A70" w14:textId="77777777" w:rsidR="00DC3D8C" w:rsidRDefault="00DC3D8C" w:rsidP="00FD32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606F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A606F8">
              <w:rPr>
                <w:rFonts w:ascii="Times New Roman" w:hAnsi="Times New Roman"/>
                <w:sz w:val="28"/>
                <w:szCs w:val="28"/>
              </w:rPr>
              <w:t>оличество разработанных проектов содержания автомобильных дорог, организации дорожного движения, схем дислокации дорожных знаков и разметки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2976C64" w14:textId="77777777" w:rsidR="00DC3D8C" w:rsidRPr="001E61CE" w:rsidRDefault="00DC3D8C" w:rsidP="00FD32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1C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E61CE">
              <w:rPr>
                <w:rFonts w:ascii="Times New Roman" w:hAnsi="Times New Roman"/>
                <w:sz w:val="28"/>
                <w:szCs w:val="28"/>
              </w:rPr>
              <w:t>лощадь нанесенной дорожной разметки;</w:t>
            </w:r>
          </w:p>
          <w:p w14:paraId="0625FBEB" w14:textId="77777777" w:rsidR="00DC3D8C" w:rsidRPr="001327CF" w:rsidRDefault="00DC3D8C" w:rsidP="00FD32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1C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1E61CE">
              <w:rPr>
                <w:rFonts w:ascii="Times New Roman" w:hAnsi="Times New Roman"/>
                <w:sz w:val="28"/>
                <w:szCs w:val="28"/>
              </w:rPr>
              <w:t xml:space="preserve">оличество приобретенной </w:t>
            </w:r>
            <w:proofErr w:type="spellStart"/>
            <w:r w:rsidRPr="001E61CE">
              <w:rPr>
                <w:rFonts w:ascii="Times New Roman" w:hAnsi="Times New Roman"/>
                <w:sz w:val="28"/>
                <w:szCs w:val="28"/>
              </w:rPr>
              <w:t>пескосоляной</w:t>
            </w:r>
            <w:proofErr w:type="spellEnd"/>
            <w:r w:rsidRPr="001E61CE">
              <w:rPr>
                <w:rFonts w:ascii="Times New Roman" w:hAnsi="Times New Roman"/>
                <w:sz w:val="28"/>
                <w:szCs w:val="28"/>
              </w:rPr>
              <w:t xml:space="preserve"> смеси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C3D8C" w:rsidRPr="003067CE" w14:paraId="328F6202" w14:textId="77777777" w:rsidTr="00FD32E6">
        <w:trPr>
          <w:trHeight w:val="1384"/>
        </w:trPr>
        <w:tc>
          <w:tcPr>
            <w:tcW w:w="3261" w:type="dxa"/>
          </w:tcPr>
          <w:p w14:paraId="3A86CD1A" w14:textId="77777777" w:rsidR="00DC3D8C" w:rsidRPr="003067CE" w:rsidRDefault="00DC3D8C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78" w:type="dxa"/>
          </w:tcPr>
          <w:p w14:paraId="60773E94" w14:textId="77777777" w:rsidR="00DC3D8C" w:rsidRPr="004073C2" w:rsidRDefault="00DC3D8C" w:rsidP="004073C2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073C2">
              <w:rPr>
                <w:sz w:val="28"/>
                <w:szCs w:val="28"/>
              </w:rPr>
              <w:t>срок реализации муниципальной программы: 201</w:t>
            </w:r>
            <w:r>
              <w:rPr>
                <w:sz w:val="28"/>
                <w:szCs w:val="28"/>
              </w:rPr>
              <w:t>8</w:t>
            </w:r>
            <w:r w:rsidRPr="004073C2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20</w:t>
            </w:r>
            <w:r w:rsidRPr="004073C2">
              <w:rPr>
                <w:sz w:val="28"/>
                <w:szCs w:val="28"/>
              </w:rPr>
              <w:t xml:space="preserve"> годы;</w:t>
            </w:r>
          </w:p>
          <w:p w14:paraId="59A88F54" w14:textId="77777777" w:rsidR="00DC3D8C" w:rsidRPr="003067CE" w:rsidRDefault="00DC3D8C" w:rsidP="004073C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73C2">
              <w:rPr>
                <w:rFonts w:ascii="Times New Roman" w:hAnsi="Times New Roman" w:cs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</w:tc>
      </w:tr>
      <w:tr w:rsidR="00DC3D8C" w:rsidRPr="003067CE" w14:paraId="38C24041" w14:textId="77777777" w:rsidTr="00FD32E6">
        <w:tc>
          <w:tcPr>
            <w:tcW w:w="3261" w:type="dxa"/>
          </w:tcPr>
          <w:p w14:paraId="41AFAE0F" w14:textId="77777777" w:rsidR="00DC3D8C" w:rsidRPr="003067CE" w:rsidRDefault="00DC3D8C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</w:tcPr>
          <w:p w14:paraId="0BB54C4B" w14:textId="77777777" w:rsidR="00DC3D8C" w:rsidRPr="0038575E" w:rsidRDefault="00DC3D8C" w:rsidP="00FD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067CE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из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естного и краевого бюджета составляет </w:t>
            </w:r>
            <w:r w:rsidR="00D6165A">
              <w:rPr>
                <w:rFonts w:ascii="Times New Roman" w:hAnsi="Times New Roman"/>
                <w:sz w:val="28"/>
                <w:szCs w:val="28"/>
              </w:rPr>
              <w:t>16871,4</w:t>
            </w:r>
            <w:r w:rsidRPr="0038575E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453CA0BA" w14:textId="77777777" w:rsidR="00DC3D8C" w:rsidRDefault="00DC3D8C" w:rsidP="00BE14B7">
            <w:pPr>
              <w:pStyle w:val="3"/>
              <w:suppressAutoHyphens/>
              <w:ind w:right="-187" w:firstLine="0"/>
              <w:jc w:val="both"/>
              <w:rPr>
                <w:rFonts w:ascii="Times New Roman" w:hAnsi="Times New Roman"/>
                <w:sz w:val="28"/>
              </w:rPr>
            </w:pPr>
            <w:r w:rsidRPr="00B9395F">
              <w:rPr>
                <w:rFonts w:ascii="Times New Roman" w:hAnsi="Times New Roman"/>
                <w:sz w:val="28"/>
              </w:rPr>
              <w:t>201</w:t>
            </w:r>
            <w:r>
              <w:rPr>
                <w:rFonts w:ascii="Times New Roman" w:hAnsi="Times New Roman"/>
                <w:sz w:val="28"/>
              </w:rPr>
              <w:t>8</w:t>
            </w:r>
            <w:r w:rsidRPr="00B9395F">
              <w:rPr>
                <w:rFonts w:ascii="Times New Roman" w:hAnsi="Times New Roman"/>
                <w:sz w:val="28"/>
              </w:rPr>
              <w:t>год</w:t>
            </w:r>
            <w:proofErr w:type="gramStart"/>
            <w:r w:rsidRPr="00B9395F">
              <w:rPr>
                <w:rFonts w:ascii="Times New Roman" w:hAnsi="Times New Roman"/>
                <w:sz w:val="28"/>
              </w:rPr>
              <w:t xml:space="preserve">-  </w:t>
            </w:r>
            <w:r>
              <w:rPr>
                <w:rFonts w:ascii="Times New Roman" w:hAnsi="Times New Roman"/>
                <w:sz w:val="28"/>
              </w:rPr>
              <w:t>4445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,1 </w:t>
            </w:r>
            <w:proofErr w:type="spellStart"/>
            <w:r w:rsidRPr="00B9395F">
              <w:rPr>
                <w:rFonts w:ascii="Times New Roman" w:hAnsi="Times New Roman"/>
                <w:sz w:val="28"/>
              </w:rPr>
              <w:t>тыс.руб</w:t>
            </w:r>
            <w:proofErr w:type="spellEnd"/>
            <w:r w:rsidRPr="00B9395F"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 xml:space="preserve">, в том числе </w:t>
            </w:r>
          </w:p>
          <w:p w14:paraId="41EEE459" w14:textId="77777777" w:rsidR="00DC3D8C" w:rsidRPr="00B9395F" w:rsidRDefault="00DC3D8C" w:rsidP="00BE14B7">
            <w:pPr>
              <w:pStyle w:val="3"/>
              <w:suppressAutoHyphens/>
              <w:ind w:right="-187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краевой бюджет 1759,7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тыс.рублей</w:t>
            </w:r>
            <w:proofErr w:type="spellEnd"/>
            <w:proofErr w:type="gramEnd"/>
          </w:p>
          <w:p w14:paraId="04BB0FF0" w14:textId="77777777" w:rsidR="00DC3D8C" w:rsidRPr="00B9395F" w:rsidRDefault="00DC3D8C" w:rsidP="00BE14B7">
            <w:pPr>
              <w:pStyle w:val="3"/>
              <w:suppressAutoHyphens/>
              <w:ind w:right="-187" w:firstLine="0"/>
              <w:jc w:val="both"/>
              <w:rPr>
                <w:rFonts w:ascii="Times New Roman" w:hAnsi="Times New Roman"/>
                <w:sz w:val="28"/>
              </w:rPr>
            </w:pPr>
            <w:r w:rsidRPr="00B9395F">
              <w:rPr>
                <w:rFonts w:ascii="Times New Roman" w:hAnsi="Times New Roman"/>
                <w:sz w:val="28"/>
              </w:rPr>
              <w:t>201</w:t>
            </w:r>
            <w:r>
              <w:rPr>
                <w:rFonts w:ascii="Times New Roman" w:hAnsi="Times New Roman"/>
                <w:sz w:val="28"/>
              </w:rPr>
              <w:t>9</w:t>
            </w:r>
            <w:r w:rsidRPr="00B9395F">
              <w:rPr>
                <w:rFonts w:ascii="Times New Roman" w:hAnsi="Times New Roman"/>
                <w:sz w:val="28"/>
              </w:rPr>
              <w:t xml:space="preserve"> год </w:t>
            </w:r>
            <w:proofErr w:type="gramStart"/>
            <w:r w:rsidRPr="0038575E">
              <w:rPr>
                <w:rFonts w:ascii="Times New Roman" w:hAnsi="Times New Roman"/>
                <w:sz w:val="28"/>
                <w:szCs w:val="28"/>
              </w:rPr>
              <w:t>-  4196</w:t>
            </w:r>
            <w:proofErr w:type="gramEnd"/>
            <w:r w:rsidRPr="0038575E">
              <w:rPr>
                <w:rFonts w:ascii="Times New Roman" w:hAnsi="Times New Roman"/>
                <w:sz w:val="28"/>
                <w:szCs w:val="28"/>
              </w:rPr>
              <w:t xml:space="preserve">,5 </w:t>
            </w:r>
            <w:proofErr w:type="spellStart"/>
            <w:r w:rsidRPr="0038575E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14:paraId="175F295B" w14:textId="77777777" w:rsidR="00DC3D8C" w:rsidRPr="003067CE" w:rsidRDefault="00DC3D8C" w:rsidP="00DF3A70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E1F1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 год</w:t>
            </w:r>
            <w:r w:rsidRPr="00EE1F13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– </w:t>
            </w:r>
            <w:r w:rsidR="00D616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8229,8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87A51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proofErr w:type="spellStart"/>
            <w:r w:rsidRPr="00987A5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987A5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BE06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,в</w:t>
            </w:r>
            <w:proofErr w:type="gramEnd"/>
            <w:r w:rsidR="00BE06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том числе краевой бюджет 4440,6</w:t>
            </w:r>
            <w:r w:rsidR="00BE06D2" w:rsidRPr="00B9395F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BE06D2" w:rsidRPr="00B9395F">
              <w:rPr>
                <w:rFonts w:ascii="Times New Roman" w:hAnsi="Times New Roman"/>
                <w:sz w:val="28"/>
              </w:rPr>
              <w:t>тыс.руб</w:t>
            </w:r>
            <w:proofErr w:type="spellEnd"/>
            <w:r w:rsidR="00BE06D2" w:rsidRPr="00B9395F">
              <w:rPr>
                <w:rFonts w:ascii="Times New Roman" w:hAnsi="Times New Roman"/>
                <w:sz w:val="28"/>
              </w:rPr>
              <w:t>.</w:t>
            </w:r>
            <w:r w:rsidR="00BE06D2">
              <w:rPr>
                <w:rFonts w:ascii="Times New Roman" w:hAnsi="Times New Roman"/>
                <w:sz w:val="28"/>
              </w:rPr>
              <w:t>,</w:t>
            </w:r>
          </w:p>
        </w:tc>
      </w:tr>
      <w:tr w:rsidR="00DC3D8C" w:rsidRPr="003067CE" w14:paraId="7E2E2A0C" w14:textId="77777777" w:rsidTr="00FD32E6">
        <w:tc>
          <w:tcPr>
            <w:tcW w:w="3261" w:type="dxa"/>
          </w:tcPr>
          <w:p w14:paraId="0F27E04C" w14:textId="77777777" w:rsidR="00DC3D8C" w:rsidRPr="003067CE" w:rsidRDefault="00DC3D8C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378" w:type="dxa"/>
          </w:tcPr>
          <w:p w14:paraId="07D47F8E" w14:textId="77777777" w:rsidR="00DC3D8C" w:rsidRPr="003067CE" w:rsidRDefault="00DC3D8C" w:rsidP="00D904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муниципальной программы осуществляет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  <w:r w:rsidRPr="00306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67CE">
              <w:rPr>
                <w:rFonts w:ascii="Times New Roman" w:hAnsi="Times New Roman"/>
                <w:sz w:val="28"/>
                <w:szCs w:val="28"/>
              </w:rPr>
              <w:t>Новоленинского</w:t>
            </w:r>
            <w:proofErr w:type="spellEnd"/>
            <w:r w:rsidRPr="003067C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067CE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067CE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</w:tbl>
    <w:p w14:paraId="4C1008CB" w14:textId="77777777" w:rsidR="00DC3D8C" w:rsidRDefault="00DC3D8C" w:rsidP="00837854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14:paraId="1E2E2618" w14:textId="77777777" w:rsidR="00DC3D8C" w:rsidRPr="00E55344" w:rsidRDefault="00DC3D8C" w:rsidP="001C3445">
      <w:pPr>
        <w:pStyle w:val="a6"/>
        <w:numPr>
          <w:ilvl w:val="0"/>
          <w:numId w:val="1"/>
        </w:numPr>
        <w:jc w:val="center"/>
        <w:rPr>
          <w:b/>
        </w:rPr>
      </w:pPr>
      <w:r w:rsidRPr="00E5534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Характеристика текущего состояния сферы </w:t>
      </w:r>
      <w:proofErr w:type="gramStart"/>
      <w:r w:rsidRPr="00E55344">
        <w:rPr>
          <w:rFonts w:ascii="Times New Roman" w:hAnsi="Times New Roman"/>
          <w:b/>
          <w:sz w:val="28"/>
          <w:szCs w:val="28"/>
          <w:shd w:val="clear" w:color="auto" w:fill="FFFFFF"/>
        </w:rPr>
        <w:t>дорожного  хозяйства</w:t>
      </w:r>
      <w:proofErr w:type="gramEnd"/>
      <w:r w:rsidRPr="00E5534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 </w:t>
      </w:r>
      <w:proofErr w:type="spellStart"/>
      <w:r w:rsidRPr="00E55344">
        <w:rPr>
          <w:rFonts w:ascii="Times New Roman" w:hAnsi="Times New Roman"/>
          <w:b/>
          <w:sz w:val="28"/>
          <w:szCs w:val="28"/>
          <w:shd w:val="clear" w:color="auto" w:fill="FFFFFF"/>
        </w:rPr>
        <w:t>Новоленинском</w:t>
      </w:r>
      <w:proofErr w:type="spellEnd"/>
      <w:r w:rsidRPr="00E5534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сельском поселении </w:t>
      </w:r>
      <w:proofErr w:type="spellStart"/>
      <w:r w:rsidRPr="00E55344">
        <w:rPr>
          <w:rFonts w:ascii="Times New Roman" w:hAnsi="Times New Roman"/>
          <w:b/>
          <w:sz w:val="28"/>
          <w:szCs w:val="28"/>
          <w:shd w:val="clear" w:color="auto" w:fill="FFFFFF"/>
        </w:rPr>
        <w:t>Тимашевского</w:t>
      </w:r>
      <w:proofErr w:type="spellEnd"/>
      <w:r w:rsidRPr="00E5534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района</w:t>
      </w:r>
      <w:r w:rsidRPr="00E55344">
        <w:rPr>
          <w:b/>
        </w:rPr>
        <w:t xml:space="preserve"> </w:t>
      </w:r>
      <w:r w:rsidRPr="00E55344">
        <w:rPr>
          <w:rFonts w:ascii="Times New Roman" w:hAnsi="Times New Roman"/>
          <w:b/>
          <w:sz w:val="28"/>
          <w:szCs w:val="28"/>
          <w:shd w:val="clear" w:color="auto" w:fill="FFFFFF"/>
        </w:rPr>
        <w:t>и  прогноз ее развития</w:t>
      </w:r>
    </w:p>
    <w:p w14:paraId="6B783218" w14:textId="77777777" w:rsidR="00DC3D8C" w:rsidRPr="00027F54" w:rsidRDefault="00DC3D8C" w:rsidP="00E55344">
      <w:pPr>
        <w:pStyle w:val="11"/>
      </w:pPr>
      <w:r>
        <w:t xml:space="preserve">Сеть автомобильных дорог местного значения в </w:t>
      </w:r>
      <w:proofErr w:type="spellStart"/>
      <w:r>
        <w:t>Новоленинском</w:t>
      </w:r>
      <w:proofErr w:type="spellEnd"/>
      <w:r>
        <w:t xml:space="preserve"> сельском поселении </w:t>
      </w:r>
      <w:proofErr w:type="spellStart"/>
      <w:r>
        <w:t>Тимашевского</w:t>
      </w:r>
      <w:proofErr w:type="spellEnd"/>
      <w:r>
        <w:t xml:space="preserve"> района (далее автомобильные дороги) являются одним</w:t>
      </w:r>
      <w:r w:rsidRPr="00027F54">
        <w:t xml:space="preserve"> из </w:t>
      </w:r>
      <w:r>
        <w:t xml:space="preserve">важнейших элементов транспортно-коммуникационной </w:t>
      </w:r>
      <w:r>
        <w:lastRenderedPageBreak/>
        <w:t>системы оказывающей огромное влияние на развитие экономики и социальной сферы поселения.</w:t>
      </w:r>
      <w:r w:rsidRPr="004E74AF">
        <w:t xml:space="preserve"> </w:t>
      </w:r>
      <w:r w:rsidRPr="00945418">
        <w:t>Между тем состояние автомобильных дорог далеко не в полной мере соответствует экономическим и социальным потребностям общества. Проблема технического состояния автомобильных дорог и не соответствие их требованиям безопасности дорожного движения, строительным нормам и правилам обострилась в последнее время в связи с недостаточным финансированием ремонта существующих автомобильных дорог.</w:t>
      </w:r>
    </w:p>
    <w:p w14:paraId="7D26B894" w14:textId="77777777" w:rsidR="00DC3D8C" w:rsidRDefault="00DC3D8C" w:rsidP="00FA1587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протяженность дорог местного значения в </w:t>
      </w:r>
      <w:proofErr w:type="spellStart"/>
      <w:r>
        <w:rPr>
          <w:rFonts w:ascii="Times New Roman" w:hAnsi="Times New Roman"/>
          <w:sz w:val="28"/>
          <w:szCs w:val="28"/>
        </w:rPr>
        <w:t>Новоленинском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составляет </w:t>
      </w:r>
      <w:smartTag w:uri="urn:schemas-microsoft-com:office:smarttags" w:element="metricconverter">
        <w:smartTagPr>
          <w:attr w:name="ProductID" w:val="30,775 км"/>
        </w:smartTagPr>
        <w:r>
          <w:rPr>
            <w:rFonts w:ascii="Times New Roman" w:hAnsi="Times New Roman"/>
            <w:sz w:val="28"/>
            <w:szCs w:val="28"/>
          </w:rPr>
          <w:t>30,775 км</w:t>
        </w:r>
      </w:smartTag>
      <w:r>
        <w:rPr>
          <w:rFonts w:ascii="Times New Roman" w:hAnsi="Times New Roman"/>
          <w:sz w:val="28"/>
          <w:szCs w:val="28"/>
        </w:rPr>
        <w:t xml:space="preserve">., из них </w:t>
      </w:r>
      <w:proofErr w:type="gramStart"/>
      <w:r>
        <w:rPr>
          <w:rFonts w:ascii="Times New Roman" w:hAnsi="Times New Roman"/>
          <w:sz w:val="28"/>
          <w:szCs w:val="28"/>
        </w:rPr>
        <w:t>дороги  в</w:t>
      </w:r>
      <w:proofErr w:type="gramEnd"/>
      <w:r>
        <w:rPr>
          <w:rFonts w:ascii="Times New Roman" w:hAnsi="Times New Roman"/>
          <w:sz w:val="28"/>
          <w:szCs w:val="28"/>
        </w:rPr>
        <w:t xml:space="preserve"> асфальтном покрытии  </w:t>
      </w:r>
      <w:smartTag w:uri="urn:schemas-microsoft-com:office:smarttags" w:element="metricconverter">
        <w:smartTagPr>
          <w:attr w:name="ProductID" w:val="26,12 км"/>
        </w:smartTagPr>
        <w:r>
          <w:rPr>
            <w:rFonts w:ascii="Times New Roman" w:hAnsi="Times New Roman"/>
            <w:sz w:val="28"/>
            <w:szCs w:val="28"/>
          </w:rPr>
          <w:t>26,12 км</w:t>
        </w:r>
      </w:smartTag>
      <w:r>
        <w:rPr>
          <w:rFonts w:ascii="Times New Roman" w:hAnsi="Times New Roman"/>
          <w:sz w:val="28"/>
          <w:szCs w:val="28"/>
        </w:rPr>
        <w:t xml:space="preserve">., в гравийном покрытии – </w:t>
      </w:r>
      <w:smartTag w:uri="urn:schemas-microsoft-com:office:smarttags" w:element="metricconverter">
        <w:smartTagPr>
          <w:attr w:name="ProductID" w:val="4,635 км"/>
        </w:smartTagPr>
        <w:r>
          <w:rPr>
            <w:rFonts w:ascii="Times New Roman" w:hAnsi="Times New Roman"/>
            <w:sz w:val="28"/>
            <w:szCs w:val="28"/>
          </w:rPr>
          <w:t>4,635 км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</w:p>
    <w:p w14:paraId="5183FB54" w14:textId="77777777" w:rsidR="00DC3D8C" w:rsidRDefault="00DC3D8C" w:rsidP="003E1B4A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системного планирования работ в системе дорожного хозяйства, усугубляемое недостаточным финансированием за последние 10-15 лет привело к тому, что дороги в поселении  находятся в неудовлетворительном состоянии. </w:t>
      </w:r>
      <w:r w:rsidRPr="003E1B4A">
        <w:rPr>
          <w:rFonts w:ascii="Times New Roman" w:hAnsi="Times New Roman"/>
          <w:sz w:val="28"/>
          <w:szCs w:val="28"/>
          <w:shd w:val="clear" w:color="auto" w:fill="F7F7F7"/>
        </w:rPr>
        <w:t>Техническое состояние части дорог поселения по своим параметрам (радиусы кривых в плане, ширина земляного полотна и проезжей части, тип покрытия и т.д.) не соответствуют возрастающим транспортным потокам.</w:t>
      </w:r>
      <w:r w:rsidRPr="003E1B4A">
        <w:rPr>
          <w:rFonts w:ascii="Times New Roman" w:hAnsi="Times New Roman"/>
          <w:sz w:val="28"/>
          <w:szCs w:val="28"/>
        </w:rPr>
        <w:t xml:space="preserve">  </w:t>
      </w:r>
    </w:p>
    <w:p w14:paraId="4F4D9F34" w14:textId="77777777" w:rsidR="00DC3D8C" w:rsidRDefault="00DC3D8C" w:rsidP="003E1B4A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транспортными проблемами в поселении являются:</w:t>
      </w:r>
    </w:p>
    <w:p w14:paraId="6FE177FD" w14:textId="77777777" w:rsidR="00DC3D8C" w:rsidRDefault="00DC3D8C" w:rsidP="00096637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качество ряда дорожных покрытий не соответствует эксплуатационным требованиям, т.к. капитальный ремонт многих дорог не производился десять и более лет.</w:t>
      </w:r>
    </w:p>
    <w:p w14:paraId="37C5068B" w14:textId="77777777" w:rsidR="00DC3D8C" w:rsidRDefault="00DC3D8C" w:rsidP="00096637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отсутствие стоянки для автотранспорта возле социально-значимого объекта (детский сад), что приводит к затруднению движения транспортных средств на данном участке дороги.</w:t>
      </w:r>
    </w:p>
    <w:p w14:paraId="1C98D00D" w14:textId="77777777" w:rsidR="00DC3D8C" w:rsidRDefault="00DC3D8C" w:rsidP="00096637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изношенность инженерных коммуникаций (водопровод, электрические кабели и т.д.) приводит к необходимости проведения ремонтных работ, постоянным раскопкам и разрушениям покрытий и оснований дорог. </w:t>
      </w:r>
    </w:p>
    <w:p w14:paraId="2D723620" w14:textId="77777777" w:rsidR="00DC3D8C" w:rsidRDefault="00DC3D8C" w:rsidP="00096637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C3B87">
        <w:rPr>
          <w:rFonts w:ascii="Times New Roman" w:hAnsi="Times New Roman"/>
          <w:kern w:val="1"/>
          <w:sz w:val="28"/>
          <w:szCs w:val="28"/>
        </w:rPr>
        <w:t>Несоответствие уровня развития автомобильных дорог уровню роста автомобильного транспорта ведет к повышению аварийности, снижению скорости движения.</w:t>
      </w:r>
    </w:p>
    <w:p w14:paraId="11933455" w14:textId="77777777" w:rsidR="00DC3D8C" w:rsidRDefault="00DC3D8C" w:rsidP="005541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вышеизложенного и в целях обеспечения безопасности движения автомобильного транспорта и пешеходов необходим системный подход к дальнейшему решению проблем в области дорожного хозяйства.</w:t>
      </w:r>
    </w:p>
    <w:p w14:paraId="574B5806" w14:textId="77777777" w:rsidR="00DC3D8C" w:rsidRDefault="00DC3D8C" w:rsidP="005541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7CD266" w14:textId="77777777" w:rsidR="00DC3D8C" w:rsidRPr="00E55344" w:rsidRDefault="00DC3D8C" w:rsidP="009227AD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E5534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 w:rsidRPr="00E55344">
        <w:rPr>
          <w:rFonts w:ascii="Times New Roman" w:hAnsi="Times New Roman"/>
          <w:b/>
          <w:sz w:val="28"/>
          <w:szCs w:val="28"/>
        </w:rPr>
        <w:t>муниципальной</w:t>
      </w:r>
      <w:r w:rsidRPr="00E5534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программы</w:t>
      </w:r>
    </w:p>
    <w:p w14:paraId="4FA03BF7" w14:textId="77777777" w:rsidR="00DC3D8C" w:rsidRDefault="00DC3D8C" w:rsidP="005541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муниципальной программы является:</w:t>
      </w:r>
    </w:p>
    <w:p w14:paraId="51295350" w14:textId="77777777" w:rsidR="00DC3D8C" w:rsidRPr="006C1402" w:rsidRDefault="00DC3D8C" w:rsidP="00BB40D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6C1402">
        <w:rPr>
          <w:rFonts w:ascii="Times New Roman" w:hAnsi="Times New Roman" w:cs="Times New Roman"/>
          <w:sz w:val="28"/>
          <w:szCs w:val="28"/>
          <w:shd w:val="clear" w:color="auto" w:fill="F7F7F7"/>
        </w:rPr>
        <w:t>повышение уровня жизни населения за счет формирования дорожной сети, отвечающей потребностям населения и экономике;</w:t>
      </w:r>
    </w:p>
    <w:p w14:paraId="396E0E89" w14:textId="77777777" w:rsidR="00DC3D8C" w:rsidRPr="006C1402" w:rsidRDefault="00DC3D8C" w:rsidP="00BB40D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6C1402">
        <w:rPr>
          <w:rFonts w:ascii="Times New Roman" w:hAnsi="Times New Roman" w:cs="Times New Roman"/>
          <w:sz w:val="28"/>
          <w:szCs w:val="28"/>
          <w:shd w:val="clear" w:color="auto" w:fill="F7F7F7"/>
        </w:rPr>
        <w:t>-повышение безопасности дорожного движения;</w:t>
      </w:r>
    </w:p>
    <w:p w14:paraId="4E307BE1" w14:textId="77777777" w:rsidR="00DC3D8C" w:rsidRPr="006C1402" w:rsidRDefault="00DC3D8C" w:rsidP="00BB40D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6C1402">
        <w:rPr>
          <w:rFonts w:ascii="Times New Roman" w:hAnsi="Times New Roman" w:cs="Times New Roman"/>
          <w:sz w:val="28"/>
          <w:szCs w:val="28"/>
          <w:shd w:val="clear" w:color="auto" w:fill="F7F7F7"/>
        </w:rPr>
        <w:t>-развитие дорожной сети поселения, улучшение транспортно-эксплуатационных качеств дорожной сети.</w:t>
      </w:r>
    </w:p>
    <w:p w14:paraId="350D45F9" w14:textId="77777777" w:rsidR="00DC3D8C" w:rsidRPr="006C1402" w:rsidRDefault="00DC3D8C" w:rsidP="005541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1402">
        <w:rPr>
          <w:rFonts w:ascii="Times New Roman" w:hAnsi="Times New Roman"/>
          <w:sz w:val="28"/>
          <w:szCs w:val="28"/>
        </w:rPr>
        <w:t>Для решения поставленной цели требуется решение следующих задач:</w:t>
      </w:r>
    </w:p>
    <w:p w14:paraId="59423620" w14:textId="77777777" w:rsidR="00DC3D8C" w:rsidRPr="006C1402" w:rsidRDefault="00DC3D8C" w:rsidP="00BB40DB">
      <w:pPr>
        <w:pStyle w:val="a5"/>
        <w:shd w:val="clear" w:color="auto" w:fill="F7F7F7"/>
        <w:spacing w:before="0" w:beforeAutospacing="0" w:after="0" w:afterAutospacing="0" w:line="312" w:lineRule="atLeast"/>
        <w:textAlignment w:val="baseline"/>
        <w:rPr>
          <w:sz w:val="28"/>
          <w:szCs w:val="28"/>
        </w:rPr>
      </w:pPr>
      <w:r w:rsidRPr="006C1402">
        <w:rPr>
          <w:sz w:val="28"/>
          <w:szCs w:val="28"/>
        </w:rPr>
        <w:t>-содержание и ремонт автомобильных дорог общего пользования, мостов и иных транспортных инженерных сооружений в границах населённых пунктов поселения.</w:t>
      </w:r>
    </w:p>
    <w:p w14:paraId="5C234D34" w14:textId="77777777" w:rsidR="00DC3D8C" w:rsidRPr="006C1402" w:rsidRDefault="00DC3D8C" w:rsidP="00BB40DB">
      <w:pPr>
        <w:pStyle w:val="a5"/>
        <w:shd w:val="clear" w:color="auto" w:fill="F7F7F7"/>
        <w:spacing w:before="0" w:beforeAutospacing="0" w:after="0" w:afterAutospacing="0" w:line="312" w:lineRule="atLeast"/>
        <w:textAlignment w:val="baseline"/>
        <w:rPr>
          <w:sz w:val="28"/>
          <w:szCs w:val="28"/>
        </w:rPr>
      </w:pPr>
      <w:r w:rsidRPr="006C1402">
        <w:rPr>
          <w:sz w:val="28"/>
          <w:szCs w:val="28"/>
        </w:rPr>
        <w:t>-расширение улично-дорожной сети поселения с улучшенным  покрытием</w:t>
      </w:r>
    </w:p>
    <w:p w14:paraId="5155AD17" w14:textId="77777777" w:rsidR="00DC3D8C" w:rsidRDefault="00DC3D8C" w:rsidP="00BB40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1402">
        <w:rPr>
          <w:rFonts w:ascii="Times New Roman" w:hAnsi="Times New Roman"/>
          <w:sz w:val="28"/>
          <w:szCs w:val="28"/>
        </w:rPr>
        <w:t xml:space="preserve">-ремонт подъездов к  многоквартирным домам и </w:t>
      </w:r>
      <w:proofErr w:type="spellStart"/>
      <w:r w:rsidRPr="006C1402">
        <w:rPr>
          <w:rFonts w:ascii="Times New Roman" w:hAnsi="Times New Roman"/>
          <w:sz w:val="28"/>
          <w:szCs w:val="28"/>
        </w:rPr>
        <w:t>придворовых</w:t>
      </w:r>
      <w:proofErr w:type="spellEnd"/>
      <w:r w:rsidRPr="00BB40DB">
        <w:rPr>
          <w:rFonts w:ascii="Times New Roman" w:hAnsi="Times New Roman"/>
          <w:sz w:val="28"/>
          <w:szCs w:val="28"/>
        </w:rPr>
        <w:t xml:space="preserve"> территорий многоквартирных домов</w:t>
      </w:r>
      <w:r>
        <w:rPr>
          <w:rFonts w:ascii="Times New Roman" w:hAnsi="Times New Roman"/>
          <w:sz w:val="28"/>
          <w:szCs w:val="28"/>
        </w:rPr>
        <w:t>.</w:t>
      </w:r>
    </w:p>
    <w:p w14:paraId="5EDE2618" w14:textId="77777777" w:rsidR="00DC3D8C" w:rsidRPr="00925EB1" w:rsidRDefault="00DC3D8C" w:rsidP="00BB40DB">
      <w:pPr>
        <w:pStyle w:val="a6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25EB1">
        <w:rPr>
          <w:rFonts w:ascii="Times New Roman" w:hAnsi="Times New Roman"/>
          <w:b/>
          <w:sz w:val="28"/>
          <w:szCs w:val="28"/>
        </w:rPr>
        <w:t xml:space="preserve">Цели и целевые показатели муниципальной программы </w:t>
      </w:r>
    </w:p>
    <w:p w14:paraId="0B683F4A" w14:textId="77777777" w:rsidR="00DC3D8C" w:rsidRPr="007D5B50" w:rsidRDefault="00DC3D8C" w:rsidP="005C797D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920"/>
        <w:gridCol w:w="1417"/>
        <w:gridCol w:w="1206"/>
        <w:gridCol w:w="1134"/>
        <w:gridCol w:w="1134"/>
      </w:tblGrid>
      <w:tr w:rsidR="00DC3D8C" w:rsidRPr="003067CE" w14:paraId="27DF1E72" w14:textId="77777777" w:rsidTr="00874AA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A1D2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7CE">
              <w:rPr>
                <w:rFonts w:ascii="Times New Roman" w:hAnsi="Times New Roman" w:cs="Times New Roman"/>
              </w:rPr>
              <w:t>N</w:t>
            </w:r>
            <w:r w:rsidRPr="003067CE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C802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7C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E2F2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7CE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3F2C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3067CE">
              <w:rPr>
                <w:rFonts w:ascii="Times New Roman" w:hAnsi="Times New Roman" w:cs="Times New Roman"/>
              </w:rPr>
              <w:t>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4BFB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Pr="003067CE">
              <w:rPr>
                <w:rFonts w:ascii="Times New Roman" w:hAnsi="Times New Roman" w:cs="Times New Roman"/>
              </w:rPr>
              <w:t>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5FC396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3067CE">
              <w:rPr>
                <w:rFonts w:ascii="Times New Roman" w:hAnsi="Times New Roman" w:cs="Times New Roman"/>
              </w:rPr>
              <w:t> год</w:t>
            </w:r>
          </w:p>
        </w:tc>
      </w:tr>
      <w:tr w:rsidR="00DC3D8C" w:rsidRPr="003067CE" w14:paraId="44DC317F" w14:textId="77777777" w:rsidTr="00874AA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C3CC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2E6B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9962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7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2EA1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7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8ADE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7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0E18D9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7CE">
              <w:rPr>
                <w:rFonts w:ascii="Times New Roman" w:hAnsi="Times New Roman" w:cs="Times New Roman"/>
              </w:rPr>
              <w:t>7</w:t>
            </w:r>
          </w:p>
        </w:tc>
      </w:tr>
      <w:tr w:rsidR="00DC3D8C" w:rsidRPr="003067CE" w14:paraId="6AF29F70" w14:textId="77777777" w:rsidTr="00EE1F13">
        <w:trPr>
          <w:trHeight w:val="638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A7EF" w14:textId="77777777" w:rsidR="00DC3D8C" w:rsidRPr="00943CF0" w:rsidRDefault="00DC3D8C" w:rsidP="00FD32E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02E4AA6" w14:textId="77777777" w:rsidR="00DC3D8C" w:rsidRPr="00254E6B" w:rsidRDefault="00DC3D8C" w:rsidP="00FD32E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254E6B">
              <w:rPr>
                <w:rFonts w:ascii="Times New Roman" w:hAnsi="Times New Roman"/>
                <w:sz w:val="24"/>
                <w:szCs w:val="24"/>
              </w:rPr>
              <w:t xml:space="preserve"> «Развитие дорожного хозяйства и транспо</w:t>
            </w:r>
            <w:r>
              <w:rPr>
                <w:rFonts w:ascii="Times New Roman" w:hAnsi="Times New Roman"/>
                <w:sz w:val="24"/>
                <w:szCs w:val="24"/>
              </w:rPr>
              <w:t>ртной системы»</w:t>
            </w:r>
          </w:p>
        </w:tc>
      </w:tr>
      <w:tr w:rsidR="00DC3D8C" w:rsidRPr="003067CE" w14:paraId="1C8D63CC" w14:textId="77777777" w:rsidTr="00874AAA">
        <w:tc>
          <w:tcPr>
            <w:tcW w:w="9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DB836B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84DAA44" w14:textId="77777777" w:rsidR="00DC3D8C" w:rsidRPr="00943CF0" w:rsidRDefault="00DC3D8C" w:rsidP="00FD32E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79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4C5794">
              <w:rPr>
                <w:rFonts w:ascii="Times New Roman" w:hAnsi="Times New Roman"/>
                <w:sz w:val="24"/>
                <w:szCs w:val="24"/>
              </w:rPr>
              <w:t>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7194">
              <w:rPr>
                <w:rFonts w:ascii="Times New Roman" w:hAnsi="Times New Roman"/>
                <w:sz w:val="24"/>
                <w:szCs w:val="24"/>
              </w:rPr>
              <w:t>Развитие дорожной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14:paraId="7689B90F" w14:textId="77777777" w:rsidR="00DC3D8C" w:rsidRPr="00943CF0" w:rsidRDefault="00DC3D8C" w:rsidP="00FD32E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D8C" w:rsidRPr="00BF3C07" w14:paraId="75AE7B73" w14:textId="77777777" w:rsidTr="00874AA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3996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1D57" w14:textId="77777777" w:rsidR="00DC3D8C" w:rsidRPr="003067CE" w:rsidRDefault="00DC3D8C" w:rsidP="005C7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67CE">
              <w:rPr>
                <w:rFonts w:ascii="Times New Roman" w:hAnsi="Times New Roman"/>
                <w:sz w:val="24"/>
                <w:szCs w:val="24"/>
              </w:rPr>
              <w:t>протяженность отремонтированных участков дорог в гравийном исполнении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512B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067C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D22A" w14:textId="77777777" w:rsidR="00DC3D8C" w:rsidRPr="0076315B" w:rsidRDefault="00DC3D8C" w:rsidP="00BF3C07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4C2F" w14:textId="77777777" w:rsidR="00DC3D8C" w:rsidRPr="0076315B" w:rsidRDefault="00DC3D8C" w:rsidP="00FD32E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6315B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566004" w14:textId="77777777" w:rsidR="00DC3D8C" w:rsidRPr="0076315B" w:rsidRDefault="00DC3D8C" w:rsidP="00FD32E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C3D8C" w:rsidRPr="00BF3C07" w14:paraId="6856D9CE" w14:textId="77777777" w:rsidTr="00874AA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F0AD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E719" w14:textId="77777777" w:rsidR="00DC3D8C" w:rsidRPr="003067CE" w:rsidRDefault="00DC3D8C" w:rsidP="005C7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54E6B">
              <w:rPr>
                <w:rFonts w:ascii="Times New Roman" w:hAnsi="Times New Roman"/>
              </w:rPr>
              <w:t>протяженность отремонтированных участков дорог в асфальтобетонном  исполнении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AA82" w14:textId="77777777" w:rsidR="00DC3D8C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23F4" w14:textId="79F1FFD6" w:rsidR="00DC3D8C" w:rsidRPr="0076315B" w:rsidRDefault="00DC3D8C" w:rsidP="00BF3C07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6C1402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229B" w14:textId="77777777" w:rsidR="00DC3D8C" w:rsidRPr="0076315B" w:rsidRDefault="00DC3D8C" w:rsidP="00BF3C07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835B6B" w14:textId="77777777" w:rsidR="00DC3D8C" w:rsidRPr="0076315B" w:rsidRDefault="00DC3D8C" w:rsidP="00FD32E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0,510</w:t>
            </w:r>
          </w:p>
        </w:tc>
      </w:tr>
      <w:tr w:rsidR="00DC3D8C" w:rsidRPr="00BF3C07" w14:paraId="27B36AF6" w14:textId="77777777" w:rsidTr="00874AA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AE0B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BFA6" w14:textId="77777777" w:rsidR="00DC3D8C" w:rsidRPr="00254E6B" w:rsidRDefault="00DC3D8C" w:rsidP="005C797D">
            <w:pPr>
              <w:spacing w:after="0"/>
              <w:rPr>
                <w:rFonts w:ascii="Times New Roman" w:hAnsi="Times New Roman"/>
              </w:rPr>
            </w:pPr>
            <w:r w:rsidRPr="00254E6B">
              <w:rPr>
                <w:rFonts w:ascii="Times New Roman" w:hAnsi="Times New Roman"/>
              </w:rPr>
              <w:t>протяженность отремонтированных участков дорог в асфальтобетонном  исполнении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3378" w14:textId="77777777" w:rsidR="00DC3D8C" w:rsidRPr="00366282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7FA7" w14:textId="77777777" w:rsidR="00DC3D8C" w:rsidRPr="0076315B" w:rsidRDefault="00DC3D8C" w:rsidP="00BF3C07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15B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E34A" w14:textId="77777777" w:rsidR="00DC3D8C" w:rsidRPr="0076315B" w:rsidRDefault="00DC3D8C" w:rsidP="00BF3C07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15B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05B83" w14:textId="77777777" w:rsidR="00DC3D8C" w:rsidRPr="0076315B" w:rsidRDefault="00DC3D8C" w:rsidP="00FD32E6">
            <w:pPr>
              <w:pStyle w:val="a3"/>
              <w:jc w:val="center"/>
              <w:rPr>
                <w:rFonts w:ascii="Times New Roman" w:hAnsi="Times New Roman"/>
              </w:rPr>
            </w:pPr>
            <w:r w:rsidRPr="0076315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20</w:t>
            </w:r>
            <w:r w:rsidRPr="0076315B">
              <w:rPr>
                <w:rFonts w:ascii="Times New Roman" w:hAnsi="Times New Roman"/>
              </w:rPr>
              <w:t>,0</w:t>
            </w:r>
          </w:p>
        </w:tc>
      </w:tr>
      <w:tr w:rsidR="00DC3D8C" w:rsidRPr="003067CE" w14:paraId="384B4A96" w14:textId="77777777" w:rsidTr="00874AA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25F4" w14:textId="77777777" w:rsidR="00DC3D8C" w:rsidRPr="00943CF0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8BB92A" w14:textId="77777777" w:rsidR="00DC3D8C" w:rsidRPr="00943CF0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C5794"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>№</w:t>
            </w:r>
            <w:r w:rsidRPr="004C5794">
              <w:rPr>
                <w:rFonts w:ascii="Times New Roman" w:hAnsi="Times New Roman"/>
              </w:rPr>
              <w:t> 2</w:t>
            </w:r>
            <w:r>
              <w:rPr>
                <w:rFonts w:ascii="Times New Roman" w:hAnsi="Times New Roman"/>
              </w:rPr>
              <w:t xml:space="preserve">: </w:t>
            </w:r>
            <w:r w:rsidRPr="00547F30">
              <w:rPr>
                <w:rFonts w:ascii="Times New Roman" w:hAnsi="Times New Roman"/>
              </w:rPr>
              <w:t>Содержание автомобильных дорог</w:t>
            </w:r>
          </w:p>
        </w:tc>
      </w:tr>
      <w:tr w:rsidR="00DC3D8C" w:rsidRPr="003067CE" w14:paraId="14BF7561" w14:textId="77777777" w:rsidTr="00874AA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3D86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2023" w14:textId="77777777" w:rsidR="00DC3D8C" w:rsidRPr="003067CE" w:rsidRDefault="00DC3D8C" w:rsidP="005C79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67CE">
              <w:rPr>
                <w:rFonts w:ascii="Times New Roman" w:hAnsi="Times New Roman"/>
                <w:sz w:val="24"/>
                <w:szCs w:val="24"/>
              </w:rPr>
              <w:t xml:space="preserve"> количество установленных дорожных знаков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AC1E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C6BA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A084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F3A7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98C4B8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D2441">
              <w:rPr>
                <w:rFonts w:ascii="Times New Roman" w:hAnsi="Times New Roman" w:cs="Times New Roman"/>
              </w:rPr>
              <w:t>20</w:t>
            </w:r>
          </w:p>
        </w:tc>
      </w:tr>
      <w:tr w:rsidR="00DC3D8C" w:rsidRPr="003067CE" w14:paraId="1BF28FB1" w14:textId="77777777" w:rsidTr="00874AA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B600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D478" w14:textId="77777777" w:rsidR="00DC3D8C" w:rsidRPr="003067CE" w:rsidRDefault="00DC3D8C" w:rsidP="00FD32E6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протяженность</w:t>
            </w:r>
            <w:r w:rsidRPr="00547F30">
              <w:rPr>
                <w:rFonts w:ascii="Times New Roman" w:hAnsi="Times New Roman"/>
              </w:rPr>
              <w:t xml:space="preserve"> автомобильных дорог местного значения</w:t>
            </w:r>
            <w:r>
              <w:rPr>
                <w:rFonts w:ascii="Times New Roman" w:hAnsi="Times New Roman"/>
              </w:rPr>
              <w:t>, очищенных от снега и наледи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01D2" w14:textId="77777777" w:rsidR="00DC3D8C" w:rsidRPr="003067CE" w:rsidRDefault="00DC3D8C" w:rsidP="00FD32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A371" w14:textId="77777777" w:rsidR="00DC3D8C" w:rsidRPr="003067CE" w:rsidRDefault="00DC3D8C" w:rsidP="00390898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EAD5" w14:textId="77777777" w:rsidR="00DC3D8C" w:rsidRPr="003067CE" w:rsidRDefault="00DC3D8C" w:rsidP="00390898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B5E3D7" w14:textId="77777777" w:rsidR="00DC3D8C" w:rsidRPr="003067CE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3D8C" w:rsidRPr="003067CE" w14:paraId="5A0BDEC5" w14:textId="77777777" w:rsidTr="00874AA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31F2" w14:textId="77777777" w:rsidR="00DC3D8C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F70C" w14:textId="77777777" w:rsidR="00DC3D8C" w:rsidRDefault="00DC3D8C" w:rsidP="00FD32E6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баннеров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2A94" w14:textId="77777777" w:rsidR="00DC3D8C" w:rsidRDefault="00DC3D8C" w:rsidP="00FD32E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317B" w14:textId="77777777" w:rsidR="00DC3D8C" w:rsidRDefault="00DC3D8C" w:rsidP="003908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11A0" w14:textId="77777777" w:rsidR="00DC3D8C" w:rsidRDefault="00DC3D8C" w:rsidP="003908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F0E14" w14:textId="77777777" w:rsidR="00DC3D8C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C3D8C" w:rsidRPr="003067CE" w14:paraId="4F214846" w14:textId="77777777" w:rsidTr="00874AA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0CAD" w14:textId="77777777" w:rsidR="00DC3D8C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0BE8" w14:textId="77777777" w:rsidR="00DC3D8C" w:rsidRDefault="00DC3D8C" w:rsidP="00FD32E6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приобретенной </w:t>
            </w:r>
            <w:proofErr w:type="spellStart"/>
            <w:r>
              <w:rPr>
                <w:rFonts w:ascii="Times New Roman" w:hAnsi="Times New Roman"/>
              </w:rPr>
              <w:t>пескосоляной</w:t>
            </w:r>
            <w:proofErr w:type="spellEnd"/>
            <w:r>
              <w:rPr>
                <w:rFonts w:ascii="Times New Roman" w:hAnsi="Times New Roman"/>
              </w:rPr>
              <w:t xml:space="preserve"> смеси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B2EC" w14:textId="77777777" w:rsidR="00DC3D8C" w:rsidRDefault="00DC3D8C" w:rsidP="00FD32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FA4D" w14:textId="77777777" w:rsidR="00DC3D8C" w:rsidRDefault="00DC3D8C" w:rsidP="003908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2B79" w14:textId="77777777" w:rsidR="00DC3D8C" w:rsidRDefault="00DC3D8C" w:rsidP="003908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19016" w14:textId="77777777" w:rsidR="00DC3D8C" w:rsidRDefault="00DC3D8C" w:rsidP="00FD32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4ADE8CAE" w14:textId="77777777" w:rsidR="00DC3D8C" w:rsidRDefault="00DC3D8C" w:rsidP="002F0C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C7D496" w14:textId="77777777" w:rsidR="00DC3D8C" w:rsidRPr="00371267" w:rsidRDefault="00DC3D8C" w:rsidP="00943CF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71267">
        <w:rPr>
          <w:rFonts w:ascii="Times New Roman" w:hAnsi="Times New Roman"/>
          <w:sz w:val="28"/>
          <w:szCs w:val="28"/>
        </w:rPr>
        <w:t>Этапы реализации муниципальной программы не предусмотрены</w:t>
      </w:r>
    </w:p>
    <w:p w14:paraId="4B33757A" w14:textId="77777777" w:rsidR="00DC3D8C" w:rsidRDefault="00DC3D8C" w:rsidP="00E5534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31F98">
        <w:rPr>
          <w:rFonts w:ascii="Times New Roman" w:hAnsi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31F98">
        <w:rPr>
          <w:rFonts w:ascii="Times New Roman" w:hAnsi="Times New Roman"/>
          <w:sz w:val="28"/>
          <w:szCs w:val="28"/>
        </w:rPr>
        <w:t xml:space="preserve"> прог</w:t>
      </w:r>
      <w:r>
        <w:rPr>
          <w:rFonts w:ascii="Times New Roman" w:hAnsi="Times New Roman"/>
          <w:sz w:val="28"/>
          <w:szCs w:val="28"/>
        </w:rPr>
        <w:t>раммы – 2018-2020г.г</w:t>
      </w:r>
      <w:r w:rsidRPr="00E31F98">
        <w:rPr>
          <w:rFonts w:ascii="Times New Roman" w:hAnsi="Times New Roman"/>
          <w:sz w:val="28"/>
          <w:szCs w:val="28"/>
        </w:rPr>
        <w:t>.</w:t>
      </w:r>
    </w:p>
    <w:p w14:paraId="102EB43F" w14:textId="77777777" w:rsidR="00DC3D8C" w:rsidRDefault="00DC3D8C" w:rsidP="002F0C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C59014" w14:textId="77777777" w:rsidR="00DC3D8C" w:rsidRDefault="00DC3D8C" w:rsidP="0028708C">
      <w:pPr>
        <w:pStyle w:val="a6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28708C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3. Перечень и краткое описание подпрограмм, ведомственных целевых программ и основных мероприятий муниципальной программы</w:t>
      </w:r>
    </w:p>
    <w:p w14:paraId="38353C23" w14:textId="77777777" w:rsidR="00DC3D8C" w:rsidRPr="0028708C" w:rsidRDefault="00DC3D8C" w:rsidP="0028708C">
      <w:pPr>
        <w:pStyle w:val="a6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6D50E1B4" w14:textId="77777777" w:rsidR="00DC3D8C" w:rsidRPr="00371267" w:rsidRDefault="00DC3D8C" w:rsidP="00943C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1267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14:paraId="52EFB22C" w14:textId="77777777" w:rsidR="00DC3D8C" w:rsidRDefault="00DC3D8C" w:rsidP="00943C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1267">
        <w:rPr>
          <w:rFonts w:ascii="Times New Roman" w:hAnsi="Times New Roman"/>
          <w:sz w:val="28"/>
          <w:szCs w:val="28"/>
        </w:rPr>
        <w:t>В рамках муниципальной программы реализу</w:t>
      </w:r>
      <w:r>
        <w:rPr>
          <w:rFonts w:ascii="Times New Roman" w:hAnsi="Times New Roman"/>
          <w:sz w:val="28"/>
          <w:szCs w:val="28"/>
        </w:rPr>
        <w:t>ю</w:t>
      </w:r>
      <w:r w:rsidRPr="00371267">
        <w:rPr>
          <w:rFonts w:ascii="Times New Roman" w:hAnsi="Times New Roman"/>
          <w:sz w:val="28"/>
          <w:szCs w:val="28"/>
        </w:rPr>
        <w:t>тся основн</w:t>
      </w:r>
      <w:r>
        <w:rPr>
          <w:rFonts w:ascii="Times New Roman" w:hAnsi="Times New Roman"/>
          <w:sz w:val="28"/>
          <w:szCs w:val="28"/>
        </w:rPr>
        <w:t>ы</w:t>
      </w:r>
      <w:r w:rsidRPr="00371267">
        <w:rPr>
          <w:rFonts w:ascii="Times New Roman" w:hAnsi="Times New Roman"/>
          <w:sz w:val="28"/>
          <w:szCs w:val="28"/>
        </w:rPr>
        <w:t>е мероприяти</w:t>
      </w:r>
      <w:r>
        <w:rPr>
          <w:rFonts w:ascii="Times New Roman" w:hAnsi="Times New Roman"/>
          <w:sz w:val="28"/>
          <w:szCs w:val="28"/>
        </w:rPr>
        <w:t>я</w:t>
      </w:r>
      <w:r w:rsidRPr="00371267">
        <w:rPr>
          <w:rFonts w:ascii="Times New Roman" w:hAnsi="Times New Roman"/>
          <w:sz w:val="28"/>
          <w:szCs w:val="28"/>
        </w:rPr>
        <w:t>:</w:t>
      </w:r>
    </w:p>
    <w:p w14:paraId="50931E85" w14:textId="77777777" w:rsidR="00DC3D8C" w:rsidRDefault="00DC3D8C" w:rsidP="00943C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1: «Развитие дорожной инфраструктуры», которое включает в себя:</w:t>
      </w:r>
    </w:p>
    <w:p w14:paraId="3706BAAB" w14:textId="77777777" w:rsidR="00DC3D8C" w:rsidRDefault="00DC3D8C" w:rsidP="00943C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 1: </w:t>
      </w:r>
      <w:r w:rsidR="00943FFD" w:rsidRPr="00943FFD"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и ремонт автомобильных дорог общего пользования местного значения</w:t>
      </w:r>
      <w:r w:rsidRPr="00943FFD">
        <w:rPr>
          <w:rFonts w:ascii="Times New Roman" w:hAnsi="Times New Roman"/>
          <w:sz w:val="28"/>
          <w:szCs w:val="28"/>
        </w:rPr>
        <w:t>. Данное мероприятие предусматривает реализацию задач по проектированию</w:t>
      </w:r>
      <w:r>
        <w:rPr>
          <w:rFonts w:ascii="Times New Roman" w:hAnsi="Times New Roman"/>
          <w:sz w:val="28"/>
          <w:szCs w:val="28"/>
        </w:rPr>
        <w:t>, текущему и капитальному</w:t>
      </w:r>
      <w:r w:rsidRPr="00C01E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ремонту дорог.</w:t>
      </w:r>
    </w:p>
    <w:p w14:paraId="1834109C" w14:textId="77777777" w:rsidR="00DC3D8C" w:rsidRDefault="00DC3D8C" w:rsidP="00943C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2: «Содержание автомобильных дорог»</w:t>
      </w:r>
    </w:p>
    <w:p w14:paraId="206DE606" w14:textId="77777777" w:rsidR="00DC3D8C" w:rsidRDefault="00DC3D8C" w:rsidP="00943C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 1: Приобретение дорожных знаков, в том числе:</w:t>
      </w:r>
    </w:p>
    <w:p w14:paraId="331E343F" w14:textId="77777777" w:rsidR="00DC3D8C" w:rsidRPr="00AF4E3A" w:rsidRDefault="00DC3D8C" w:rsidP="00943C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F4E3A">
        <w:rPr>
          <w:rFonts w:ascii="Times New Roman" w:hAnsi="Times New Roman"/>
          <w:sz w:val="28"/>
          <w:szCs w:val="28"/>
        </w:rPr>
        <w:t>- Выполнение работ по установке дорожных знаков и работы по нанесению дорожной разметки</w:t>
      </w:r>
      <w:r>
        <w:rPr>
          <w:rFonts w:ascii="Times New Roman" w:hAnsi="Times New Roman"/>
          <w:sz w:val="28"/>
          <w:szCs w:val="28"/>
        </w:rPr>
        <w:t>;</w:t>
      </w:r>
    </w:p>
    <w:p w14:paraId="28C713FA" w14:textId="77777777" w:rsidR="00DC3D8C" w:rsidRDefault="00DC3D8C" w:rsidP="00943C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реализацию задач по приобретению и установке дорожных знаков, нанесению разметки.</w:t>
      </w:r>
    </w:p>
    <w:p w14:paraId="78563569" w14:textId="77777777" w:rsidR="00DC3D8C" w:rsidRDefault="00DC3D8C" w:rsidP="00943C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 2: Организация зимнего содержания автомобильных дорог местного значения, в том числе:</w:t>
      </w:r>
    </w:p>
    <w:p w14:paraId="1E4BE3F3" w14:textId="77777777" w:rsidR="00DC3D8C" w:rsidRPr="00AF4E3A" w:rsidRDefault="00DC3D8C" w:rsidP="00943C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AF4E3A">
        <w:rPr>
          <w:rFonts w:ascii="Times New Roman" w:hAnsi="Times New Roman"/>
          <w:sz w:val="28"/>
          <w:szCs w:val="28"/>
        </w:rPr>
        <w:t xml:space="preserve">риобретение </w:t>
      </w:r>
      <w:proofErr w:type="spellStart"/>
      <w:r w:rsidRPr="00AF4E3A">
        <w:rPr>
          <w:rFonts w:ascii="Times New Roman" w:hAnsi="Times New Roman"/>
          <w:sz w:val="28"/>
          <w:szCs w:val="28"/>
        </w:rPr>
        <w:t>пескосоляной</w:t>
      </w:r>
      <w:proofErr w:type="spellEnd"/>
      <w:r w:rsidRPr="00AF4E3A">
        <w:rPr>
          <w:rFonts w:ascii="Times New Roman" w:hAnsi="Times New Roman"/>
          <w:sz w:val="28"/>
          <w:szCs w:val="28"/>
        </w:rPr>
        <w:t xml:space="preserve"> смеси</w:t>
      </w:r>
      <w:r>
        <w:rPr>
          <w:rFonts w:ascii="Times New Roman" w:hAnsi="Times New Roman"/>
          <w:sz w:val="28"/>
          <w:szCs w:val="28"/>
        </w:rPr>
        <w:t>.</w:t>
      </w:r>
    </w:p>
    <w:p w14:paraId="60749CD8" w14:textId="77777777" w:rsidR="00DC3D8C" w:rsidRDefault="00DC3D8C" w:rsidP="00943C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приобретение и обработку дорог и тротуаров песчано-соляной смесью и очистку их от снега.</w:t>
      </w:r>
    </w:p>
    <w:p w14:paraId="74B1F3D1" w14:textId="77777777" w:rsidR="00DC3D8C" w:rsidRDefault="00DC3D8C" w:rsidP="00943C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6158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привед</w:t>
      </w:r>
      <w:r>
        <w:rPr>
          <w:rFonts w:ascii="Times New Roman" w:hAnsi="Times New Roman"/>
          <w:sz w:val="28"/>
          <w:szCs w:val="28"/>
        </w:rPr>
        <w:t>ен в приложении №1(приложение №3</w:t>
      </w:r>
      <w:r w:rsidRPr="00266158">
        <w:rPr>
          <w:rFonts w:ascii="Times New Roman" w:hAnsi="Times New Roman"/>
          <w:sz w:val="28"/>
          <w:szCs w:val="28"/>
        </w:rPr>
        <w:t>) к муниципальной программе</w:t>
      </w:r>
      <w:r>
        <w:rPr>
          <w:sz w:val="28"/>
          <w:szCs w:val="28"/>
        </w:rPr>
        <w:t>.</w:t>
      </w:r>
    </w:p>
    <w:p w14:paraId="69E38199" w14:textId="77777777" w:rsidR="00DC3D8C" w:rsidRDefault="00DC3D8C" w:rsidP="00B7459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7EFC158" w14:textId="77777777" w:rsidR="00DC3D8C" w:rsidRDefault="00DC3D8C" w:rsidP="00943CF0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55344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</w:t>
      </w:r>
    </w:p>
    <w:p w14:paraId="23D922FD" w14:textId="77777777" w:rsidR="00DC3D8C" w:rsidRPr="00E55344" w:rsidRDefault="00DC3D8C" w:rsidP="00943CF0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5C200B77" w14:textId="77777777" w:rsidR="00DC3D8C" w:rsidRPr="00BC79F4" w:rsidRDefault="00DC3D8C" w:rsidP="00BC79F4">
      <w:pPr>
        <w:pStyle w:val="3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BC79F4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на 2018-2020 годы составляет </w:t>
      </w:r>
      <w:r w:rsidRPr="0038575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1216</w:t>
      </w:r>
      <w:r w:rsidRPr="0038575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7 </w:t>
      </w:r>
      <w:r w:rsidRPr="0038575E">
        <w:rPr>
          <w:rFonts w:ascii="Times New Roman" w:hAnsi="Times New Roman"/>
          <w:sz w:val="28"/>
          <w:szCs w:val="28"/>
        </w:rPr>
        <w:t>тыс</w:t>
      </w:r>
      <w:r w:rsidRPr="00BC79F4">
        <w:rPr>
          <w:rFonts w:ascii="Times New Roman" w:hAnsi="Times New Roman"/>
          <w:sz w:val="28"/>
          <w:szCs w:val="28"/>
        </w:rPr>
        <w:t>. руб., в том числе по годам реализации: 201</w:t>
      </w:r>
      <w:r>
        <w:rPr>
          <w:rFonts w:ascii="Times New Roman" w:hAnsi="Times New Roman"/>
          <w:sz w:val="28"/>
          <w:szCs w:val="28"/>
        </w:rPr>
        <w:t>8</w:t>
      </w:r>
      <w:r w:rsidRPr="00BC79F4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4445,1</w:t>
      </w:r>
      <w:r w:rsidRPr="00BC79F4">
        <w:rPr>
          <w:rFonts w:ascii="Times New Roman" w:hAnsi="Times New Roman"/>
          <w:sz w:val="28"/>
          <w:szCs w:val="28"/>
        </w:rPr>
        <w:t xml:space="preserve"> тыс. руб., </w:t>
      </w:r>
      <w:r w:rsidRPr="0038575E">
        <w:rPr>
          <w:rFonts w:ascii="Times New Roman" w:hAnsi="Times New Roman"/>
          <w:sz w:val="28"/>
          <w:szCs w:val="28"/>
        </w:rPr>
        <w:t>2019 год – 4196,5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575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руб., 2020 год – </w:t>
      </w:r>
      <w:r w:rsidR="00D6165A">
        <w:rPr>
          <w:rFonts w:ascii="Times New Roman" w:hAnsi="Times New Roman"/>
          <w:sz w:val="28"/>
          <w:szCs w:val="28"/>
        </w:rPr>
        <w:t>8229,8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14:paraId="5464BFFA" w14:textId="77777777" w:rsidR="00DC3D8C" w:rsidRDefault="00DC3D8C" w:rsidP="00E55344">
      <w:pPr>
        <w:pStyle w:val="11"/>
        <w:rPr>
          <w:bCs/>
        </w:rPr>
      </w:pPr>
      <w:r w:rsidRPr="00FB66A5">
        <w:rPr>
          <w:bCs/>
        </w:rPr>
        <w:t xml:space="preserve">Предполагаемые объемы и источники финансирования муниципальной программы </w:t>
      </w:r>
      <w:r>
        <w:rPr>
          <w:bCs/>
        </w:rPr>
        <w:t>предоставлены в таблице</w:t>
      </w:r>
    </w:p>
    <w:p w14:paraId="3825BB4E" w14:textId="77777777" w:rsidR="00DC3D8C" w:rsidRPr="00FB66A5" w:rsidRDefault="00DC3D8C" w:rsidP="00943CF0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09"/>
        <w:gridCol w:w="2861"/>
        <w:gridCol w:w="1079"/>
        <w:gridCol w:w="1095"/>
        <w:gridCol w:w="1000"/>
        <w:gridCol w:w="1051"/>
        <w:gridCol w:w="1137"/>
      </w:tblGrid>
      <w:tr w:rsidR="00DC3D8C" w:rsidRPr="0020199C" w14:paraId="4770DCC7" w14:textId="77777777" w:rsidTr="007E1544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8F5EE1" w14:textId="77777777" w:rsidR="00DC3D8C" w:rsidRPr="0020199C" w:rsidRDefault="00DC3D8C" w:rsidP="007E154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14:paraId="0937926B" w14:textId="77777777" w:rsidR="00DC3D8C" w:rsidRPr="0020199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F8BA96" w14:textId="77777777" w:rsidR="00DC3D8C" w:rsidRPr="0020199C" w:rsidRDefault="00DC3D8C" w:rsidP="007E154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681ACA4E" w14:textId="77777777" w:rsidR="00DC3D8C" w:rsidRPr="0020199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D00CEB" w14:textId="77777777" w:rsidR="00DC3D8C" w:rsidRPr="0020199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Ед. </w:t>
            </w:r>
            <w:proofErr w:type="spellStart"/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>измер</w:t>
            </w:r>
            <w:proofErr w:type="spellEnd"/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8C7381" w14:textId="77777777" w:rsidR="00DC3D8C" w:rsidRPr="0020199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37F76C" w14:textId="77777777" w:rsidR="00DC3D8C" w:rsidRPr="0020199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1BE917" w14:textId="77777777" w:rsidR="00DC3D8C" w:rsidRPr="0020199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14:paraId="5CC9DEB0" w14:textId="77777777" w:rsidR="00DC3D8C" w:rsidRPr="0020199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DC3D8C" w:rsidRPr="0020199C" w14:paraId="2F8280AA" w14:textId="77777777" w:rsidTr="007E1544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D2AC23" w14:textId="77777777" w:rsidR="00DC3D8C" w:rsidRPr="0020199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229F7E" w14:textId="77777777" w:rsidR="00DC3D8C" w:rsidRPr="0020199C" w:rsidRDefault="00DC3D8C" w:rsidP="007E1544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Новоленинского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99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4D8A61" w14:textId="77777777" w:rsidR="00DC3D8C" w:rsidRPr="0020199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C26A67" w14:textId="77777777" w:rsidR="00DC3D8C" w:rsidRPr="00DE3970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2685,4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78CFFA" w14:textId="77777777" w:rsidR="00DC3D8C" w:rsidRPr="00DE3970" w:rsidRDefault="00DC3D8C" w:rsidP="00CD0268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4196,5</w:t>
            </w:r>
          </w:p>
        </w:tc>
        <w:tc>
          <w:tcPr>
            <w:tcW w:w="1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CF8C7F" w14:textId="77777777" w:rsidR="00DC3D8C" w:rsidRPr="00DE3970" w:rsidRDefault="00D6165A" w:rsidP="00DF3A70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3789,2</w:t>
            </w:r>
          </w:p>
        </w:tc>
        <w:tc>
          <w:tcPr>
            <w:tcW w:w="1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14:paraId="134DECCF" w14:textId="77777777" w:rsidR="00DC3D8C" w:rsidRPr="00DE3970" w:rsidRDefault="00D6165A" w:rsidP="00DF3A70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10671,1</w:t>
            </w:r>
          </w:p>
        </w:tc>
      </w:tr>
      <w:tr w:rsidR="00DC3D8C" w:rsidRPr="0020199C" w14:paraId="1EBCBCE1" w14:textId="77777777" w:rsidTr="007E1544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8ECDD4" w14:textId="77777777" w:rsidR="00DC3D8C" w:rsidRPr="0020199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7B1036" w14:textId="77777777" w:rsidR="00DC3D8C" w:rsidRPr="0020199C" w:rsidRDefault="00DC3D8C" w:rsidP="007E1544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29CB6D" w14:textId="77777777" w:rsidR="00DC3D8C" w:rsidRPr="0020199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99C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20199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6DC5FA" w14:textId="77777777" w:rsidR="00DC3D8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1759,7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50D633" w14:textId="77777777" w:rsidR="00DC3D8C" w:rsidRDefault="00DC3D8C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3615DB" w14:textId="77777777" w:rsidR="00DC3D8C" w:rsidRDefault="00D6165A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4440,6</w:t>
            </w:r>
          </w:p>
        </w:tc>
        <w:tc>
          <w:tcPr>
            <w:tcW w:w="1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14:paraId="76F1364A" w14:textId="77777777" w:rsidR="00DC3D8C" w:rsidRDefault="00D6165A" w:rsidP="007E1544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6200,3</w:t>
            </w:r>
          </w:p>
        </w:tc>
      </w:tr>
    </w:tbl>
    <w:p w14:paraId="49A6D14A" w14:textId="77777777" w:rsidR="00DC3D8C" w:rsidRDefault="00DC3D8C" w:rsidP="0022115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1FB7DDA6" w14:textId="77777777" w:rsidR="00DC3D8C" w:rsidRDefault="00DC3D8C" w:rsidP="0022115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6BBEF401" w14:textId="77777777" w:rsidR="00DC3D8C" w:rsidRDefault="00DC3D8C" w:rsidP="000F59EA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E55344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E55344">
        <w:rPr>
          <w:rFonts w:ascii="Times New Roman" w:hAnsi="Times New Roman"/>
          <w:b/>
          <w:sz w:val="28"/>
          <w:szCs w:val="28"/>
        </w:rPr>
        <w:t>Новоленинского</w:t>
      </w:r>
      <w:proofErr w:type="spellEnd"/>
      <w:r w:rsidRPr="00E5534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E55344">
        <w:rPr>
          <w:rFonts w:ascii="Times New Roman" w:hAnsi="Times New Roman"/>
          <w:b/>
          <w:sz w:val="28"/>
          <w:szCs w:val="28"/>
        </w:rPr>
        <w:t>Тимашевского</w:t>
      </w:r>
      <w:proofErr w:type="spellEnd"/>
      <w:r w:rsidRPr="00E55344">
        <w:rPr>
          <w:rFonts w:ascii="Times New Roman" w:hAnsi="Times New Roman"/>
          <w:b/>
          <w:sz w:val="28"/>
          <w:szCs w:val="28"/>
        </w:rPr>
        <w:t xml:space="preserve"> района в сфере реализации муниципальной программы на очередной финансовый год и плановый период</w:t>
      </w:r>
      <w:r w:rsidRPr="00CF4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7A3CE3D" w14:textId="77777777" w:rsidR="00DC3D8C" w:rsidRPr="00CF4F0D" w:rsidRDefault="00DC3D8C" w:rsidP="000F59EA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022BC804" w14:textId="77777777" w:rsidR="00DC3D8C" w:rsidRDefault="00DC3D8C" w:rsidP="000F59EA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F4F0D">
        <w:rPr>
          <w:rFonts w:ascii="Times New Roman" w:hAnsi="Times New Roman"/>
          <w:sz w:val="28"/>
          <w:szCs w:val="28"/>
        </w:rPr>
        <w:t xml:space="preserve">Муниципальной программой не предусмотрено оказание муниципальных услуг (выполнение работ) муниципальными учреждениями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F4F0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F4F0D">
        <w:rPr>
          <w:rFonts w:ascii="Times New Roman" w:hAnsi="Times New Roman"/>
          <w:sz w:val="28"/>
          <w:szCs w:val="28"/>
        </w:rPr>
        <w:t>района</w:t>
      </w:r>
    </w:p>
    <w:p w14:paraId="64A4EA5D" w14:textId="77777777" w:rsidR="00DC3D8C" w:rsidRDefault="00DC3D8C" w:rsidP="0022115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25BFD25F" w14:textId="77777777" w:rsidR="00DC3D8C" w:rsidRDefault="00DC3D8C" w:rsidP="000F59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5344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 муниципальной программы</w:t>
      </w:r>
    </w:p>
    <w:p w14:paraId="4AF65629" w14:textId="77777777" w:rsidR="00DC3D8C" w:rsidRPr="00E55344" w:rsidRDefault="00DC3D8C" w:rsidP="000F59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7543FF4" w14:textId="77777777" w:rsidR="00DC3D8C" w:rsidRPr="00CF4F0D" w:rsidRDefault="00DC3D8C" w:rsidP="00B81DE8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2E45">
        <w:rPr>
          <w:rFonts w:ascii="Times New Roman" w:hAnsi="Times New Roman"/>
          <w:sz w:val="28"/>
          <w:szCs w:val="28"/>
        </w:rPr>
        <w:t xml:space="preserve">      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№3 к постановлению администрации </w:t>
      </w:r>
      <w:proofErr w:type="spellStart"/>
      <w:r w:rsidRPr="00172E45">
        <w:rPr>
          <w:rFonts w:ascii="Times New Roman" w:hAnsi="Times New Roman"/>
          <w:sz w:val="28"/>
          <w:szCs w:val="28"/>
        </w:rPr>
        <w:t>Новоленинского</w:t>
      </w:r>
      <w:proofErr w:type="spellEnd"/>
      <w:r w:rsidRPr="00172E4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72E45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172E45">
        <w:rPr>
          <w:rFonts w:ascii="Times New Roman" w:hAnsi="Times New Roman"/>
          <w:sz w:val="28"/>
          <w:szCs w:val="28"/>
        </w:rPr>
        <w:t xml:space="preserve"> района от 01 июня 2017 года №64 «Об утверждении порядка принятия решений о разработке муниципальных программ </w:t>
      </w:r>
      <w:proofErr w:type="spellStart"/>
      <w:r w:rsidRPr="00172E45">
        <w:rPr>
          <w:rFonts w:ascii="Times New Roman" w:hAnsi="Times New Roman"/>
          <w:sz w:val="28"/>
          <w:szCs w:val="28"/>
        </w:rPr>
        <w:t>Новоленинского</w:t>
      </w:r>
      <w:proofErr w:type="spellEnd"/>
      <w:r w:rsidRPr="00172E4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72E45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172E45">
        <w:rPr>
          <w:rFonts w:ascii="Times New Roman" w:hAnsi="Times New Roman"/>
          <w:sz w:val="28"/>
          <w:szCs w:val="28"/>
        </w:rPr>
        <w:t xml:space="preserve"> района, их формирования и реализация».</w:t>
      </w:r>
    </w:p>
    <w:p w14:paraId="26266469" w14:textId="77777777" w:rsidR="00DC3D8C" w:rsidRPr="0028708C" w:rsidRDefault="00DC3D8C" w:rsidP="0022115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29E6D1C9" w14:textId="77777777" w:rsidR="00DC3D8C" w:rsidRPr="0028708C" w:rsidRDefault="00DC3D8C" w:rsidP="0028708C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28708C">
        <w:rPr>
          <w:rFonts w:ascii="Times New Roman" w:hAnsi="Times New Roman"/>
          <w:b/>
          <w:color w:val="000000"/>
          <w:sz w:val="28"/>
          <w:szCs w:val="28"/>
        </w:rPr>
        <w:t>7.</w:t>
      </w:r>
      <w:r w:rsidRPr="0028708C">
        <w:rPr>
          <w:rFonts w:ascii="Times New Roman" w:hAnsi="Times New Roman"/>
          <w:b/>
          <w:sz w:val="28"/>
          <w:szCs w:val="28"/>
        </w:rPr>
        <w:t xml:space="preserve"> Механизм реализации муниципальной программы и контроль за ее выполнением</w:t>
      </w:r>
    </w:p>
    <w:p w14:paraId="170AC3FE" w14:textId="77777777" w:rsidR="00DC3D8C" w:rsidRPr="00172E45" w:rsidRDefault="00DC3D8C" w:rsidP="00B81DE8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 xml:space="preserve">Текущее управление муниципальной программой осуществляет координатор программы – специалист администрации ответственный за исполнение муниципальной программы. </w:t>
      </w:r>
    </w:p>
    <w:p w14:paraId="130DB50D" w14:textId="77777777" w:rsidR="00DC3D8C" w:rsidRPr="00172E45" w:rsidRDefault="00DC3D8C" w:rsidP="00B81DE8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 xml:space="preserve">Координатор муниципальной программы в процессе ее реализации: </w:t>
      </w:r>
    </w:p>
    <w:p w14:paraId="0FE77C08" w14:textId="77777777" w:rsidR="00DC3D8C" w:rsidRPr="00172E45" w:rsidRDefault="00DC3D8C" w:rsidP="00B81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 принимает решение о внесении в установленном порядке изменений в программу и несет ответственность за достижение целевых показателей;</w:t>
      </w:r>
    </w:p>
    <w:p w14:paraId="3E8DFD3F" w14:textId="77777777" w:rsidR="00DC3D8C" w:rsidRPr="00172E45" w:rsidRDefault="00DC3D8C" w:rsidP="00B81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осуществляет мониторинг реализации программы;</w:t>
      </w:r>
    </w:p>
    <w:p w14:paraId="68393885" w14:textId="77777777" w:rsidR="00DC3D8C" w:rsidRPr="00172E45" w:rsidRDefault="00DC3D8C" w:rsidP="00B81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14:paraId="763A2FF6" w14:textId="77777777" w:rsidR="00DC3D8C" w:rsidRPr="00172E45" w:rsidRDefault="00DC3D8C" w:rsidP="00B81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lastRenderedPageBreak/>
        <w:t>- готовит ежегодный доклад о ходе реализации муниципальной программы и оценке эффективности её реализации (доклад о ходе реализации муниципальной программы);</w:t>
      </w:r>
    </w:p>
    <w:p w14:paraId="314EF4EB" w14:textId="77777777" w:rsidR="00DC3D8C" w:rsidRPr="00172E45" w:rsidRDefault="00DC3D8C" w:rsidP="00B81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3D169B49" w14:textId="77777777" w:rsidR="00DC3D8C" w:rsidRPr="00172E45" w:rsidRDefault="00DC3D8C" w:rsidP="00B81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официальном сайте </w:t>
      </w:r>
      <w:proofErr w:type="spellStart"/>
      <w:r w:rsidRPr="00172E45">
        <w:rPr>
          <w:sz w:val="28"/>
          <w:szCs w:val="28"/>
        </w:rPr>
        <w:t>Новоленинского</w:t>
      </w:r>
      <w:proofErr w:type="spellEnd"/>
      <w:r w:rsidRPr="00172E45">
        <w:rPr>
          <w:sz w:val="28"/>
          <w:szCs w:val="28"/>
        </w:rPr>
        <w:t xml:space="preserve"> сельского поселения </w:t>
      </w:r>
      <w:proofErr w:type="spellStart"/>
      <w:r w:rsidRPr="00172E45">
        <w:rPr>
          <w:sz w:val="28"/>
          <w:szCs w:val="28"/>
        </w:rPr>
        <w:t>Тимашевского</w:t>
      </w:r>
      <w:proofErr w:type="spellEnd"/>
      <w:r w:rsidRPr="00172E45">
        <w:rPr>
          <w:sz w:val="28"/>
          <w:szCs w:val="28"/>
        </w:rPr>
        <w:t xml:space="preserve"> района в сети «Интернет» в разделе «Муниципальные программы».</w:t>
      </w:r>
    </w:p>
    <w:p w14:paraId="2750170A" w14:textId="77777777" w:rsidR="00DC3D8C" w:rsidRPr="00172E45" w:rsidRDefault="00DC3D8C" w:rsidP="00B81DE8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отчет о реализации муниципальной программы (приложение №9).</w:t>
      </w:r>
    </w:p>
    <w:p w14:paraId="4690941A" w14:textId="77777777" w:rsidR="00DC3D8C" w:rsidRPr="00172E45" w:rsidRDefault="00DC3D8C" w:rsidP="00B81DE8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 xml:space="preserve">Ежегодно, до 15 февраля года, следующего за отчетным, координатор программы направляет ведущему специалисту администрации </w:t>
      </w:r>
      <w:proofErr w:type="spellStart"/>
      <w:r w:rsidRPr="00172E45">
        <w:rPr>
          <w:sz w:val="28"/>
          <w:szCs w:val="28"/>
        </w:rPr>
        <w:t>Новоленинского</w:t>
      </w:r>
      <w:proofErr w:type="spellEnd"/>
      <w:r w:rsidRPr="00172E45">
        <w:rPr>
          <w:sz w:val="28"/>
          <w:szCs w:val="28"/>
        </w:rPr>
        <w:t xml:space="preserve">  сельского поселения </w:t>
      </w:r>
      <w:proofErr w:type="spellStart"/>
      <w:r w:rsidRPr="00172E45">
        <w:rPr>
          <w:sz w:val="28"/>
          <w:szCs w:val="28"/>
        </w:rPr>
        <w:t>Тимашевского</w:t>
      </w:r>
      <w:proofErr w:type="spellEnd"/>
      <w:r w:rsidRPr="00172E45">
        <w:rPr>
          <w:sz w:val="28"/>
          <w:szCs w:val="28"/>
        </w:rPr>
        <w:t xml:space="preserve"> района отчет о ходе реализации программных мероприятий и эффективности использования финансовых средств.</w:t>
      </w:r>
    </w:p>
    <w:p w14:paraId="338E8F80" w14:textId="77777777" w:rsidR="00DC3D8C" w:rsidRPr="00172E45" w:rsidRDefault="00DC3D8C" w:rsidP="00B81DE8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Отчет должен содержать:</w:t>
      </w:r>
    </w:p>
    <w:p w14:paraId="7F23E41C" w14:textId="77777777" w:rsidR="00DC3D8C" w:rsidRPr="00172E45" w:rsidRDefault="00DC3D8C" w:rsidP="00B81DE8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основному мероприятию в разрезе источников финансирования и главных распорядителей средств местного бюджета;</w:t>
      </w:r>
    </w:p>
    <w:p w14:paraId="1EF2F25F" w14:textId="77777777" w:rsidR="00DC3D8C" w:rsidRPr="00172E45" w:rsidRDefault="00DC3D8C" w:rsidP="00B81DE8">
      <w:pPr>
        <w:pStyle w:val="a5"/>
        <w:spacing w:before="0" w:beforeAutospacing="0" w:after="0" w:afterAutospacing="0"/>
        <w:ind w:hanging="18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сведения о фактическом выполнении основных мероприятий с указанием причин их невыполнения или неполного выполнения;</w:t>
      </w:r>
    </w:p>
    <w:p w14:paraId="6948E513" w14:textId="77777777" w:rsidR="00DC3D8C" w:rsidRPr="00172E45" w:rsidRDefault="00DC3D8C" w:rsidP="00B81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оценку эффективности муниципальной программы.</w:t>
      </w:r>
    </w:p>
    <w:p w14:paraId="2C88FD71" w14:textId="77777777" w:rsidR="00DC3D8C" w:rsidRDefault="00DC3D8C" w:rsidP="00B81D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2E45">
        <w:rPr>
          <w:rFonts w:ascii="Times New Roman" w:hAnsi="Times New Roman"/>
          <w:sz w:val="28"/>
          <w:szCs w:val="28"/>
        </w:rPr>
        <w:t xml:space="preserve">Ведущий специалист администрации </w:t>
      </w:r>
      <w:proofErr w:type="spellStart"/>
      <w:r w:rsidRPr="00172E45">
        <w:rPr>
          <w:rFonts w:ascii="Times New Roman" w:hAnsi="Times New Roman"/>
          <w:sz w:val="28"/>
          <w:szCs w:val="28"/>
        </w:rPr>
        <w:t>Новоленинского</w:t>
      </w:r>
      <w:proofErr w:type="spellEnd"/>
      <w:r w:rsidRPr="00172E45"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Pr="00172E45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172E45">
        <w:rPr>
          <w:rFonts w:ascii="Times New Roman" w:hAnsi="Times New Roman"/>
          <w:sz w:val="28"/>
          <w:szCs w:val="28"/>
        </w:rPr>
        <w:t xml:space="preserve"> района ежегодно, до 1 апреля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программы осуществляет глава поселения.</w:t>
      </w:r>
    </w:p>
    <w:p w14:paraId="1E6FB557" w14:textId="77777777" w:rsidR="00DC3D8C" w:rsidRDefault="00DC3D8C" w:rsidP="00B81D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E8C838D" w14:textId="77777777" w:rsidR="00DC3D8C" w:rsidRPr="00172E45" w:rsidRDefault="00DC3D8C" w:rsidP="00B81D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F9F93DC" w14:textId="77777777" w:rsidR="00DC3D8C" w:rsidRDefault="00DC3D8C" w:rsidP="00B81D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2 категории администрации </w:t>
      </w:r>
    </w:p>
    <w:p w14:paraId="17F83E62" w14:textId="77777777" w:rsidR="00DC3D8C" w:rsidRDefault="00DC3D8C" w:rsidP="00B81D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Новоленинского</w:t>
      </w:r>
      <w:proofErr w:type="spellEnd"/>
      <w:r w:rsidRPr="003253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</w:p>
    <w:p w14:paraId="297DF8D0" w14:textId="77777777" w:rsidR="00DC3D8C" w:rsidRPr="002F0CA0" w:rsidRDefault="00DC3D8C" w:rsidP="00B81D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Д.С. Пасечный                </w:t>
      </w:r>
    </w:p>
    <w:sectPr w:rsidR="00DC3D8C" w:rsidRPr="002F0CA0" w:rsidSect="002870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C07E97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7854"/>
    <w:rsid w:val="00013660"/>
    <w:rsid w:val="00015357"/>
    <w:rsid w:val="00027F54"/>
    <w:rsid w:val="00034D87"/>
    <w:rsid w:val="00037208"/>
    <w:rsid w:val="0004156C"/>
    <w:rsid w:val="000458ED"/>
    <w:rsid w:val="0004763A"/>
    <w:rsid w:val="00052916"/>
    <w:rsid w:val="00065C65"/>
    <w:rsid w:val="00074D01"/>
    <w:rsid w:val="000754EB"/>
    <w:rsid w:val="00096637"/>
    <w:rsid w:val="00097ADD"/>
    <w:rsid w:val="000A56FB"/>
    <w:rsid w:val="000B7E49"/>
    <w:rsid w:val="000D53D4"/>
    <w:rsid w:val="000D604E"/>
    <w:rsid w:val="000F59EA"/>
    <w:rsid w:val="00107065"/>
    <w:rsid w:val="00112535"/>
    <w:rsid w:val="00116B1D"/>
    <w:rsid w:val="001233AE"/>
    <w:rsid w:val="0013109E"/>
    <w:rsid w:val="001327CF"/>
    <w:rsid w:val="00132C51"/>
    <w:rsid w:val="001719B5"/>
    <w:rsid w:val="00172E45"/>
    <w:rsid w:val="00173C31"/>
    <w:rsid w:val="00183286"/>
    <w:rsid w:val="0018434A"/>
    <w:rsid w:val="00191A14"/>
    <w:rsid w:val="001A409B"/>
    <w:rsid w:val="001A6053"/>
    <w:rsid w:val="001B2092"/>
    <w:rsid w:val="001B2749"/>
    <w:rsid w:val="001C3445"/>
    <w:rsid w:val="001D2915"/>
    <w:rsid w:val="001E61CE"/>
    <w:rsid w:val="001E7FEB"/>
    <w:rsid w:val="002009CC"/>
    <w:rsid w:val="0020199C"/>
    <w:rsid w:val="00217468"/>
    <w:rsid w:val="0022115B"/>
    <w:rsid w:val="0022155A"/>
    <w:rsid w:val="00233ECE"/>
    <w:rsid w:val="0023750A"/>
    <w:rsid w:val="00254E6B"/>
    <w:rsid w:val="00266158"/>
    <w:rsid w:val="00266540"/>
    <w:rsid w:val="002803DF"/>
    <w:rsid w:val="002827F6"/>
    <w:rsid w:val="0028468E"/>
    <w:rsid w:val="0028708C"/>
    <w:rsid w:val="002921E7"/>
    <w:rsid w:val="002A3059"/>
    <w:rsid w:val="002B3EAC"/>
    <w:rsid w:val="002B6408"/>
    <w:rsid w:val="002B6FA5"/>
    <w:rsid w:val="002C304D"/>
    <w:rsid w:val="002D18BA"/>
    <w:rsid w:val="002D2441"/>
    <w:rsid w:val="002F0CA0"/>
    <w:rsid w:val="003059A8"/>
    <w:rsid w:val="003067CE"/>
    <w:rsid w:val="003118B9"/>
    <w:rsid w:val="00314FCF"/>
    <w:rsid w:val="00321E5C"/>
    <w:rsid w:val="00324746"/>
    <w:rsid w:val="00325392"/>
    <w:rsid w:val="00330918"/>
    <w:rsid w:val="00333654"/>
    <w:rsid w:val="00350062"/>
    <w:rsid w:val="00350EA8"/>
    <w:rsid w:val="00366282"/>
    <w:rsid w:val="00371267"/>
    <w:rsid w:val="00372991"/>
    <w:rsid w:val="003823A1"/>
    <w:rsid w:val="003831F5"/>
    <w:rsid w:val="0038575E"/>
    <w:rsid w:val="00390898"/>
    <w:rsid w:val="00391BDC"/>
    <w:rsid w:val="003A388F"/>
    <w:rsid w:val="003C3B87"/>
    <w:rsid w:val="003C64D8"/>
    <w:rsid w:val="003D5AAA"/>
    <w:rsid w:val="003E1B4A"/>
    <w:rsid w:val="003E473F"/>
    <w:rsid w:val="003E4F3E"/>
    <w:rsid w:val="003F5174"/>
    <w:rsid w:val="004064D4"/>
    <w:rsid w:val="004073C2"/>
    <w:rsid w:val="00413437"/>
    <w:rsid w:val="00426628"/>
    <w:rsid w:val="00437B04"/>
    <w:rsid w:val="00455C97"/>
    <w:rsid w:val="00456889"/>
    <w:rsid w:val="004823C9"/>
    <w:rsid w:val="00492652"/>
    <w:rsid w:val="004A17AB"/>
    <w:rsid w:val="004A2D36"/>
    <w:rsid w:val="004A6556"/>
    <w:rsid w:val="004B1E12"/>
    <w:rsid w:val="004C5794"/>
    <w:rsid w:val="004C74E6"/>
    <w:rsid w:val="004D3D18"/>
    <w:rsid w:val="004E2816"/>
    <w:rsid w:val="004E3BAB"/>
    <w:rsid w:val="004E74AF"/>
    <w:rsid w:val="004F1FB6"/>
    <w:rsid w:val="004F42B0"/>
    <w:rsid w:val="004F48E7"/>
    <w:rsid w:val="004F4E75"/>
    <w:rsid w:val="00510D4B"/>
    <w:rsid w:val="00547F30"/>
    <w:rsid w:val="0055124B"/>
    <w:rsid w:val="005541DE"/>
    <w:rsid w:val="005733FB"/>
    <w:rsid w:val="00596A90"/>
    <w:rsid w:val="00596C34"/>
    <w:rsid w:val="005A5B3E"/>
    <w:rsid w:val="005A5FA4"/>
    <w:rsid w:val="005A6222"/>
    <w:rsid w:val="005B43E7"/>
    <w:rsid w:val="005C797D"/>
    <w:rsid w:val="005D5456"/>
    <w:rsid w:val="005E3170"/>
    <w:rsid w:val="005E4CAF"/>
    <w:rsid w:val="005F0AA2"/>
    <w:rsid w:val="00600D0C"/>
    <w:rsid w:val="00607128"/>
    <w:rsid w:val="0062075D"/>
    <w:rsid w:val="006452F0"/>
    <w:rsid w:val="00647FD0"/>
    <w:rsid w:val="00662ADD"/>
    <w:rsid w:val="00665F61"/>
    <w:rsid w:val="00681DCE"/>
    <w:rsid w:val="006868D3"/>
    <w:rsid w:val="006875A8"/>
    <w:rsid w:val="00693331"/>
    <w:rsid w:val="006A3A78"/>
    <w:rsid w:val="006B0463"/>
    <w:rsid w:val="006B066A"/>
    <w:rsid w:val="006C1402"/>
    <w:rsid w:val="006C2686"/>
    <w:rsid w:val="006C64BA"/>
    <w:rsid w:val="006D372B"/>
    <w:rsid w:val="006E0923"/>
    <w:rsid w:val="006F2C33"/>
    <w:rsid w:val="006F3273"/>
    <w:rsid w:val="007119E0"/>
    <w:rsid w:val="00713433"/>
    <w:rsid w:val="007161B7"/>
    <w:rsid w:val="007204B1"/>
    <w:rsid w:val="00722C3B"/>
    <w:rsid w:val="007366EF"/>
    <w:rsid w:val="00745ECB"/>
    <w:rsid w:val="0074742B"/>
    <w:rsid w:val="0076315B"/>
    <w:rsid w:val="007632DD"/>
    <w:rsid w:val="00776E4F"/>
    <w:rsid w:val="00777321"/>
    <w:rsid w:val="00777427"/>
    <w:rsid w:val="007A3A11"/>
    <w:rsid w:val="007A44E8"/>
    <w:rsid w:val="007A4CC1"/>
    <w:rsid w:val="007C297A"/>
    <w:rsid w:val="007C7B63"/>
    <w:rsid w:val="007D2938"/>
    <w:rsid w:val="007D5B50"/>
    <w:rsid w:val="007D6173"/>
    <w:rsid w:val="007D7072"/>
    <w:rsid w:val="007E1544"/>
    <w:rsid w:val="007E1719"/>
    <w:rsid w:val="007F0053"/>
    <w:rsid w:val="007F30A9"/>
    <w:rsid w:val="00805C0A"/>
    <w:rsid w:val="00837854"/>
    <w:rsid w:val="00845FD9"/>
    <w:rsid w:val="00851421"/>
    <w:rsid w:val="008532FA"/>
    <w:rsid w:val="008542BE"/>
    <w:rsid w:val="00855139"/>
    <w:rsid w:val="0085607B"/>
    <w:rsid w:val="00856351"/>
    <w:rsid w:val="00874AAA"/>
    <w:rsid w:val="00887049"/>
    <w:rsid w:val="00890C4E"/>
    <w:rsid w:val="00896268"/>
    <w:rsid w:val="008C02E2"/>
    <w:rsid w:val="008D3561"/>
    <w:rsid w:val="008D5F58"/>
    <w:rsid w:val="008F6B2E"/>
    <w:rsid w:val="0091049A"/>
    <w:rsid w:val="00911587"/>
    <w:rsid w:val="009154F3"/>
    <w:rsid w:val="009227AD"/>
    <w:rsid w:val="00925EB1"/>
    <w:rsid w:val="00943CF0"/>
    <w:rsid w:val="00943FFD"/>
    <w:rsid w:val="009444AA"/>
    <w:rsid w:val="00945418"/>
    <w:rsid w:val="0094702E"/>
    <w:rsid w:val="00953586"/>
    <w:rsid w:val="00977D2A"/>
    <w:rsid w:val="00986E5A"/>
    <w:rsid w:val="00987A51"/>
    <w:rsid w:val="0099459E"/>
    <w:rsid w:val="00997103"/>
    <w:rsid w:val="009A6DF4"/>
    <w:rsid w:val="009F3FF7"/>
    <w:rsid w:val="009F5DC0"/>
    <w:rsid w:val="009F6A32"/>
    <w:rsid w:val="00A02611"/>
    <w:rsid w:val="00A17194"/>
    <w:rsid w:val="00A204D3"/>
    <w:rsid w:val="00A20541"/>
    <w:rsid w:val="00A30545"/>
    <w:rsid w:val="00A33888"/>
    <w:rsid w:val="00A42074"/>
    <w:rsid w:val="00A436AF"/>
    <w:rsid w:val="00A606F8"/>
    <w:rsid w:val="00A80E4F"/>
    <w:rsid w:val="00AA5987"/>
    <w:rsid w:val="00AC3153"/>
    <w:rsid w:val="00AC7853"/>
    <w:rsid w:val="00AD082B"/>
    <w:rsid w:val="00AD1054"/>
    <w:rsid w:val="00AD3E11"/>
    <w:rsid w:val="00AE7834"/>
    <w:rsid w:val="00AF4E3A"/>
    <w:rsid w:val="00B00B3D"/>
    <w:rsid w:val="00B0149A"/>
    <w:rsid w:val="00B074C4"/>
    <w:rsid w:val="00B133B2"/>
    <w:rsid w:val="00B13422"/>
    <w:rsid w:val="00B31D17"/>
    <w:rsid w:val="00B54061"/>
    <w:rsid w:val="00B7459C"/>
    <w:rsid w:val="00B81DE8"/>
    <w:rsid w:val="00B91812"/>
    <w:rsid w:val="00B9395F"/>
    <w:rsid w:val="00B941B8"/>
    <w:rsid w:val="00BB1F67"/>
    <w:rsid w:val="00BB40DB"/>
    <w:rsid w:val="00BC30BA"/>
    <w:rsid w:val="00BC79F4"/>
    <w:rsid w:val="00BD1867"/>
    <w:rsid w:val="00BD39CE"/>
    <w:rsid w:val="00BD6480"/>
    <w:rsid w:val="00BE06D2"/>
    <w:rsid w:val="00BE14B7"/>
    <w:rsid w:val="00BE296F"/>
    <w:rsid w:val="00BE63D3"/>
    <w:rsid w:val="00BF0045"/>
    <w:rsid w:val="00BF2961"/>
    <w:rsid w:val="00BF3C07"/>
    <w:rsid w:val="00BF743F"/>
    <w:rsid w:val="00C000D8"/>
    <w:rsid w:val="00C012BA"/>
    <w:rsid w:val="00C01E0E"/>
    <w:rsid w:val="00C119D0"/>
    <w:rsid w:val="00C11C1C"/>
    <w:rsid w:val="00C203A0"/>
    <w:rsid w:val="00C332BF"/>
    <w:rsid w:val="00C52C8A"/>
    <w:rsid w:val="00C52E24"/>
    <w:rsid w:val="00C66351"/>
    <w:rsid w:val="00C672EE"/>
    <w:rsid w:val="00C77191"/>
    <w:rsid w:val="00C83393"/>
    <w:rsid w:val="00C9704A"/>
    <w:rsid w:val="00CB7747"/>
    <w:rsid w:val="00CC460B"/>
    <w:rsid w:val="00CD0268"/>
    <w:rsid w:val="00CD7B31"/>
    <w:rsid w:val="00CE1F42"/>
    <w:rsid w:val="00CF4F0D"/>
    <w:rsid w:val="00CF6725"/>
    <w:rsid w:val="00D03DF1"/>
    <w:rsid w:val="00D04DA5"/>
    <w:rsid w:val="00D05533"/>
    <w:rsid w:val="00D07849"/>
    <w:rsid w:val="00D135BA"/>
    <w:rsid w:val="00D25C94"/>
    <w:rsid w:val="00D27516"/>
    <w:rsid w:val="00D33DDA"/>
    <w:rsid w:val="00D352E2"/>
    <w:rsid w:val="00D37F9F"/>
    <w:rsid w:val="00D50A11"/>
    <w:rsid w:val="00D6165A"/>
    <w:rsid w:val="00D83CD0"/>
    <w:rsid w:val="00D904F6"/>
    <w:rsid w:val="00DA4EF6"/>
    <w:rsid w:val="00DC3D8C"/>
    <w:rsid w:val="00DD1639"/>
    <w:rsid w:val="00DD25DF"/>
    <w:rsid w:val="00DE09C7"/>
    <w:rsid w:val="00DE166A"/>
    <w:rsid w:val="00DE2E34"/>
    <w:rsid w:val="00DE3970"/>
    <w:rsid w:val="00DF2171"/>
    <w:rsid w:val="00DF3A70"/>
    <w:rsid w:val="00E00793"/>
    <w:rsid w:val="00E06018"/>
    <w:rsid w:val="00E15D8E"/>
    <w:rsid w:val="00E25B5F"/>
    <w:rsid w:val="00E31F98"/>
    <w:rsid w:val="00E3303E"/>
    <w:rsid w:val="00E50AD6"/>
    <w:rsid w:val="00E537BF"/>
    <w:rsid w:val="00E55344"/>
    <w:rsid w:val="00E778BD"/>
    <w:rsid w:val="00E81A7E"/>
    <w:rsid w:val="00EA5674"/>
    <w:rsid w:val="00ED6ED4"/>
    <w:rsid w:val="00ED752D"/>
    <w:rsid w:val="00ED77F0"/>
    <w:rsid w:val="00EE1F13"/>
    <w:rsid w:val="00EE6AC9"/>
    <w:rsid w:val="00EF173B"/>
    <w:rsid w:val="00EF3759"/>
    <w:rsid w:val="00F07937"/>
    <w:rsid w:val="00F10E4C"/>
    <w:rsid w:val="00F30424"/>
    <w:rsid w:val="00F34060"/>
    <w:rsid w:val="00F47CE5"/>
    <w:rsid w:val="00F739AD"/>
    <w:rsid w:val="00F91BB9"/>
    <w:rsid w:val="00FA1587"/>
    <w:rsid w:val="00FA6189"/>
    <w:rsid w:val="00FA7674"/>
    <w:rsid w:val="00FB66A5"/>
    <w:rsid w:val="00FB7D80"/>
    <w:rsid w:val="00FD32E6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732E9E"/>
  <w15:docId w15:val="{2DA891C0-F410-4875-91C9-F0B238B8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BA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07065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07065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1070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10706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10706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uiPriority w:val="99"/>
    <w:rsid w:val="00CC46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99"/>
    <w:qFormat/>
    <w:rsid w:val="001C3445"/>
    <w:pPr>
      <w:ind w:left="720"/>
      <w:contextualSpacing/>
    </w:pPr>
  </w:style>
  <w:style w:type="paragraph" w:customStyle="1" w:styleId="ConsPlusNormal">
    <w:name w:val="ConsPlusNormal"/>
    <w:uiPriority w:val="99"/>
    <w:rsid w:val="004A65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99"/>
    <w:rsid w:val="00B745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Гипертекстовая ссылка"/>
    <w:uiPriority w:val="99"/>
    <w:rsid w:val="0022115B"/>
    <w:rPr>
      <w:rFonts w:cs="Times New Roman"/>
      <w:color w:val="106BBE"/>
    </w:rPr>
  </w:style>
  <w:style w:type="paragraph" w:customStyle="1" w:styleId="a9">
    <w:name w:val="Знак"/>
    <w:basedOn w:val="a"/>
    <w:uiPriority w:val="99"/>
    <w:rsid w:val="004073C2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BodyTextIndent3Char">
    <w:name w:val="Body Text Indent 3 Char"/>
    <w:uiPriority w:val="99"/>
    <w:locked/>
    <w:rsid w:val="0055124B"/>
    <w:rPr>
      <w:sz w:val="24"/>
      <w:lang w:val="ru-RU" w:eastAsia="ru-RU"/>
    </w:rPr>
  </w:style>
  <w:style w:type="paragraph" w:styleId="3">
    <w:name w:val="Body Text Indent 3"/>
    <w:basedOn w:val="a"/>
    <w:link w:val="30"/>
    <w:uiPriority w:val="99"/>
    <w:rsid w:val="0055124B"/>
    <w:pPr>
      <w:spacing w:after="0" w:line="240" w:lineRule="auto"/>
      <w:ind w:right="-185" w:firstLine="900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596A90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F91B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4A17AB"/>
    <w:rPr>
      <w:rFonts w:ascii="Times New Roman" w:hAnsi="Times New Roman" w:cs="Times New Roman"/>
      <w:sz w:val="2"/>
    </w:rPr>
  </w:style>
  <w:style w:type="paragraph" w:customStyle="1" w:styleId="11">
    <w:name w:val="Стиль1"/>
    <w:basedOn w:val="3"/>
    <w:uiPriority w:val="99"/>
    <w:rsid w:val="00E55344"/>
    <w:pPr>
      <w:suppressAutoHyphens/>
      <w:ind w:right="-187" w:firstLine="708"/>
      <w:jc w:val="both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4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7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Сергей Алапий</cp:lastModifiedBy>
  <cp:revision>79</cp:revision>
  <cp:lastPrinted>2020-02-26T13:01:00Z</cp:lastPrinted>
  <dcterms:created xsi:type="dcterms:W3CDTF">2014-08-26T05:20:00Z</dcterms:created>
  <dcterms:modified xsi:type="dcterms:W3CDTF">2020-06-04T07:18:00Z</dcterms:modified>
</cp:coreProperties>
</file>