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11.04.2024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 xml:space="preserve">Отделение СФР по Краснодарскому краю в автоматическом режиме назначило страховые пенсии по старости 1355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жителям Кубани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Жителям Кубани страховая пенсия по старости может быть назначена в автоматическом режиме по сведениям лицевого счета без личного обращения в СФР. Для этого достаточно одного заявления на портале Госуслуг — без дополнительных действий и подтверждающих документов со стороны самого человека. Это стало возможным благодаря информационной системе Социального фонда России, в которой учитываются ключевые сведения. Цифровые сервисы и инструменты позволяют существенно упростить процесс оформления пенсии для гражданина. На сегодняшний день в Краснодарском крае уже принято 1355 решений о назначении страховой пенсии по старости в автоматическом режиме.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Отметим, что, если при назначении страховой пенсии по старости в автоматическом режиме не учтены сведения, которые могут повлиять на увеличение размера пенсии, то пенсионер может обратиться в клиентскую службу ОСФР по Краснодарскому краю за перерасчетом пенсии. В этом случае перерасчет будет сделан на следующий месяц после предоставления ранее не учтенных сведений.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Напомним, что выйти на страховую пенсию по старости в 2024 году могут женщины, которым исполняется 58 лет, и мужчины, достигшие 63 лет. Для получения выплат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В связи с достижением пенсионного возраста гражданина фонд проверяет соблюдение условий назначения страховой пенсии на основании сведений, которыми располагает. Если индивидуальный лицевой счет гражданина содержит полные сведения о периодах его страхового стажа и (или) иной деятельности, Отделение фонда уведомляет человека о возможности подать через портал Госуслуг заявление о назначении страховой пенсии по старости в автоматическом режиме. Электронный сервис предварительно предложит гражданину ответить на несколько вопросов, которые позволят уточнить полноту сведений о пенсионных правах в индивидуальном лицевом счете и рассчитает размер его пенсии. В случае согласия гражданина пенсия назначается автоматически, после чего соответствующее уведомление поступает заявителю в личный кабинет в течение трех часов. При этом выплата пенсии будет осуществлена согласно выбору гражданина: перечислена на банковский счет, который он укажет в заявлении, или доставлена Почтой России.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Чтобы жители края были в курсе того, как формируется их пенсия, СФР также периодически направляет им уведомления о предполагаемом размере страховой пенсии по старости. Такие сведения раз в три года поступают в личный кабинет на портале Госуслуг. Мужчинам они поступают, начиная с 45 лет, женщинам — начиная с 40 лет. Из уведомления можно узнать свой стаж и количество заработанных пенсионных коэффициентов. В уведомлении также указан предполагаемый размер страховой пенсии по старости. Благодаря этой информации у кубанцев есть возможность заранее оценить размер своей будущей пенсии и заодно проверить переданные работодателями сведения, на основе которых она рассчитывается.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>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b/>
          <w:b/>
          <w:color w:val="488DCD"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12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4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6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1622-05B8-44F0-A5B0-B8BCD35E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491</Words>
  <Characters>3221</Characters>
  <CharactersWithSpaces>3705</CharactersWithSpaces>
  <Paragraphs>24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2024-04-10T05:04:00Z</dcterms:created>
  <dc:creator>Обиход Владимир Анатольевич</dc:creator>
  <dc:description/>
  <dc:language>ru-RU</dc:language>
  <cp:lastModifiedBy>Абрамкин Вадим Сергеевич</cp:lastModifiedBy>
  <cp:lastPrinted>2024-04-01T08:43:00Z</cp:lastPrinted>
  <dcterms:modified xsi:type="dcterms:W3CDTF">2024-04-10T05:04:00Z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