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A5" w:rsidRPr="00F1518B" w:rsidRDefault="00D531A5" w:rsidP="00D531A5">
      <w:pPr>
        <w:pStyle w:val="4"/>
        <w:shd w:val="clear" w:color="auto" w:fill="FFFFFF"/>
        <w:spacing w:before="0" w:after="0" w:line="311" w:lineRule="atLeast"/>
        <w:ind w:firstLine="708"/>
        <w:jc w:val="center"/>
        <w:textAlignment w:val="baseline"/>
        <w:rPr>
          <w:rFonts w:ascii="Times New Roman" w:hAnsi="Times New Roman"/>
          <w:color w:val="000000"/>
        </w:rPr>
      </w:pPr>
      <w:r w:rsidRPr="00F1518B">
        <w:rPr>
          <w:rFonts w:ascii="Times New Roman" w:hAnsi="Times New Roman"/>
          <w:color w:val="000000"/>
        </w:rPr>
        <w:t xml:space="preserve">Меры прокурорского реагирования удалось добиться  устранения нарушения требований законодательства </w:t>
      </w:r>
      <w:r w:rsidRPr="00F1518B">
        <w:rPr>
          <w:rFonts w:ascii="Times New Roman" w:hAnsi="Times New Roman"/>
        </w:rPr>
        <w:t>в сфере безопасности гидротехнических сооружений</w:t>
      </w:r>
      <w:r w:rsidRPr="00F1518B">
        <w:rPr>
          <w:rFonts w:ascii="Times New Roman" w:hAnsi="Times New Roman"/>
          <w:color w:val="000000"/>
        </w:rPr>
        <w:t xml:space="preserve">, принадлежащих </w:t>
      </w:r>
      <w:r w:rsidRPr="00F1518B">
        <w:rPr>
          <w:rFonts w:ascii="Times New Roman" w:hAnsi="Times New Roman"/>
        </w:rPr>
        <w:t>ООО «Кубанские консервы»</w:t>
      </w:r>
    </w:p>
    <w:p w:rsidR="00D531A5" w:rsidRPr="00D10FD1" w:rsidRDefault="00D531A5" w:rsidP="00D531A5"/>
    <w:p w:rsidR="00D531A5" w:rsidRDefault="00D531A5" w:rsidP="00D53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0634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в связи с обращениями жителей района организована и проведена проверка по факту </w:t>
      </w:r>
      <w:r w:rsidRPr="00C80634">
        <w:rPr>
          <w:sz w:val="28"/>
          <w:szCs w:val="28"/>
        </w:rPr>
        <w:t>снижения уровня воды в водотоках, заболачивании местности в результате использования гидротехнических сооружений ООО «Кубанские консервы</w:t>
      </w:r>
      <w:r>
        <w:rPr>
          <w:sz w:val="28"/>
          <w:szCs w:val="28"/>
        </w:rPr>
        <w:t>».</w:t>
      </w:r>
    </w:p>
    <w:p w:rsidR="00D531A5" w:rsidRDefault="00D531A5" w:rsidP="00D531A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рамках проверки выявлены нарушения </w:t>
      </w:r>
      <w:r w:rsidRPr="00C80634">
        <w:rPr>
          <w:color w:val="000000"/>
          <w:sz w:val="28"/>
          <w:szCs w:val="28"/>
          <w:lang w:bidi="ru-RU"/>
        </w:rPr>
        <w:t>Феде</w:t>
      </w:r>
      <w:r>
        <w:rPr>
          <w:color w:val="000000"/>
          <w:sz w:val="28"/>
          <w:szCs w:val="28"/>
          <w:lang w:bidi="ru-RU"/>
        </w:rPr>
        <w:t>рального закона от 21.07.1997</w:t>
      </w:r>
      <w:r w:rsidRPr="00C80634">
        <w:rPr>
          <w:color w:val="000000"/>
          <w:sz w:val="28"/>
          <w:szCs w:val="28"/>
          <w:lang w:bidi="ru-RU"/>
        </w:rPr>
        <w:t xml:space="preserve"> № 117-ФЗ «О безопасности </w:t>
      </w:r>
      <w:r w:rsidRPr="00D6694D">
        <w:rPr>
          <w:color w:val="000000"/>
          <w:sz w:val="28"/>
          <w:szCs w:val="28"/>
          <w:lang w:bidi="ru-RU"/>
        </w:rPr>
        <w:t>гидротехнических сооружений».</w:t>
      </w:r>
    </w:p>
    <w:p w:rsidR="00D531A5" w:rsidRPr="00D6694D" w:rsidRDefault="00D531A5" w:rsidP="00D531A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частности, </w:t>
      </w:r>
      <w:r w:rsidRPr="00C80634">
        <w:rPr>
          <w:sz w:val="28"/>
          <w:szCs w:val="28"/>
        </w:rPr>
        <w:t>ООО «Кубанские консервы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lang w:bidi="ru-RU"/>
        </w:rPr>
        <w:t xml:space="preserve"> допускались нарушения при эксплуатации гидротехнических сооружений, отсутствовали необходимые документы   </w:t>
      </w:r>
      <w:r w:rsidRPr="00C80634">
        <w:rPr>
          <w:color w:val="000000"/>
          <w:sz w:val="28"/>
          <w:szCs w:val="28"/>
          <w:lang w:bidi="ru-RU"/>
        </w:rPr>
        <w:t>на эксплуатацию</w:t>
      </w:r>
      <w:r>
        <w:rPr>
          <w:color w:val="000000"/>
          <w:sz w:val="28"/>
          <w:szCs w:val="28"/>
          <w:lang w:bidi="ru-RU"/>
        </w:rPr>
        <w:t xml:space="preserve">, проектная и разрешительная документация. </w:t>
      </w:r>
    </w:p>
    <w:p w:rsidR="00D531A5" w:rsidRDefault="00D531A5" w:rsidP="00D531A5">
      <w:pPr>
        <w:ind w:firstLine="708"/>
        <w:jc w:val="both"/>
        <w:rPr>
          <w:sz w:val="28"/>
          <w:szCs w:val="28"/>
        </w:rPr>
      </w:pPr>
      <w:r w:rsidRPr="00D6694D">
        <w:rPr>
          <w:color w:val="000000"/>
          <w:sz w:val="28"/>
          <w:szCs w:val="28"/>
          <w:shd w:val="clear" w:color="auto" w:fill="FFFFFF"/>
        </w:rPr>
        <w:t xml:space="preserve">Итоги проверки послужили основанием для </w:t>
      </w:r>
      <w:r>
        <w:rPr>
          <w:color w:val="000000"/>
          <w:sz w:val="28"/>
          <w:szCs w:val="28"/>
          <w:shd w:val="clear" w:color="auto" w:fill="FFFFFF"/>
        </w:rPr>
        <w:t xml:space="preserve">внесения в адрес руководителя </w:t>
      </w:r>
      <w:r w:rsidRPr="00C80634">
        <w:rPr>
          <w:sz w:val="28"/>
          <w:szCs w:val="28"/>
        </w:rPr>
        <w:t>ООО «Кубанские консервы</w:t>
      </w:r>
      <w:r>
        <w:rPr>
          <w:sz w:val="28"/>
          <w:szCs w:val="28"/>
        </w:rPr>
        <w:t>» представления, которое признано обоснованным и удовлетворено, должностное лицо, виновное в допущенных нарушениях привлечено к дисциплинарной ответственности.</w:t>
      </w:r>
    </w:p>
    <w:p w:rsidR="00D531A5" w:rsidRDefault="00D531A5" w:rsidP="00D531A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материалы проверки  </w:t>
      </w:r>
      <w:r w:rsidRPr="00C80634">
        <w:rPr>
          <w:bCs/>
          <w:sz w:val="28"/>
          <w:szCs w:val="28"/>
        </w:rPr>
        <w:t xml:space="preserve">направлены в </w:t>
      </w:r>
      <w:r w:rsidRPr="00C80634">
        <w:rPr>
          <w:color w:val="000000"/>
          <w:sz w:val="28"/>
          <w:szCs w:val="28"/>
        </w:rPr>
        <w:t xml:space="preserve">СКУ </w:t>
      </w:r>
      <w:proofErr w:type="spellStart"/>
      <w:r w:rsidRPr="00C80634">
        <w:rPr>
          <w:color w:val="000000"/>
          <w:sz w:val="28"/>
          <w:szCs w:val="28"/>
        </w:rPr>
        <w:t>Ростехнадзора</w:t>
      </w:r>
      <w:proofErr w:type="spellEnd"/>
      <w:r w:rsidRPr="00C80634">
        <w:rPr>
          <w:bCs/>
          <w:sz w:val="28"/>
          <w:szCs w:val="28"/>
        </w:rPr>
        <w:t xml:space="preserve"> для рассмотрения и принятия мер в пределах компетенции</w:t>
      </w:r>
      <w:r>
        <w:rPr>
          <w:color w:val="000000"/>
          <w:sz w:val="28"/>
          <w:szCs w:val="28"/>
        </w:rPr>
        <w:t xml:space="preserve">. По результатам </w:t>
      </w:r>
      <w:proofErr w:type="gramStart"/>
      <w:r>
        <w:rPr>
          <w:color w:val="000000"/>
          <w:sz w:val="28"/>
          <w:szCs w:val="28"/>
        </w:rPr>
        <w:t>рассмотрения</w:t>
      </w:r>
      <w:proofErr w:type="gramEnd"/>
      <w:r>
        <w:rPr>
          <w:color w:val="000000"/>
          <w:sz w:val="28"/>
          <w:szCs w:val="28"/>
        </w:rPr>
        <w:t xml:space="preserve"> которых, </w:t>
      </w:r>
      <w:r>
        <w:rPr>
          <w:bCs/>
          <w:sz w:val="28"/>
          <w:szCs w:val="28"/>
        </w:rPr>
        <w:t>юридическое</w:t>
      </w:r>
      <w:r w:rsidRPr="00C806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должностное лицо, привлечены к административной ответственности по ст. ст. 9.2, 9.19 КоАП РФ.</w:t>
      </w:r>
    </w:p>
    <w:p w:rsidR="00D531A5" w:rsidRPr="00AB0DE6" w:rsidRDefault="00D531A5" w:rsidP="00D531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Поскольк</w:t>
      </w:r>
      <w:proofErr w:type="gramStart"/>
      <w:r>
        <w:rPr>
          <w:bCs/>
          <w:sz w:val="28"/>
          <w:szCs w:val="28"/>
        </w:rPr>
        <w:t xml:space="preserve">у </w:t>
      </w:r>
      <w:r w:rsidRPr="00C80634">
        <w:rPr>
          <w:bCs/>
          <w:sz w:val="28"/>
          <w:szCs w:val="28"/>
        </w:rPr>
        <w:t>ООО</w:t>
      </w:r>
      <w:proofErr w:type="gramEnd"/>
      <w:r w:rsidRPr="00C80634">
        <w:rPr>
          <w:bCs/>
          <w:sz w:val="28"/>
          <w:szCs w:val="28"/>
        </w:rPr>
        <w:t xml:space="preserve"> «Кубанские консервы»</w:t>
      </w:r>
      <w:r>
        <w:rPr>
          <w:bCs/>
          <w:sz w:val="28"/>
          <w:szCs w:val="28"/>
        </w:rPr>
        <w:t xml:space="preserve"> нарушения в полном объеме не устранили, </w:t>
      </w:r>
      <w:r>
        <w:rPr>
          <w:color w:val="000000"/>
          <w:sz w:val="28"/>
          <w:szCs w:val="28"/>
          <w:shd w:val="clear" w:color="auto" w:fill="FFFFFF"/>
        </w:rPr>
        <w:t>прокурор</w:t>
      </w:r>
      <w:r w:rsidRPr="00D669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 обратился</w:t>
      </w:r>
      <w:r w:rsidRPr="00D6694D">
        <w:rPr>
          <w:color w:val="000000"/>
          <w:sz w:val="28"/>
          <w:szCs w:val="28"/>
          <w:shd w:val="clear" w:color="auto" w:fill="FFFFFF"/>
        </w:rPr>
        <w:t xml:space="preserve"> в суд с </w:t>
      </w:r>
      <w:r>
        <w:rPr>
          <w:color w:val="000000"/>
          <w:sz w:val="28"/>
          <w:szCs w:val="28"/>
          <w:shd w:val="clear" w:color="auto" w:fill="FFFFFF"/>
        </w:rPr>
        <w:t xml:space="preserve">заявлением о понуждении </w:t>
      </w:r>
      <w:r w:rsidRPr="00D6694D">
        <w:rPr>
          <w:color w:val="000000"/>
          <w:sz w:val="28"/>
          <w:szCs w:val="28"/>
          <w:shd w:val="clear" w:color="auto" w:fill="FFFFFF"/>
        </w:rPr>
        <w:t>устран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D6694D">
        <w:rPr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6694D">
        <w:rPr>
          <w:color w:val="000000"/>
          <w:sz w:val="28"/>
          <w:szCs w:val="28"/>
          <w:shd w:val="clear" w:color="auto" w:fill="FFFFFF"/>
        </w:rPr>
        <w:t xml:space="preserve"> законодательства.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531A5" w:rsidRPr="00D10FD1" w:rsidRDefault="00D531A5" w:rsidP="00D531A5">
      <w:pPr>
        <w:pStyle w:val="4"/>
        <w:shd w:val="clear" w:color="auto" w:fill="FFFFFF"/>
        <w:spacing w:before="0" w:after="0" w:line="311" w:lineRule="atLeast"/>
        <w:ind w:firstLine="708"/>
        <w:jc w:val="both"/>
        <w:textAlignment w:val="baseline"/>
        <w:rPr>
          <w:rFonts w:ascii="Times New Roman" w:hAnsi="Times New Roman"/>
          <w:b w:val="0"/>
          <w:color w:val="000000"/>
          <w:shd w:val="clear" w:color="auto" w:fill="FFFFFF"/>
        </w:rPr>
      </w:pPr>
      <w:r w:rsidRPr="00D10FD1">
        <w:rPr>
          <w:rFonts w:ascii="Times New Roman" w:hAnsi="Times New Roman"/>
          <w:b w:val="0"/>
          <w:color w:val="000000"/>
          <w:shd w:val="clear" w:color="auto" w:fill="FFFFFF"/>
        </w:rPr>
        <w:t>Тимашевским районным судом требования прокурора удовлетворены. Исполнительный документ направлен на исполнение в службу судебных приставов.</w:t>
      </w:r>
    </w:p>
    <w:p w:rsidR="00D531A5" w:rsidRPr="00D10FD1" w:rsidRDefault="00D531A5" w:rsidP="00D531A5">
      <w:pPr>
        <w:jc w:val="both"/>
        <w:rPr>
          <w:color w:val="000000"/>
          <w:sz w:val="28"/>
          <w:szCs w:val="28"/>
        </w:rPr>
      </w:pPr>
      <w:r w:rsidRPr="00D10FD1">
        <w:rPr>
          <w:color w:val="000000"/>
          <w:sz w:val="28"/>
          <w:szCs w:val="28"/>
        </w:rPr>
        <w:tab/>
        <w:t>В настоящее время нарушения устранены в полном объеме</w:t>
      </w:r>
      <w:r>
        <w:rPr>
          <w:color w:val="000000"/>
          <w:sz w:val="28"/>
          <w:szCs w:val="28"/>
        </w:rPr>
        <w:t>, исполнительное производство окончено, в связи с фактическим исполнением требований исполнительного документа</w:t>
      </w:r>
      <w:r w:rsidRPr="00D10FD1">
        <w:rPr>
          <w:color w:val="000000"/>
          <w:sz w:val="28"/>
          <w:szCs w:val="28"/>
        </w:rPr>
        <w:t xml:space="preserve">. </w:t>
      </w:r>
    </w:p>
    <w:p w:rsidR="00D531A5" w:rsidRPr="00D10FD1" w:rsidRDefault="00D531A5" w:rsidP="00D531A5">
      <w:pPr>
        <w:jc w:val="both"/>
        <w:rPr>
          <w:color w:val="000000"/>
          <w:sz w:val="28"/>
          <w:szCs w:val="28"/>
        </w:rPr>
      </w:pPr>
      <w:r w:rsidRPr="00D10FD1">
        <w:rPr>
          <w:color w:val="000000"/>
          <w:sz w:val="28"/>
          <w:szCs w:val="28"/>
        </w:rPr>
        <w:tab/>
        <w:t xml:space="preserve"> </w:t>
      </w:r>
    </w:p>
    <w:p w:rsidR="00D531A5" w:rsidRPr="00D10FD1" w:rsidRDefault="00D531A5" w:rsidP="00D531A5">
      <w:pPr>
        <w:pStyle w:val="1"/>
        <w:pBdr>
          <w:bottom w:val="single" w:sz="12" w:space="11" w:color="D6D6D6"/>
        </w:pBdr>
        <w:shd w:val="clear" w:color="auto" w:fill="FFFFFF"/>
        <w:spacing w:before="300" w:after="300"/>
        <w:jc w:val="both"/>
        <w:textAlignment w:val="baseline"/>
        <w:rPr>
          <w:b w:val="0"/>
          <w:color w:val="000000"/>
          <w:sz w:val="28"/>
          <w:szCs w:val="28"/>
        </w:rPr>
      </w:pPr>
      <w:r w:rsidRPr="00D10FD1">
        <w:rPr>
          <w:b w:val="0"/>
          <w:sz w:val="28"/>
          <w:szCs w:val="28"/>
        </w:rPr>
        <w:t xml:space="preserve">Помощник  прокурора района                                                А.В. Стажковая </w:t>
      </w:r>
    </w:p>
    <w:p w:rsidR="00DE0687" w:rsidRPr="00D531A5" w:rsidRDefault="00D531A5">
      <w:pPr>
        <w:rPr>
          <w:sz w:val="28"/>
          <w:szCs w:val="28"/>
        </w:rPr>
      </w:pPr>
      <w:bookmarkStart w:id="0" w:name="_GoBack"/>
      <w:r w:rsidRPr="00D531A5">
        <w:rPr>
          <w:sz w:val="28"/>
          <w:szCs w:val="28"/>
        </w:rPr>
        <w:t>18.05.2021</w:t>
      </w:r>
      <w:bookmarkEnd w:id="0"/>
    </w:p>
    <w:sectPr w:rsidR="00DE0687" w:rsidRPr="00D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5"/>
    <w:rsid w:val="00D531A5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A5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531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1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531A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A5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531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1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531A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2021-05-19T15:18:00Z</dcterms:created>
  <dcterms:modified xsi:type="dcterms:W3CDTF">2021-05-19T15:18:00Z</dcterms:modified>
</cp:coreProperties>
</file>