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DE" w:rsidRPr="00DB42BF" w:rsidRDefault="00500DDE" w:rsidP="00500DDE">
      <w:pPr>
        <w:pStyle w:val="ConsPlusNormal"/>
        <w:spacing w:before="22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469">
        <w:rPr>
          <w:rFonts w:ascii="Times New Roman" w:hAnsi="Times New Roman" w:cs="Times New Roman"/>
          <w:b/>
          <w:bCs/>
          <w:sz w:val="28"/>
          <w:szCs w:val="28"/>
        </w:rPr>
        <w:t>Услуги в социальной сфере будут предоставляться на основе государственного (муниципального) заказа.</w:t>
      </w:r>
      <w:r w:rsidRPr="007F7469">
        <w:rPr>
          <w:rFonts w:ascii="Times New Roman" w:hAnsi="Times New Roman" w:cs="Times New Roman"/>
          <w:sz w:val="28"/>
          <w:szCs w:val="28"/>
        </w:rPr>
        <w:br/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69">
        <w:rPr>
          <w:rFonts w:ascii="Times New Roman" w:hAnsi="Times New Roman" w:cs="Times New Roman"/>
          <w:sz w:val="28"/>
          <w:szCs w:val="28"/>
        </w:rPr>
        <w:t xml:space="preserve">Принят закон о государственном (муниципальном) социальном заказе, который  будет регулировать отношения в области </w:t>
      </w:r>
      <w:proofErr w:type="spellStart"/>
      <w:r w:rsidRPr="007F7469">
        <w:rPr>
          <w:rFonts w:ascii="Times New Roman" w:hAnsi="Times New Roman" w:cs="Times New Roman"/>
          <w:sz w:val="28"/>
          <w:szCs w:val="28"/>
        </w:rPr>
        <w:t>соцзаказов</w:t>
      </w:r>
      <w:proofErr w:type="spellEnd"/>
      <w:r w:rsidRPr="007F7469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услуг. Он затронет только услуги, которые организации социальной сферы оказывают физлицам за счет субсидий.</w:t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 xml:space="preserve">Закон направлен на создание равных условий для государственных и негосударственных организаций, участвующих в оказании </w:t>
      </w:r>
      <w:proofErr w:type="spellStart"/>
      <w:r w:rsidRPr="00DB42B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B42BF">
        <w:rPr>
          <w:rFonts w:ascii="Times New Roman" w:hAnsi="Times New Roman" w:cs="Times New Roman"/>
          <w:sz w:val="28"/>
          <w:szCs w:val="28"/>
        </w:rPr>
        <w:t xml:space="preserve"> в социальной сфере, устраняя неравенство в сфере финансирования такой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законе установлены требования, предъявляемые к  участникам отбора: юридическим лицам, индивидуальным предпринимателям и физическим лицам - производители товаров, работ, услуг.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2BF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B42BF">
        <w:rPr>
          <w:rFonts w:ascii="Times New Roman" w:hAnsi="Times New Roman" w:cs="Times New Roman"/>
          <w:sz w:val="28"/>
          <w:szCs w:val="28"/>
        </w:rPr>
        <w:t>будут применяться  при формировании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DB42BF">
        <w:rPr>
          <w:rFonts w:ascii="Times New Roman" w:hAnsi="Times New Roman" w:cs="Times New Roman"/>
          <w:sz w:val="28"/>
          <w:szCs w:val="28"/>
        </w:rPr>
        <w:t>заказа на 2021 - 2024 годы по следующим направлениям: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>- социальное обслуживание (за исключением услуг, которые оказываются в стационарной форме);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 xml:space="preserve">- санаторно-курортное лечение (кроме услуг в рамках </w:t>
      </w:r>
      <w:proofErr w:type="gramStart"/>
      <w:r w:rsidRPr="00DB42B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B4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2BF">
        <w:rPr>
          <w:rFonts w:ascii="Times New Roman" w:hAnsi="Times New Roman" w:cs="Times New Roman"/>
          <w:sz w:val="28"/>
          <w:szCs w:val="28"/>
        </w:rPr>
        <w:t>соцпомощи</w:t>
      </w:r>
      <w:proofErr w:type="spellEnd"/>
      <w:r w:rsidRPr="00DB42BF">
        <w:rPr>
          <w:rFonts w:ascii="Times New Roman" w:hAnsi="Times New Roman" w:cs="Times New Roman"/>
          <w:sz w:val="28"/>
          <w:szCs w:val="28"/>
        </w:rPr>
        <w:t>);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>- оказание паллиативной медпомощи;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туристской индустрии в регионах;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>- спортивная подготовка;</w:t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>- содействие занятости населения.</w:t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 xml:space="preserve">Установлены права и обязанности участников таких отношений, определены способы отбора исполнителей государственных (муниципальных) услуг в социальной сфере на конкурентной основе, предусмотрен порядок осуществления </w:t>
      </w:r>
      <w:proofErr w:type="gramStart"/>
      <w:r w:rsidRPr="00DB42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2BF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законом требований.</w:t>
      </w:r>
    </w:p>
    <w:p w:rsidR="00500DDE" w:rsidRPr="00DB42BF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 xml:space="preserve">Каждый субъект РФ (муниципалитет) должен самостоятельно принимать решение о формировании </w:t>
      </w:r>
      <w:proofErr w:type="spellStart"/>
      <w:r w:rsidRPr="00DB42BF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DB42BF">
        <w:rPr>
          <w:rFonts w:ascii="Times New Roman" w:hAnsi="Times New Roman" w:cs="Times New Roman"/>
          <w:sz w:val="28"/>
          <w:szCs w:val="28"/>
        </w:rPr>
        <w:t xml:space="preserve"> либо об использовании конкурентных способов отбора исполнителей в целях оказания той или иной услуги.</w:t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BF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hyperlink r:id="rId5" w:history="1">
        <w:r w:rsidRPr="00DB42BF">
          <w:rPr>
            <w:rFonts w:ascii="Times New Roman" w:hAnsi="Times New Roman" w:cs="Times New Roman"/>
            <w:sz w:val="28"/>
            <w:szCs w:val="28"/>
          </w:rPr>
          <w:t>обязаны</w:t>
        </w:r>
      </w:hyperlink>
      <w:r w:rsidRPr="00DB42BF">
        <w:rPr>
          <w:rFonts w:ascii="Times New Roman" w:hAnsi="Times New Roman" w:cs="Times New Roman"/>
          <w:sz w:val="28"/>
          <w:szCs w:val="28"/>
        </w:rPr>
        <w:t xml:space="preserve"> ежегодно определять объем государственного или муниципального заказа по конкретным услугам и способ его выполнения.</w:t>
      </w:r>
    </w:p>
    <w:p w:rsidR="00500DDE" w:rsidRDefault="00D35B24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DE">
        <w:rPr>
          <w:rFonts w:ascii="Times New Roman" w:hAnsi="Times New Roman" w:cs="Times New Roman"/>
          <w:sz w:val="28"/>
          <w:szCs w:val="28"/>
        </w:rPr>
        <w:t xml:space="preserve">соблюдением требований закона будет осуществляться уполномоченными </w:t>
      </w:r>
      <w:bookmarkStart w:id="0" w:name="_GoBack"/>
      <w:bookmarkEnd w:id="0"/>
      <w:r w:rsidR="00500DDE">
        <w:rPr>
          <w:rFonts w:ascii="Times New Roman" w:hAnsi="Times New Roman" w:cs="Times New Roman"/>
          <w:sz w:val="28"/>
          <w:szCs w:val="28"/>
        </w:rPr>
        <w:t xml:space="preserve">органами, органами финансового контроля, а также предусмотрено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контроля </w:t>
      </w:r>
      <w:r w:rsidR="00500DDE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</w:t>
      </w:r>
      <w:hyperlink r:id="rId6" w:history="1">
        <w:r w:rsidR="00500DDE" w:rsidRPr="005A51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0DDE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Федерации».  </w:t>
      </w:r>
    </w:p>
    <w:p w:rsidR="00500DDE" w:rsidRDefault="00500DDE" w:rsidP="00500D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DDE" w:rsidRPr="005A515D" w:rsidRDefault="00500DDE" w:rsidP="00500DDE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515D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500DDE" w:rsidRDefault="00500DDE" w:rsidP="00500DDE">
      <w:pPr>
        <w:pStyle w:val="ConsPlusNormal"/>
        <w:ind w:left="-567"/>
        <w:jc w:val="both"/>
      </w:pPr>
      <w:r w:rsidRPr="005A515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А.О. Окороков</w:t>
      </w:r>
    </w:p>
    <w:p w:rsidR="00500DDE" w:rsidRDefault="00500DDE" w:rsidP="00500DDE">
      <w:pPr>
        <w:ind w:left="-567"/>
      </w:pPr>
      <w:r>
        <w:t xml:space="preserve"> </w:t>
      </w:r>
    </w:p>
    <w:p w:rsidR="00500DDE" w:rsidRDefault="00500DDE" w:rsidP="007F1936">
      <w:pPr>
        <w:ind w:left="-567"/>
      </w:pPr>
      <w:r w:rsidRPr="00500DDE">
        <w:rPr>
          <w:rFonts w:ascii="Times New Roman" w:hAnsi="Times New Roman" w:cs="Times New Roman"/>
          <w:sz w:val="24"/>
          <w:szCs w:val="24"/>
        </w:rPr>
        <w:t>25.09.2020</w:t>
      </w:r>
    </w:p>
    <w:sectPr w:rsidR="0050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E"/>
    <w:rsid w:val="00500DDE"/>
    <w:rsid w:val="007F1936"/>
    <w:rsid w:val="00D35B24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1BEFF0824BC4E523E1042276532F0AD44452A405AB8BC4426430BD48A5CCD73C72D485771F008B83090F3BDCCD591542000C8232C204CLFW7K" TargetMode="External"/><Relationship Id="rId5" Type="http://schemas.openxmlformats.org/officeDocument/2006/relationships/hyperlink" Target="consultantplus://offline/ref=89C1FB3006BF137D1B390F87B17ED74BE75D50BDCABC9374333BA9516694E5D2796AB904AC49C7225323EBB356F296BE999B0925FEE5222D3D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2020-09-25T11:24:00Z</cp:lastPrinted>
  <dcterms:created xsi:type="dcterms:W3CDTF">2020-09-25T10:25:00Z</dcterms:created>
  <dcterms:modified xsi:type="dcterms:W3CDTF">2020-09-25T11:26:00Z</dcterms:modified>
</cp:coreProperties>
</file>