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3EC10" w14:textId="77777777" w:rsidR="0013717C" w:rsidRPr="0013717C" w:rsidRDefault="0013717C" w:rsidP="0013717C">
      <w:pPr>
        <w:shd w:val="clear" w:color="auto" w:fill="F3F5F2"/>
        <w:spacing w:before="240" w:after="240" w:line="240" w:lineRule="auto"/>
        <w:jc w:val="both"/>
        <w:rPr>
          <w:rFonts w:ascii="Arial" w:eastAsia="Times New Roman" w:hAnsi="Arial" w:cs="Arial"/>
          <w:color w:val="2A2A2A"/>
          <w:sz w:val="18"/>
          <w:szCs w:val="18"/>
          <w:lang w:eastAsia="ru-RU"/>
        </w:rPr>
      </w:pPr>
      <w:r w:rsidRPr="0013717C">
        <w:rPr>
          <w:rFonts w:ascii="Arial" w:eastAsia="Times New Roman" w:hAnsi="Arial" w:cs="Arial"/>
          <w:color w:val="2A2A2A"/>
          <w:sz w:val="18"/>
          <w:szCs w:val="18"/>
          <w:lang w:eastAsia="ru-RU"/>
        </w:rPr>
        <w:t>Президент РФ в феврале 2017 подписал Федеральный закон «О внесении изменений в Уголовно-</w:t>
      </w:r>
      <w:r w:rsidRPr="0013717C">
        <w:rPr>
          <w:rFonts w:ascii="Arial" w:eastAsia="Times New Roman" w:hAnsi="Arial" w:cs="Arial"/>
          <w:color w:val="2A2A2A"/>
          <w:sz w:val="18"/>
          <w:szCs w:val="18"/>
          <w:lang w:eastAsia="ru-RU"/>
        </w:rPr>
        <w:softHyphen/>
        <w:t>процессуальный кодекс Российской Федерации в части урегулирования пределов срока содержания под стражей на досудебной стадии уголовного судопроизводства».   Федеральный закон направлен на совершенствование норм Уголовно-процессуального кодекса Российской Федерации, касающихся исчисления и продления срока домашнего ареста и содержания под стражей в период досудебного производства.  В этих целях в статьи 37, 109, 221, 226 и 439 Кодекса вносятся изменения, в соответствии с которыми исчисление срока домашнего ареста или содержания под стражей в период предварительного расследования осуществляется до направления уголовного дела прокурору Если срок домашнего ареста или содержания под стражей оказывается недостаточным для принятия решения по уголовному делу прокурором или судом, прокурор при наличии оснований возбуждает перед судом ходатайство о продлении указанного срока.  Положения Федерального закона согласуются с правовой позицией Конституционного Суда Российской Федерации, который в постановлении от 22 марта 2005 г. № 4-П указал, что переход от одной процессуальной стадии к другой не влечёт автоматического прекращения действия применённой на предыдущих стадиях меры пресечения.</w:t>
      </w:r>
    </w:p>
    <w:p w14:paraId="23941CC6" w14:textId="77777777" w:rsidR="0013717C" w:rsidRPr="0013717C" w:rsidRDefault="0013717C" w:rsidP="0013717C">
      <w:pPr>
        <w:shd w:val="clear" w:color="auto" w:fill="F3F5F2"/>
        <w:spacing w:before="240" w:after="240" w:line="240" w:lineRule="auto"/>
        <w:jc w:val="both"/>
        <w:rPr>
          <w:rFonts w:ascii="Arial" w:eastAsia="Times New Roman" w:hAnsi="Arial" w:cs="Arial"/>
          <w:color w:val="2A2A2A"/>
          <w:sz w:val="18"/>
          <w:szCs w:val="18"/>
          <w:lang w:eastAsia="ru-RU"/>
        </w:rPr>
      </w:pPr>
      <w:r w:rsidRPr="0013717C">
        <w:rPr>
          <w:rFonts w:ascii="Arial" w:eastAsia="Times New Roman" w:hAnsi="Arial" w:cs="Arial"/>
          <w:color w:val="2A2A2A"/>
          <w:sz w:val="18"/>
          <w:szCs w:val="18"/>
          <w:lang w:eastAsia="ru-RU"/>
        </w:rPr>
        <w:t>                                                                                                                                                                                                                         Помощник прокурора   Тимашевского района      Е.П. Шургалюк</w:t>
      </w:r>
    </w:p>
    <w:p w14:paraId="0518FDAE" w14:textId="2C64F0A1" w:rsidR="00AA29DF" w:rsidRPr="0013717C" w:rsidRDefault="00AA29DF" w:rsidP="0013717C">
      <w:bookmarkStart w:id="0" w:name="_GoBack"/>
      <w:bookmarkEnd w:id="0"/>
    </w:p>
    <w:sectPr w:rsidR="00AA29DF" w:rsidRPr="00137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F4"/>
    <w:rsid w:val="000027BF"/>
    <w:rsid w:val="00053A88"/>
    <w:rsid w:val="00082C4C"/>
    <w:rsid w:val="0013717C"/>
    <w:rsid w:val="00142A3E"/>
    <w:rsid w:val="001750F4"/>
    <w:rsid w:val="001813ED"/>
    <w:rsid w:val="00183305"/>
    <w:rsid w:val="001C1DA0"/>
    <w:rsid w:val="0022552C"/>
    <w:rsid w:val="00294995"/>
    <w:rsid w:val="00296E50"/>
    <w:rsid w:val="002A474D"/>
    <w:rsid w:val="002B2FE0"/>
    <w:rsid w:val="002F6F1F"/>
    <w:rsid w:val="003159AE"/>
    <w:rsid w:val="003316D2"/>
    <w:rsid w:val="003373E0"/>
    <w:rsid w:val="00372C87"/>
    <w:rsid w:val="003D48D5"/>
    <w:rsid w:val="0041445F"/>
    <w:rsid w:val="0046069D"/>
    <w:rsid w:val="00541970"/>
    <w:rsid w:val="0057652D"/>
    <w:rsid w:val="00582622"/>
    <w:rsid w:val="005A3F71"/>
    <w:rsid w:val="005E6016"/>
    <w:rsid w:val="005E6B92"/>
    <w:rsid w:val="00697EA0"/>
    <w:rsid w:val="006E0B4F"/>
    <w:rsid w:val="007423D4"/>
    <w:rsid w:val="00742B9D"/>
    <w:rsid w:val="007B257F"/>
    <w:rsid w:val="007F31B8"/>
    <w:rsid w:val="0084033F"/>
    <w:rsid w:val="00854698"/>
    <w:rsid w:val="00854934"/>
    <w:rsid w:val="008B13DF"/>
    <w:rsid w:val="0091652F"/>
    <w:rsid w:val="0097380F"/>
    <w:rsid w:val="009D0AB0"/>
    <w:rsid w:val="00A41773"/>
    <w:rsid w:val="00A43215"/>
    <w:rsid w:val="00A70787"/>
    <w:rsid w:val="00AA29DF"/>
    <w:rsid w:val="00AC2664"/>
    <w:rsid w:val="00AD7B69"/>
    <w:rsid w:val="00B0030F"/>
    <w:rsid w:val="00B11ECB"/>
    <w:rsid w:val="00B4195D"/>
    <w:rsid w:val="00BA0A55"/>
    <w:rsid w:val="00BC4DC7"/>
    <w:rsid w:val="00BE0836"/>
    <w:rsid w:val="00C05118"/>
    <w:rsid w:val="00C06305"/>
    <w:rsid w:val="00C412A6"/>
    <w:rsid w:val="00C74665"/>
    <w:rsid w:val="00C82193"/>
    <w:rsid w:val="00CC795C"/>
    <w:rsid w:val="00D05418"/>
    <w:rsid w:val="00D07B73"/>
    <w:rsid w:val="00D34BF7"/>
    <w:rsid w:val="00E14298"/>
    <w:rsid w:val="00EA3EB8"/>
    <w:rsid w:val="00EC668B"/>
    <w:rsid w:val="00ED2EA5"/>
    <w:rsid w:val="00F25C62"/>
    <w:rsid w:val="00F35FF1"/>
    <w:rsid w:val="00F41EBB"/>
    <w:rsid w:val="00F422B4"/>
    <w:rsid w:val="00FB65AD"/>
    <w:rsid w:val="00FC3D5B"/>
    <w:rsid w:val="00FE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BFE3"/>
  <w15:chartTrackingRefBased/>
  <w15:docId w15:val="{DBD7AE85-73CE-498D-ADE5-92412334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B69"/>
    <w:rPr>
      <w:b/>
      <w:bCs/>
    </w:rPr>
  </w:style>
  <w:style w:type="paragraph" w:styleId="a5">
    <w:name w:val="Balloon Text"/>
    <w:basedOn w:val="a"/>
    <w:link w:val="a6"/>
    <w:uiPriority w:val="99"/>
    <w:semiHidden/>
    <w:unhideWhenUsed/>
    <w:rsid w:val="00AD7B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7B69"/>
    <w:rPr>
      <w:rFonts w:ascii="Segoe UI" w:hAnsi="Segoe UI" w:cs="Segoe UI"/>
      <w:sz w:val="18"/>
      <w:szCs w:val="18"/>
    </w:rPr>
  </w:style>
  <w:style w:type="character" w:styleId="a7">
    <w:name w:val="Hyperlink"/>
    <w:basedOn w:val="a0"/>
    <w:uiPriority w:val="99"/>
    <w:semiHidden/>
    <w:unhideWhenUsed/>
    <w:rsid w:val="00D07B73"/>
    <w:rPr>
      <w:color w:val="0000FF"/>
      <w:u w:val="single"/>
    </w:rPr>
  </w:style>
  <w:style w:type="character" w:customStyle="1" w:styleId="rowseparator">
    <w:name w:val="row_separator"/>
    <w:basedOn w:val="a0"/>
    <w:rsid w:val="00C06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8376">
      <w:bodyDiv w:val="1"/>
      <w:marLeft w:val="0"/>
      <w:marRight w:val="0"/>
      <w:marTop w:val="0"/>
      <w:marBottom w:val="0"/>
      <w:divBdr>
        <w:top w:val="none" w:sz="0" w:space="0" w:color="auto"/>
        <w:left w:val="none" w:sz="0" w:space="0" w:color="auto"/>
        <w:bottom w:val="none" w:sz="0" w:space="0" w:color="auto"/>
        <w:right w:val="none" w:sz="0" w:space="0" w:color="auto"/>
      </w:divBdr>
    </w:div>
    <w:div w:id="89787166">
      <w:bodyDiv w:val="1"/>
      <w:marLeft w:val="0"/>
      <w:marRight w:val="0"/>
      <w:marTop w:val="0"/>
      <w:marBottom w:val="0"/>
      <w:divBdr>
        <w:top w:val="none" w:sz="0" w:space="0" w:color="auto"/>
        <w:left w:val="none" w:sz="0" w:space="0" w:color="auto"/>
        <w:bottom w:val="none" w:sz="0" w:space="0" w:color="auto"/>
        <w:right w:val="none" w:sz="0" w:space="0" w:color="auto"/>
      </w:divBdr>
    </w:div>
    <w:div w:id="157115669">
      <w:bodyDiv w:val="1"/>
      <w:marLeft w:val="0"/>
      <w:marRight w:val="0"/>
      <w:marTop w:val="0"/>
      <w:marBottom w:val="0"/>
      <w:divBdr>
        <w:top w:val="none" w:sz="0" w:space="0" w:color="auto"/>
        <w:left w:val="none" w:sz="0" w:space="0" w:color="auto"/>
        <w:bottom w:val="none" w:sz="0" w:space="0" w:color="auto"/>
        <w:right w:val="none" w:sz="0" w:space="0" w:color="auto"/>
      </w:divBdr>
    </w:div>
    <w:div w:id="159153296">
      <w:bodyDiv w:val="1"/>
      <w:marLeft w:val="0"/>
      <w:marRight w:val="0"/>
      <w:marTop w:val="0"/>
      <w:marBottom w:val="0"/>
      <w:divBdr>
        <w:top w:val="none" w:sz="0" w:space="0" w:color="auto"/>
        <w:left w:val="none" w:sz="0" w:space="0" w:color="auto"/>
        <w:bottom w:val="none" w:sz="0" w:space="0" w:color="auto"/>
        <w:right w:val="none" w:sz="0" w:space="0" w:color="auto"/>
      </w:divBdr>
    </w:div>
    <w:div w:id="163009433">
      <w:bodyDiv w:val="1"/>
      <w:marLeft w:val="0"/>
      <w:marRight w:val="0"/>
      <w:marTop w:val="0"/>
      <w:marBottom w:val="0"/>
      <w:divBdr>
        <w:top w:val="none" w:sz="0" w:space="0" w:color="auto"/>
        <w:left w:val="none" w:sz="0" w:space="0" w:color="auto"/>
        <w:bottom w:val="none" w:sz="0" w:space="0" w:color="auto"/>
        <w:right w:val="none" w:sz="0" w:space="0" w:color="auto"/>
      </w:divBdr>
    </w:div>
    <w:div w:id="179702097">
      <w:bodyDiv w:val="1"/>
      <w:marLeft w:val="0"/>
      <w:marRight w:val="0"/>
      <w:marTop w:val="0"/>
      <w:marBottom w:val="0"/>
      <w:divBdr>
        <w:top w:val="none" w:sz="0" w:space="0" w:color="auto"/>
        <w:left w:val="none" w:sz="0" w:space="0" w:color="auto"/>
        <w:bottom w:val="none" w:sz="0" w:space="0" w:color="auto"/>
        <w:right w:val="none" w:sz="0" w:space="0" w:color="auto"/>
      </w:divBdr>
    </w:div>
    <w:div w:id="185991695">
      <w:bodyDiv w:val="1"/>
      <w:marLeft w:val="0"/>
      <w:marRight w:val="0"/>
      <w:marTop w:val="0"/>
      <w:marBottom w:val="0"/>
      <w:divBdr>
        <w:top w:val="none" w:sz="0" w:space="0" w:color="auto"/>
        <w:left w:val="none" w:sz="0" w:space="0" w:color="auto"/>
        <w:bottom w:val="none" w:sz="0" w:space="0" w:color="auto"/>
        <w:right w:val="none" w:sz="0" w:space="0" w:color="auto"/>
      </w:divBdr>
    </w:div>
    <w:div w:id="187107733">
      <w:bodyDiv w:val="1"/>
      <w:marLeft w:val="0"/>
      <w:marRight w:val="0"/>
      <w:marTop w:val="0"/>
      <w:marBottom w:val="0"/>
      <w:divBdr>
        <w:top w:val="none" w:sz="0" w:space="0" w:color="auto"/>
        <w:left w:val="none" w:sz="0" w:space="0" w:color="auto"/>
        <w:bottom w:val="none" w:sz="0" w:space="0" w:color="auto"/>
        <w:right w:val="none" w:sz="0" w:space="0" w:color="auto"/>
      </w:divBdr>
    </w:div>
    <w:div w:id="191843081">
      <w:bodyDiv w:val="1"/>
      <w:marLeft w:val="0"/>
      <w:marRight w:val="0"/>
      <w:marTop w:val="0"/>
      <w:marBottom w:val="0"/>
      <w:divBdr>
        <w:top w:val="none" w:sz="0" w:space="0" w:color="auto"/>
        <w:left w:val="none" w:sz="0" w:space="0" w:color="auto"/>
        <w:bottom w:val="none" w:sz="0" w:space="0" w:color="auto"/>
        <w:right w:val="none" w:sz="0" w:space="0" w:color="auto"/>
      </w:divBdr>
    </w:div>
    <w:div w:id="203176564">
      <w:bodyDiv w:val="1"/>
      <w:marLeft w:val="0"/>
      <w:marRight w:val="0"/>
      <w:marTop w:val="0"/>
      <w:marBottom w:val="0"/>
      <w:divBdr>
        <w:top w:val="none" w:sz="0" w:space="0" w:color="auto"/>
        <w:left w:val="none" w:sz="0" w:space="0" w:color="auto"/>
        <w:bottom w:val="none" w:sz="0" w:space="0" w:color="auto"/>
        <w:right w:val="none" w:sz="0" w:space="0" w:color="auto"/>
      </w:divBdr>
      <w:divsChild>
        <w:div w:id="303436832">
          <w:marLeft w:val="0"/>
          <w:marRight w:val="0"/>
          <w:marTop w:val="0"/>
          <w:marBottom w:val="0"/>
          <w:divBdr>
            <w:top w:val="none" w:sz="0" w:space="0" w:color="auto"/>
            <w:left w:val="none" w:sz="0" w:space="0" w:color="auto"/>
            <w:bottom w:val="none" w:sz="0" w:space="0" w:color="auto"/>
            <w:right w:val="none" w:sz="0" w:space="0" w:color="auto"/>
          </w:divBdr>
        </w:div>
      </w:divsChild>
    </w:div>
    <w:div w:id="210194343">
      <w:bodyDiv w:val="1"/>
      <w:marLeft w:val="0"/>
      <w:marRight w:val="0"/>
      <w:marTop w:val="0"/>
      <w:marBottom w:val="0"/>
      <w:divBdr>
        <w:top w:val="none" w:sz="0" w:space="0" w:color="auto"/>
        <w:left w:val="none" w:sz="0" w:space="0" w:color="auto"/>
        <w:bottom w:val="none" w:sz="0" w:space="0" w:color="auto"/>
        <w:right w:val="none" w:sz="0" w:space="0" w:color="auto"/>
      </w:divBdr>
    </w:div>
    <w:div w:id="233244965">
      <w:bodyDiv w:val="1"/>
      <w:marLeft w:val="0"/>
      <w:marRight w:val="0"/>
      <w:marTop w:val="0"/>
      <w:marBottom w:val="0"/>
      <w:divBdr>
        <w:top w:val="none" w:sz="0" w:space="0" w:color="auto"/>
        <w:left w:val="none" w:sz="0" w:space="0" w:color="auto"/>
        <w:bottom w:val="none" w:sz="0" w:space="0" w:color="auto"/>
        <w:right w:val="none" w:sz="0" w:space="0" w:color="auto"/>
      </w:divBdr>
    </w:div>
    <w:div w:id="234316760">
      <w:bodyDiv w:val="1"/>
      <w:marLeft w:val="0"/>
      <w:marRight w:val="0"/>
      <w:marTop w:val="0"/>
      <w:marBottom w:val="0"/>
      <w:divBdr>
        <w:top w:val="none" w:sz="0" w:space="0" w:color="auto"/>
        <w:left w:val="none" w:sz="0" w:space="0" w:color="auto"/>
        <w:bottom w:val="none" w:sz="0" w:space="0" w:color="auto"/>
        <w:right w:val="none" w:sz="0" w:space="0" w:color="auto"/>
      </w:divBdr>
    </w:div>
    <w:div w:id="246042539">
      <w:bodyDiv w:val="1"/>
      <w:marLeft w:val="0"/>
      <w:marRight w:val="0"/>
      <w:marTop w:val="0"/>
      <w:marBottom w:val="0"/>
      <w:divBdr>
        <w:top w:val="none" w:sz="0" w:space="0" w:color="auto"/>
        <w:left w:val="none" w:sz="0" w:space="0" w:color="auto"/>
        <w:bottom w:val="none" w:sz="0" w:space="0" w:color="auto"/>
        <w:right w:val="none" w:sz="0" w:space="0" w:color="auto"/>
      </w:divBdr>
    </w:div>
    <w:div w:id="269122925">
      <w:bodyDiv w:val="1"/>
      <w:marLeft w:val="0"/>
      <w:marRight w:val="0"/>
      <w:marTop w:val="0"/>
      <w:marBottom w:val="0"/>
      <w:divBdr>
        <w:top w:val="none" w:sz="0" w:space="0" w:color="auto"/>
        <w:left w:val="none" w:sz="0" w:space="0" w:color="auto"/>
        <w:bottom w:val="none" w:sz="0" w:space="0" w:color="auto"/>
        <w:right w:val="none" w:sz="0" w:space="0" w:color="auto"/>
      </w:divBdr>
    </w:div>
    <w:div w:id="299263993">
      <w:bodyDiv w:val="1"/>
      <w:marLeft w:val="0"/>
      <w:marRight w:val="0"/>
      <w:marTop w:val="0"/>
      <w:marBottom w:val="0"/>
      <w:divBdr>
        <w:top w:val="none" w:sz="0" w:space="0" w:color="auto"/>
        <w:left w:val="none" w:sz="0" w:space="0" w:color="auto"/>
        <w:bottom w:val="none" w:sz="0" w:space="0" w:color="auto"/>
        <w:right w:val="none" w:sz="0" w:space="0" w:color="auto"/>
      </w:divBdr>
    </w:div>
    <w:div w:id="347145612">
      <w:bodyDiv w:val="1"/>
      <w:marLeft w:val="0"/>
      <w:marRight w:val="0"/>
      <w:marTop w:val="0"/>
      <w:marBottom w:val="0"/>
      <w:divBdr>
        <w:top w:val="none" w:sz="0" w:space="0" w:color="auto"/>
        <w:left w:val="none" w:sz="0" w:space="0" w:color="auto"/>
        <w:bottom w:val="none" w:sz="0" w:space="0" w:color="auto"/>
        <w:right w:val="none" w:sz="0" w:space="0" w:color="auto"/>
      </w:divBdr>
    </w:div>
    <w:div w:id="413549817">
      <w:bodyDiv w:val="1"/>
      <w:marLeft w:val="0"/>
      <w:marRight w:val="0"/>
      <w:marTop w:val="0"/>
      <w:marBottom w:val="0"/>
      <w:divBdr>
        <w:top w:val="none" w:sz="0" w:space="0" w:color="auto"/>
        <w:left w:val="none" w:sz="0" w:space="0" w:color="auto"/>
        <w:bottom w:val="none" w:sz="0" w:space="0" w:color="auto"/>
        <w:right w:val="none" w:sz="0" w:space="0" w:color="auto"/>
      </w:divBdr>
    </w:div>
    <w:div w:id="513811966">
      <w:bodyDiv w:val="1"/>
      <w:marLeft w:val="0"/>
      <w:marRight w:val="0"/>
      <w:marTop w:val="0"/>
      <w:marBottom w:val="0"/>
      <w:divBdr>
        <w:top w:val="none" w:sz="0" w:space="0" w:color="auto"/>
        <w:left w:val="none" w:sz="0" w:space="0" w:color="auto"/>
        <w:bottom w:val="none" w:sz="0" w:space="0" w:color="auto"/>
        <w:right w:val="none" w:sz="0" w:space="0" w:color="auto"/>
      </w:divBdr>
      <w:divsChild>
        <w:div w:id="3409658">
          <w:marLeft w:val="0"/>
          <w:marRight w:val="0"/>
          <w:marTop w:val="0"/>
          <w:marBottom w:val="0"/>
          <w:divBdr>
            <w:top w:val="none" w:sz="0" w:space="0" w:color="auto"/>
            <w:left w:val="none" w:sz="0" w:space="0" w:color="auto"/>
            <w:bottom w:val="none" w:sz="0" w:space="0" w:color="auto"/>
            <w:right w:val="none" w:sz="0" w:space="0" w:color="auto"/>
          </w:divBdr>
          <w:divsChild>
            <w:div w:id="1467160311">
              <w:marLeft w:val="0"/>
              <w:marRight w:val="0"/>
              <w:marTop w:val="0"/>
              <w:marBottom w:val="0"/>
              <w:divBdr>
                <w:top w:val="none" w:sz="0" w:space="0" w:color="auto"/>
                <w:left w:val="none" w:sz="0" w:space="0" w:color="auto"/>
                <w:bottom w:val="none" w:sz="0" w:space="0" w:color="auto"/>
                <w:right w:val="none" w:sz="0" w:space="0" w:color="auto"/>
              </w:divBdr>
              <w:divsChild>
                <w:div w:id="14771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0937">
      <w:bodyDiv w:val="1"/>
      <w:marLeft w:val="0"/>
      <w:marRight w:val="0"/>
      <w:marTop w:val="0"/>
      <w:marBottom w:val="0"/>
      <w:divBdr>
        <w:top w:val="none" w:sz="0" w:space="0" w:color="auto"/>
        <w:left w:val="none" w:sz="0" w:space="0" w:color="auto"/>
        <w:bottom w:val="none" w:sz="0" w:space="0" w:color="auto"/>
        <w:right w:val="none" w:sz="0" w:space="0" w:color="auto"/>
      </w:divBdr>
    </w:div>
    <w:div w:id="613751421">
      <w:bodyDiv w:val="1"/>
      <w:marLeft w:val="0"/>
      <w:marRight w:val="0"/>
      <w:marTop w:val="0"/>
      <w:marBottom w:val="0"/>
      <w:divBdr>
        <w:top w:val="none" w:sz="0" w:space="0" w:color="auto"/>
        <w:left w:val="none" w:sz="0" w:space="0" w:color="auto"/>
        <w:bottom w:val="none" w:sz="0" w:space="0" w:color="auto"/>
        <w:right w:val="none" w:sz="0" w:space="0" w:color="auto"/>
      </w:divBdr>
    </w:div>
    <w:div w:id="668869280">
      <w:bodyDiv w:val="1"/>
      <w:marLeft w:val="0"/>
      <w:marRight w:val="0"/>
      <w:marTop w:val="0"/>
      <w:marBottom w:val="0"/>
      <w:divBdr>
        <w:top w:val="none" w:sz="0" w:space="0" w:color="auto"/>
        <w:left w:val="none" w:sz="0" w:space="0" w:color="auto"/>
        <w:bottom w:val="none" w:sz="0" w:space="0" w:color="auto"/>
        <w:right w:val="none" w:sz="0" w:space="0" w:color="auto"/>
      </w:divBdr>
      <w:divsChild>
        <w:div w:id="960577815">
          <w:marLeft w:val="0"/>
          <w:marRight w:val="0"/>
          <w:marTop w:val="0"/>
          <w:marBottom w:val="0"/>
          <w:divBdr>
            <w:top w:val="none" w:sz="0" w:space="0" w:color="auto"/>
            <w:left w:val="none" w:sz="0" w:space="0" w:color="auto"/>
            <w:bottom w:val="none" w:sz="0" w:space="0" w:color="auto"/>
            <w:right w:val="none" w:sz="0" w:space="0" w:color="auto"/>
          </w:divBdr>
          <w:divsChild>
            <w:div w:id="1191067113">
              <w:marLeft w:val="0"/>
              <w:marRight w:val="0"/>
              <w:marTop w:val="0"/>
              <w:marBottom w:val="0"/>
              <w:divBdr>
                <w:top w:val="none" w:sz="0" w:space="0" w:color="auto"/>
                <w:left w:val="none" w:sz="0" w:space="0" w:color="auto"/>
                <w:bottom w:val="none" w:sz="0" w:space="0" w:color="auto"/>
                <w:right w:val="none" w:sz="0" w:space="0" w:color="auto"/>
              </w:divBdr>
              <w:divsChild>
                <w:div w:id="13125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5380">
      <w:bodyDiv w:val="1"/>
      <w:marLeft w:val="0"/>
      <w:marRight w:val="0"/>
      <w:marTop w:val="0"/>
      <w:marBottom w:val="0"/>
      <w:divBdr>
        <w:top w:val="none" w:sz="0" w:space="0" w:color="auto"/>
        <w:left w:val="none" w:sz="0" w:space="0" w:color="auto"/>
        <w:bottom w:val="none" w:sz="0" w:space="0" w:color="auto"/>
        <w:right w:val="none" w:sz="0" w:space="0" w:color="auto"/>
      </w:divBdr>
    </w:div>
    <w:div w:id="718700074">
      <w:bodyDiv w:val="1"/>
      <w:marLeft w:val="0"/>
      <w:marRight w:val="0"/>
      <w:marTop w:val="0"/>
      <w:marBottom w:val="0"/>
      <w:divBdr>
        <w:top w:val="none" w:sz="0" w:space="0" w:color="auto"/>
        <w:left w:val="none" w:sz="0" w:space="0" w:color="auto"/>
        <w:bottom w:val="none" w:sz="0" w:space="0" w:color="auto"/>
        <w:right w:val="none" w:sz="0" w:space="0" w:color="auto"/>
      </w:divBdr>
    </w:div>
    <w:div w:id="767846821">
      <w:bodyDiv w:val="1"/>
      <w:marLeft w:val="0"/>
      <w:marRight w:val="0"/>
      <w:marTop w:val="0"/>
      <w:marBottom w:val="0"/>
      <w:divBdr>
        <w:top w:val="none" w:sz="0" w:space="0" w:color="auto"/>
        <w:left w:val="none" w:sz="0" w:space="0" w:color="auto"/>
        <w:bottom w:val="none" w:sz="0" w:space="0" w:color="auto"/>
        <w:right w:val="none" w:sz="0" w:space="0" w:color="auto"/>
      </w:divBdr>
      <w:divsChild>
        <w:div w:id="2029402113">
          <w:marLeft w:val="0"/>
          <w:marRight w:val="0"/>
          <w:marTop w:val="0"/>
          <w:marBottom w:val="0"/>
          <w:divBdr>
            <w:top w:val="none" w:sz="0" w:space="0" w:color="auto"/>
            <w:left w:val="none" w:sz="0" w:space="0" w:color="auto"/>
            <w:bottom w:val="none" w:sz="0" w:space="0" w:color="auto"/>
            <w:right w:val="none" w:sz="0" w:space="0" w:color="auto"/>
          </w:divBdr>
        </w:div>
        <w:div w:id="292560532">
          <w:marLeft w:val="0"/>
          <w:marRight w:val="0"/>
          <w:marTop w:val="0"/>
          <w:marBottom w:val="0"/>
          <w:divBdr>
            <w:top w:val="none" w:sz="0" w:space="0" w:color="auto"/>
            <w:left w:val="none" w:sz="0" w:space="0" w:color="auto"/>
            <w:bottom w:val="none" w:sz="0" w:space="0" w:color="auto"/>
            <w:right w:val="none" w:sz="0" w:space="0" w:color="auto"/>
          </w:divBdr>
        </w:div>
      </w:divsChild>
    </w:div>
    <w:div w:id="817647055">
      <w:bodyDiv w:val="1"/>
      <w:marLeft w:val="0"/>
      <w:marRight w:val="0"/>
      <w:marTop w:val="0"/>
      <w:marBottom w:val="0"/>
      <w:divBdr>
        <w:top w:val="none" w:sz="0" w:space="0" w:color="auto"/>
        <w:left w:val="none" w:sz="0" w:space="0" w:color="auto"/>
        <w:bottom w:val="none" w:sz="0" w:space="0" w:color="auto"/>
        <w:right w:val="none" w:sz="0" w:space="0" w:color="auto"/>
      </w:divBdr>
    </w:div>
    <w:div w:id="923874076">
      <w:bodyDiv w:val="1"/>
      <w:marLeft w:val="0"/>
      <w:marRight w:val="0"/>
      <w:marTop w:val="0"/>
      <w:marBottom w:val="0"/>
      <w:divBdr>
        <w:top w:val="none" w:sz="0" w:space="0" w:color="auto"/>
        <w:left w:val="none" w:sz="0" w:space="0" w:color="auto"/>
        <w:bottom w:val="none" w:sz="0" w:space="0" w:color="auto"/>
        <w:right w:val="none" w:sz="0" w:space="0" w:color="auto"/>
      </w:divBdr>
    </w:div>
    <w:div w:id="955477722">
      <w:bodyDiv w:val="1"/>
      <w:marLeft w:val="0"/>
      <w:marRight w:val="0"/>
      <w:marTop w:val="0"/>
      <w:marBottom w:val="0"/>
      <w:divBdr>
        <w:top w:val="none" w:sz="0" w:space="0" w:color="auto"/>
        <w:left w:val="none" w:sz="0" w:space="0" w:color="auto"/>
        <w:bottom w:val="none" w:sz="0" w:space="0" w:color="auto"/>
        <w:right w:val="none" w:sz="0" w:space="0" w:color="auto"/>
      </w:divBdr>
    </w:div>
    <w:div w:id="977609577">
      <w:bodyDiv w:val="1"/>
      <w:marLeft w:val="0"/>
      <w:marRight w:val="0"/>
      <w:marTop w:val="0"/>
      <w:marBottom w:val="0"/>
      <w:divBdr>
        <w:top w:val="none" w:sz="0" w:space="0" w:color="auto"/>
        <w:left w:val="none" w:sz="0" w:space="0" w:color="auto"/>
        <w:bottom w:val="none" w:sz="0" w:space="0" w:color="auto"/>
        <w:right w:val="none" w:sz="0" w:space="0" w:color="auto"/>
      </w:divBdr>
    </w:div>
    <w:div w:id="1079522742">
      <w:bodyDiv w:val="1"/>
      <w:marLeft w:val="0"/>
      <w:marRight w:val="0"/>
      <w:marTop w:val="0"/>
      <w:marBottom w:val="0"/>
      <w:divBdr>
        <w:top w:val="none" w:sz="0" w:space="0" w:color="auto"/>
        <w:left w:val="none" w:sz="0" w:space="0" w:color="auto"/>
        <w:bottom w:val="none" w:sz="0" w:space="0" w:color="auto"/>
        <w:right w:val="none" w:sz="0" w:space="0" w:color="auto"/>
      </w:divBdr>
    </w:div>
    <w:div w:id="1152477979">
      <w:bodyDiv w:val="1"/>
      <w:marLeft w:val="0"/>
      <w:marRight w:val="0"/>
      <w:marTop w:val="0"/>
      <w:marBottom w:val="0"/>
      <w:divBdr>
        <w:top w:val="none" w:sz="0" w:space="0" w:color="auto"/>
        <w:left w:val="none" w:sz="0" w:space="0" w:color="auto"/>
        <w:bottom w:val="none" w:sz="0" w:space="0" w:color="auto"/>
        <w:right w:val="none" w:sz="0" w:space="0" w:color="auto"/>
      </w:divBdr>
    </w:div>
    <w:div w:id="1179276620">
      <w:bodyDiv w:val="1"/>
      <w:marLeft w:val="0"/>
      <w:marRight w:val="0"/>
      <w:marTop w:val="0"/>
      <w:marBottom w:val="0"/>
      <w:divBdr>
        <w:top w:val="none" w:sz="0" w:space="0" w:color="auto"/>
        <w:left w:val="none" w:sz="0" w:space="0" w:color="auto"/>
        <w:bottom w:val="none" w:sz="0" w:space="0" w:color="auto"/>
        <w:right w:val="none" w:sz="0" w:space="0" w:color="auto"/>
      </w:divBdr>
    </w:div>
    <w:div w:id="1236163616">
      <w:bodyDiv w:val="1"/>
      <w:marLeft w:val="0"/>
      <w:marRight w:val="0"/>
      <w:marTop w:val="0"/>
      <w:marBottom w:val="0"/>
      <w:divBdr>
        <w:top w:val="none" w:sz="0" w:space="0" w:color="auto"/>
        <w:left w:val="none" w:sz="0" w:space="0" w:color="auto"/>
        <w:bottom w:val="none" w:sz="0" w:space="0" w:color="auto"/>
        <w:right w:val="none" w:sz="0" w:space="0" w:color="auto"/>
      </w:divBdr>
    </w:div>
    <w:div w:id="1271281794">
      <w:bodyDiv w:val="1"/>
      <w:marLeft w:val="0"/>
      <w:marRight w:val="0"/>
      <w:marTop w:val="0"/>
      <w:marBottom w:val="0"/>
      <w:divBdr>
        <w:top w:val="none" w:sz="0" w:space="0" w:color="auto"/>
        <w:left w:val="none" w:sz="0" w:space="0" w:color="auto"/>
        <w:bottom w:val="none" w:sz="0" w:space="0" w:color="auto"/>
        <w:right w:val="none" w:sz="0" w:space="0" w:color="auto"/>
      </w:divBdr>
    </w:div>
    <w:div w:id="1288970856">
      <w:bodyDiv w:val="1"/>
      <w:marLeft w:val="0"/>
      <w:marRight w:val="0"/>
      <w:marTop w:val="0"/>
      <w:marBottom w:val="0"/>
      <w:divBdr>
        <w:top w:val="none" w:sz="0" w:space="0" w:color="auto"/>
        <w:left w:val="none" w:sz="0" w:space="0" w:color="auto"/>
        <w:bottom w:val="none" w:sz="0" w:space="0" w:color="auto"/>
        <w:right w:val="none" w:sz="0" w:space="0" w:color="auto"/>
      </w:divBdr>
    </w:div>
    <w:div w:id="1308972003">
      <w:bodyDiv w:val="1"/>
      <w:marLeft w:val="0"/>
      <w:marRight w:val="0"/>
      <w:marTop w:val="0"/>
      <w:marBottom w:val="0"/>
      <w:divBdr>
        <w:top w:val="none" w:sz="0" w:space="0" w:color="auto"/>
        <w:left w:val="none" w:sz="0" w:space="0" w:color="auto"/>
        <w:bottom w:val="none" w:sz="0" w:space="0" w:color="auto"/>
        <w:right w:val="none" w:sz="0" w:space="0" w:color="auto"/>
      </w:divBdr>
    </w:div>
    <w:div w:id="1336767650">
      <w:bodyDiv w:val="1"/>
      <w:marLeft w:val="0"/>
      <w:marRight w:val="0"/>
      <w:marTop w:val="0"/>
      <w:marBottom w:val="0"/>
      <w:divBdr>
        <w:top w:val="none" w:sz="0" w:space="0" w:color="auto"/>
        <w:left w:val="none" w:sz="0" w:space="0" w:color="auto"/>
        <w:bottom w:val="none" w:sz="0" w:space="0" w:color="auto"/>
        <w:right w:val="none" w:sz="0" w:space="0" w:color="auto"/>
      </w:divBdr>
    </w:div>
    <w:div w:id="1340162360">
      <w:bodyDiv w:val="1"/>
      <w:marLeft w:val="0"/>
      <w:marRight w:val="0"/>
      <w:marTop w:val="0"/>
      <w:marBottom w:val="0"/>
      <w:divBdr>
        <w:top w:val="none" w:sz="0" w:space="0" w:color="auto"/>
        <w:left w:val="none" w:sz="0" w:space="0" w:color="auto"/>
        <w:bottom w:val="none" w:sz="0" w:space="0" w:color="auto"/>
        <w:right w:val="none" w:sz="0" w:space="0" w:color="auto"/>
      </w:divBdr>
    </w:div>
    <w:div w:id="1350108322">
      <w:bodyDiv w:val="1"/>
      <w:marLeft w:val="0"/>
      <w:marRight w:val="0"/>
      <w:marTop w:val="0"/>
      <w:marBottom w:val="0"/>
      <w:divBdr>
        <w:top w:val="none" w:sz="0" w:space="0" w:color="auto"/>
        <w:left w:val="none" w:sz="0" w:space="0" w:color="auto"/>
        <w:bottom w:val="none" w:sz="0" w:space="0" w:color="auto"/>
        <w:right w:val="none" w:sz="0" w:space="0" w:color="auto"/>
      </w:divBdr>
    </w:div>
    <w:div w:id="1403524891">
      <w:bodyDiv w:val="1"/>
      <w:marLeft w:val="0"/>
      <w:marRight w:val="0"/>
      <w:marTop w:val="0"/>
      <w:marBottom w:val="0"/>
      <w:divBdr>
        <w:top w:val="none" w:sz="0" w:space="0" w:color="auto"/>
        <w:left w:val="none" w:sz="0" w:space="0" w:color="auto"/>
        <w:bottom w:val="none" w:sz="0" w:space="0" w:color="auto"/>
        <w:right w:val="none" w:sz="0" w:space="0" w:color="auto"/>
      </w:divBdr>
    </w:div>
    <w:div w:id="1431778746">
      <w:bodyDiv w:val="1"/>
      <w:marLeft w:val="0"/>
      <w:marRight w:val="0"/>
      <w:marTop w:val="0"/>
      <w:marBottom w:val="0"/>
      <w:divBdr>
        <w:top w:val="none" w:sz="0" w:space="0" w:color="auto"/>
        <w:left w:val="none" w:sz="0" w:space="0" w:color="auto"/>
        <w:bottom w:val="none" w:sz="0" w:space="0" w:color="auto"/>
        <w:right w:val="none" w:sz="0" w:space="0" w:color="auto"/>
      </w:divBdr>
      <w:divsChild>
        <w:div w:id="1272201499">
          <w:marLeft w:val="0"/>
          <w:marRight w:val="0"/>
          <w:marTop w:val="0"/>
          <w:marBottom w:val="0"/>
          <w:divBdr>
            <w:top w:val="none" w:sz="0" w:space="0" w:color="auto"/>
            <w:left w:val="none" w:sz="0" w:space="0" w:color="auto"/>
            <w:bottom w:val="none" w:sz="0" w:space="0" w:color="auto"/>
            <w:right w:val="none" w:sz="0" w:space="0" w:color="auto"/>
          </w:divBdr>
          <w:divsChild>
            <w:div w:id="116536095">
              <w:marLeft w:val="0"/>
              <w:marRight w:val="0"/>
              <w:marTop w:val="0"/>
              <w:marBottom w:val="0"/>
              <w:divBdr>
                <w:top w:val="none" w:sz="0" w:space="0" w:color="auto"/>
                <w:left w:val="none" w:sz="0" w:space="0" w:color="auto"/>
                <w:bottom w:val="none" w:sz="0" w:space="0" w:color="auto"/>
                <w:right w:val="none" w:sz="0" w:space="0" w:color="auto"/>
              </w:divBdr>
              <w:divsChild>
                <w:div w:id="19503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76643">
      <w:bodyDiv w:val="1"/>
      <w:marLeft w:val="0"/>
      <w:marRight w:val="0"/>
      <w:marTop w:val="0"/>
      <w:marBottom w:val="0"/>
      <w:divBdr>
        <w:top w:val="none" w:sz="0" w:space="0" w:color="auto"/>
        <w:left w:val="none" w:sz="0" w:space="0" w:color="auto"/>
        <w:bottom w:val="none" w:sz="0" w:space="0" w:color="auto"/>
        <w:right w:val="none" w:sz="0" w:space="0" w:color="auto"/>
      </w:divBdr>
    </w:div>
    <w:div w:id="1509054562">
      <w:bodyDiv w:val="1"/>
      <w:marLeft w:val="0"/>
      <w:marRight w:val="0"/>
      <w:marTop w:val="0"/>
      <w:marBottom w:val="0"/>
      <w:divBdr>
        <w:top w:val="none" w:sz="0" w:space="0" w:color="auto"/>
        <w:left w:val="none" w:sz="0" w:space="0" w:color="auto"/>
        <w:bottom w:val="none" w:sz="0" w:space="0" w:color="auto"/>
        <w:right w:val="none" w:sz="0" w:space="0" w:color="auto"/>
      </w:divBdr>
    </w:div>
    <w:div w:id="1524780147">
      <w:bodyDiv w:val="1"/>
      <w:marLeft w:val="0"/>
      <w:marRight w:val="0"/>
      <w:marTop w:val="0"/>
      <w:marBottom w:val="0"/>
      <w:divBdr>
        <w:top w:val="none" w:sz="0" w:space="0" w:color="auto"/>
        <w:left w:val="none" w:sz="0" w:space="0" w:color="auto"/>
        <w:bottom w:val="none" w:sz="0" w:space="0" w:color="auto"/>
        <w:right w:val="none" w:sz="0" w:space="0" w:color="auto"/>
      </w:divBdr>
    </w:div>
    <w:div w:id="1565217987">
      <w:bodyDiv w:val="1"/>
      <w:marLeft w:val="0"/>
      <w:marRight w:val="0"/>
      <w:marTop w:val="0"/>
      <w:marBottom w:val="0"/>
      <w:divBdr>
        <w:top w:val="none" w:sz="0" w:space="0" w:color="auto"/>
        <w:left w:val="none" w:sz="0" w:space="0" w:color="auto"/>
        <w:bottom w:val="none" w:sz="0" w:space="0" w:color="auto"/>
        <w:right w:val="none" w:sz="0" w:space="0" w:color="auto"/>
      </w:divBdr>
    </w:div>
    <w:div w:id="1569415952">
      <w:bodyDiv w:val="1"/>
      <w:marLeft w:val="0"/>
      <w:marRight w:val="0"/>
      <w:marTop w:val="0"/>
      <w:marBottom w:val="0"/>
      <w:divBdr>
        <w:top w:val="none" w:sz="0" w:space="0" w:color="auto"/>
        <w:left w:val="none" w:sz="0" w:space="0" w:color="auto"/>
        <w:bottom w:val="none" w:sz="0" w:space="0" w:color="auto"/>
        <w:right w:val="none" w:sz="0" w:space="0" w:color="auto"/>
      </w:divBdr>
    </w:div>
    <w:div w:id="1600675185">
      <w:bodyDiv w:val="1"/>
      <w:marLeft w:val="0"/>
      <w:marRight w:val="0"/>
      <w:marTop w:val="0"/>
      <w:marBottom w:val="0"/>
      <w:divBdr>
        <w:top w:val="none" w:sz="0" w:space="0" w:color="auto"/>
        <w:left w:val="none" w:sz="0" w:space="0" w:color="auto"/>
        <w:bottom w:val="none" w:sz="0" w:space="0" w:color="auto"/>
        <w:right w:val="none" w:sz="0" w:space="0" w:color="auto"/>
      </w:divBdr>
    </w:div>
    <w:div w:id="1609853027">
      <w:bodyDiv w:val="1"/>
      <w:marLeft w:val="0"/>
      <w:marRight w:val="0"/>
      <w:marTop w:val="0"/>
      <w:marBottom w:val="0"/>
      <w:divBdr>
        <w:top w:val="none" w:sz="0" w:space="0" w:color="auto"/>
        <w:left w:val="none" w:sz="0" w:space="0" w:color="auto"/>
        <w:bottom w:val="none" w:sz="0" w:space="0" w:color="auto"/>
        <w:right w:val="none" w:sz="0" w:space="0" w:color="auto"/>
      </w:divBdr>
    </w:div>
    <w:div w:id="1643461811">
      <w:bodyDiv w:val="1"/>
      <w:marLeft w:val="0"/>
      <w:marRight w:val="0"/>
      <w:marTop w:val="0"/>
      <w:marBottom w:val="0"/>
      <w:divBdr>
        <w:top w:val="none" w:sz="0" w:space="0" w:color="auto"/>
        <w:left w:val="none" w:sz="0" w:space="0" w:color="auto"/>
        <w:bottom w:val="none" w:sz="0" w:space="0" w:color="auto"/>
        <w:right w:val="none" w:sz="0" w:space="0" w:color="auto"/>
      </w:divBdr>
    </w:div>
    <w:div w:id="1651709019">
      <w:bodyDiv w:val="1"/>
      <w:marLeft w:val="0"/>
      <w:marRight w:val="0"/>
      <w:marTop w:val="0"/>
      <w:marBottom w:val="0"/>
      <w:divBdr>
        <w:top w:val="none" w:sz="0" w:space="0" w:color="auto"/>
        <w:left w:val="none" w:sz="0" w:space="0" w:color="auto"/>
        <w:bottom w:val="none" w:sz="0" w:space="0" w:color="auto"/>
        <w:right w:val="none" w:sz="0" w:space="0" w:color="auto"/>
      </w:divBdr>
    </w:div>
    <w:div w:id="1671565642">
      <w:bodyDiv w:val="1"/>
      <w:marLeft w:val="0"/>
      <w:marRight w:val="0"/>
      <w:marTop w:val="0"/>
      <w:marBottom w:val="0"/>
      <w:divBdr>
        <w:top w:val="none" w:sz="0" w:space="0" w:color="auto"/>
        <w:left w:val="none" w:sz="0" w:space="0" w:color="auto"/>
        <w:bottom w:val="none" w:sz="0" w:space="0" w:color="auto"/>
        <w:right w:val="none" w:sz="0" w:space="0" w:color="auto"/>
      </w:divBdr>
    </w:div>
    <w:div w:id="1690138900">
      <w:bodyDiv w:val="1"/>
      <w:marLeft w:val="0"/>
      <w:marRight w:val="0"/>
      <w:marTop w:val="0"/>
      <w:marBottom w:val="0"/>
      <w:divBdr>
        <w:top w:val="none" w:sz="0" w:space="0" w:color="auto"/>
        <w:left w:val="none" w:sz="0" w:space="0" w:color="auto"/>
        <w:bottom w:val="none" w:sz="0" w:space="0" w:color="auto"/>
        <w:right w:val="none" w:sz="0" w:space="0" w:color="auto"/>
      </w:divBdr>
    </w:div>
    <w:div w:id="1695884219">
      <w:bodyDiv w:val="1"/>
      <w:marLeft w:val="0"/>
      <w:marRight w:val="0"/>
      <w:marTop w:val="0"/>
      <w:marBottom w:val="0"/>
      <w:divBdr>
        <w:top w:val="none" w:sz="0" w:space="0" w:color="auto"/>
        <w:left w:val="none" w:sz="0" w:space="0" w:color="auto"/>
        <w:bottom w:val="none" w:sz="0" w:space="0" w:color="auto"/>
        <w:right w:val="none" w:sz="0" w:space="0" w:color="auto"/>
      </w:divBdr>
    </w:div>
    <w:div w:id="1716660781">
      <w:bodyDiv w:val="1"/>
      <w:marLeft w:val="0"/>
      <w:marRight w:val="0"/>
      <w:marTop w:val="0"/>
      <w:marBottom w:val="0"/>
      <w:divBdr>
        <w:top w:val="none" w:sz="0" w:space="0" w:color="auto"/>
        <w:left w:val="none" w:sz="0" w:space="0" w:color="auto"/>
        <w:bottom w:val="none" w:sz="0" w:space="0" w:color="auto"/>
        <w:right w:val="none" w:sz="0" w:space="0" w:color="auto"/>
      </w:divBdr>
    </w:div>
    <w:div w:id="1717046873">
      <w:bodyDiv w:val="1"/>
      <w:marLeft w:val="0"/>
      <w:marRight w:val="0"/>
      <w:marTop w:val="0"/>
      <w:marBottom w:val="0"/>
      <w:divBdr>
        <w:top w:val="none" w:sz="0" w:space="0" w:color="auto"/>
        <w:left w:val="none" w:sz="0" w:space="0" w:color="auto"/>
        <w:bottom w:val="none" w:sz="0" w:space="0" w:color="auto"/>
        <w:right w:val="none" w:sz="0" w:space="0" w:color="auto"/>
      </w:divBdr>
    </w:div>
    <w:div w:id="1742678604">
      <w:bodyDiv w:val="1"/>
      <w:marLeft w:val="0"/>
      <w:marRight w:val="0"/>
      <w:marTop w:val="0"/>
      <w:marBottom w:val="0"/>
      <w:divBdr>
        <w:top w:val="none" w:sz="0" w:space="0" w:color="auto"/>
        <w:left w:val="none" w:sz="0" w:space="0" w:color="auto"/>
        <w:bottom w:val="none" w:sz="0" w:space="0" w:color="auto"/>
        <w:right w:val="none" w:sz="0" w:space="0" w:color="auto"/>
      </w:divBdr>
    </w:div>
    <w:div w:id="1766530970">
      <w:bodyDiv w:val="1"/>
      <w:marLeft w:val="0"/>
      <w:marRight w:val="0"/>
      <w:marTop w:val="0"/>
      <w:marBottom w:val="0"/>
      <w:divBdr>
        <w:top w:val="none" w:sz="0" w:space="0" w:color="auto"/>
        <w:left w:val="none" w:sz="0" w:space="0" w:color="auto"/>
        <w:bottom w:val="none" w:sz="0" w:space="0" w:color="auto"/>
        <w:right w:val="none" w:sz="0" w:space="0" w:color="auto"/>
      </w:divBdr>
    </w:div>
    <w:div w:id="1782800828">
      <w:bodyDiv w:val="1"/>
      <w:marLeft w:val="0"/>
      <w:marRight w:val="0"/>
      <w:marTop w:val="0"/>
      <w:marBottom w:val="0"/>
      <w:divBdr>
        <w:top w:val="none" w:sz="0" w:space="0" w:color="auto"/>
        <w:left w:val="none" w:sz="0" w:space="0" w:color="auto"/>
        <w:bottom w:val="none" w:sz="0" w:space="0" w:color="auto"/>
        <w:right w:val="none" w:sz="0" w:space="0" w:color="auto"/>
      </w:divBdr>
    </w:div>
    <w:div w:id="1787696524">
      <w:bodyDiv w:val="1"/>
      <w:marLeft w:val="0"/>
      <w:marRight w:val="0"/>
      <w:marTop w:val="0"/>
      <w:marBottom w:val="0"/>
      <w:divBdr>
        <w:top w:val="none" w:sz="0" w:space="0" w:color="auto"/>
        <w:left w:val="none" w:sz="0" w:space="0" w:color="auto"/>
        <w:bottom w:val="none" w:sz="0" w:space="0" w:color="auto"/>
        <w:right w:val="none" w:sz="0" w:space="0" w:color="auto"/>
      </w:divBdr>
    </w:div>
    <w:div w:id="1788159021">
      <w:bodyDiv w:val="1"/>
      <w:marLeft w:val="0"/>
      <w:marRight w:val="0"/>
      <w:marTop w:val="0"/>
      <w:marBottom w:val="0"/>
      <w:divBdr>
        <w:top w:val="none" w:sz="0" w:space="0" w:color="auto"/>
        <w:left w:val="none" w:sz="0" w:space="0" w:color="auto"/>
        <w:bottom w:val="none" w:sz="0" w:space="0" w:color="auto"/>
        <w:right w:val="none" w:sz="0" w:space="0" w:color="auto"/>
      </w:divBdr>
    </w:div>
    <w:div w:id="1822229840">
      <w:bodyDiv w:val="1"/>
      <w:marLeft w:val="0"/>
      <w:marRight w:val="0"/>
      <w:marTop w:val="0"/>
      <w:marBottom w:val="0"/>
      <w:divBdr>
        <w:top w:val="none" w:sz="0" w:space="0" w:color="auto"/>
        <w:left w:val="none" w:sz="0" w:space="0" w:color="auto"/>
        <w:bottom w:val="none" w:sz="0" w:space="0" w:color="auto"/>
        <w:right w:val="none" w:sz="0" w:space="0" w:color="auto"/>
      </w:divBdr>
    </w:div>
    <w:div w:id="1825658357">
      <w:bodyDiv w:val="1"/>
      <w:marLeft w:val="0"/>
      <w:marRight w:val="0"/>
      <w:marTop w:val="0"/>
      <w:marBottom w:val="0"/>
      <w:divBdr>
        <w:top w:val="none" w:sz="0" w:space="0" w:color="auto"/>
        <w:left w:val="none" w:sz="0" w:space="0" w:color="auto"/>
        <w:bottom w:val="none" w:sz="0" w:space="0" w:color="auto"/>
        <w:right w:val="none" w:sz="0" w:space="0" w:color="auto"/>
      </w:divBdr>
    </w:div>
    <w:div w:id="1852063294">
      <w:bodyDiv w:val="1"/>
      <w:marLeft w:val="0"/>
      <w:marRight w:val="0"/>
      <w:marTop w:val="0"/>
      <w:marBottom w:val="0"/>
      <w:divBdr>
        <w:top w:val="none" w:sz="0" w:space="0" w:color="auto"/>
        <w:left w:val="none" w:sz="0" w:space="0" w:color="auto"/>
        <w:bottom w:val="none" w:sz="0" w:space="0" w:color="auto"/>
        <w:right w:val="none" w:sz="0" w:space="0" w:color="auto"/>
      </w:divBdr>
    </w:div>
    <w:div w:id="1900752225">
      <w:bodyDiv w:val="1"/>
      <w:marLeft w:val="0"/>
      <w:marRight w:val="0"/>
      <w:marTop w:val="0"/>
      <w:marBottom w:val="0"/>
      <w:divBdr>
        <w:top w:val="none" w:sz="0" w:space="0" w:color="auto"/>
        <w:left w:val="none" w:sz="0" w:space="0" w:color="auto"/>
        <w:bottom w:val="none" w:sz="0" w:space="0" w:color="auto"/>
        <w:right w:val="none" w:sz="0" w:space="0" w:color="auto"/>
      </w:divBdr>
    </w:div>
    <w:div w:id="1943806625">
      <w:bodyDiv w:val="1"/>
      <w:marLeft w:val="0"/>
      <w:marRight w:val="0"/>
      <w:marTop w:val="0"/>
      <w:marBottom w:val="0"/>
      <w:divBdr>
        <w:top w:val="none" w:sz="0" w:space="0" w:color="auto"/>
        <w:left w:val="none" w:sz="0" w:space="0" w:color="auto"/>
        <w:bottom w:val="none" w:sz="0" w:space="0" w:color="auto"/>
        <w:right w:val="none" w:sz="0" w:space="0" w:color="auto"/>
      </w:divBdr>
    </w:div>
    <w:div w:id="1960143555">
      <w:bodyDiv w:val="1"/>
      <w:marLeft w:val="0"/>
      <w:marRight w:val="0"/>
      <w:marTop w:val="0"/>
      <w:marBottom w:val="0"/>
      <w:divBdr>
        <w:top w:val="none" w:sz="0" w:space="0" w:color="auto"/>
        <w:left w:val="none" w:sz="0" w:space="0" w:color="auto"/>
        <w:bottom w:val="none" w:sz="0" w:space="0" w:color="auto"/>
        <w:right w:val="none" w:sz="0" w:space="0" w:color="auto"/>
      </w:divBdr>
    </w:div>
    <w:div w:id="1975327619">
      <w:bodyDiv w:val="1"/>
      <w:marLeft w:val="0"/>
      <w:marRight w:val="0"/>
      <w:marTop w:val="0"/>
      <w:marBottom w:val="0"/>
      <w:divBdr>
        <w:top w:val="none" w:sz="0" w:space="0" w:color="auto"/>
        <w:left w:val="none" w:sz="0" w:space="0" w:color="auto"/>
        <w:bottom w:val="none" w:sz="0" w:space="0" w:color="auto"/>
        <w:right w:val="none" w:sz="0" w:space="0" w:color="auto"/>
      </w:divBdr>
    </w:div>
    <w:div w:id="1981108142">
      <w:bodyDiv w:val="1"/>
      <w:marLeft w:val="0"/>
      <w:marRight w:val="0"/>
      <w:marTop w:val="0"/>
      <w:marBottom w:val="0"/>
      <w:divBdr>
        <w:top w:val="none" w:sz="0" w:space="0" w:color="auto"/>
        <w:left w:val="none" w:sz="0" w:space="0" w:color="auto"/>
        <w:bottom w:val="none" w:sz="0" w:space="0" w:color="auto"/>
        <w:right w:val="none" w:sz="0" w:space="0" w:color="auto"/>
      </w:divBdr>
    </w:div>
    <w:div w:id="20354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Парыгин</dc:creator>
  <cp:keywords/>
  <dc:description/>
  <cp:lastModifiedBy>Алексей Парыгин</cp:lastModifiedBy>
  <cp:revision>141</cp:revision>
  <dcterms:created xsi:type="dcterms:W3CDTF">2019-03-25T20:11:00Z</dcterms:created>
  <dcterms:modified xsi:type="dcterms:W3CDTF">2019-03-25T20:49:00Z</dcterms:modified>
</cp:coreProperties>
</file>