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89" w:rsidRPr="00966A3A" w:rsidRDefault="008C6489" w:rsidP="008C6489">
      <w:pPr>
        <w:pStyle w:val="a5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8C6489" w:rsidRDefault="008C6489" w:rsidP="008C6489">
      <w:pPr>
        <w:ind w:right="-284"/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8C6489" w:rsidRDefault="008C6489" w:rsidP="008C6489">
      <w:pPr>
        <w:ind w:right="-284"/>
        <w:jc w:val="center"/>
        <w:rPr>
          <w:color w:val="000000"/>
          <w:sz w:val="28"/>
          <w:szCs w:val="28"/>
        </w:rPr>
      </w:pPr>
    </w:p>
    <w:p w:rsidR="008C6489" w:rsidRPr="00966A3A" w:rsidRDefault="008C6489" w:rsidP="008C6489">
      <w:pPr>
        <w:ind w:right="-284"/>
        <w:jc w:val="center"/>
        <w:rPr>
          <w:color w:val="000000"/>
          <w:sz w:val="28"/>
          <w:szCs w:val="28"/>
        </w:rPr>
      </w:pPr>
    </w:p>
    <w:p w:rsidR="008C6489" w:rsidRPr="00966A3A" w:rsidRDefault="008C6489" w:rsidP="008C6489">
      <w:pPr>
        <w:autoSpaceDE w:val="0"/>
        <w:autoSpaceDN w:val="0"/>
        <w:adjustRightInd w:val="0"/>
        <w:ind w:right="-284"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17</w:t>
      </w:r>
      <w:r w:rsidRPr="0087227E">
        <w:rPr>
          <w:color w:val="000000"/>
          <w:sz w:val="28"/>
          <w:szCs w:val="28"/>
        </w:rPr>
        <w:t xml:space="preserve">» </w:t>
      </w:r>
      <w:r w:rsidR="00CE2EEC">
        <w:rPr>
          <w:color w:val="000000"/>
          <w:sz w:val="28"/>
          <w:szCs w:val="28"/>
        </w:rPr>
        <w:t>апреля</w:t>
      </w:r>
      <w:r w:rsidRPr="0087227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872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966A3A">
        <w:rPr>
          <w:color w:val="000000"/>
          <w:sz w:val="28"/>
          <w:szCs w:val="28"/>
        </w:rPr>
        <w:t xml:space="preserve">    </w:t>
      </w:r>
      <w:r w:rsidR="00CE2EEC">
        <w:rPr>
          <w:color w:val="000000"/>
          <w:sz w:val="28"/>
          <w:szCs w:val="28"/>
        </w:rPr>
        <w:t xml:space="preserve">                               </w:t>
      </w:r>
      <w:r w:rsidRPr="00966A3A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8C6489" w:rsidRPr="00966A3A" w:rsidRDefault="008C6489" w:rsidP="008C6489">
      <w:pPr>
        <w:pStyle w:val="a5"/>
        <w:ind w:left="139" w:right="-284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6489" w:rsidRPr="00E77AC3" w:rsidRDefault="0050047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hyperlink w:anchor="sub_11" w:history="1">
        <w:r w:rsidR="008C6489" w:rsidRPr="008C6489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8C6489" w:rsidRPr="00E77AC3">
        <w:rPr>
          <w:color w:val="000000"/>
          <w:sz w:val="28"/>
          <w:szCs w:val="28"/>
        </w:rPr>
        <w:t xml:space="preserve"> по инициативе: главы муниципального образования Тимашевский район.</w:t>
      </w:r>
    </w:p>
    <w:p w:rsidR="008C6489" w:rsidRPr="00874327" w:rsidRDefault="008C6489" w:rsidP="008C648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87227E">
        <w:rPr>
          <w:rFonts w:ascii="Times New Roman" w:hAnsi="Times New Roman"/>
          <w:color w:val="000000"/>
          <w:sz w:val="28"/>
          <w:szCs w:val="28"/>
        </w:rPr>
        <w:t xml:space="preserve">Назначены: </w:t>
      </w:r>
      <w:r w:rsidRPr="006D25ED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="00412DBB" w:rsidRPr="0050515B">
        <w:rPr>
          <w:rFonts w:ascii="Times New Roman" w:hAnsi="Times New Roman"/>
          <w:sz w:val="28"/>
          <w:szCs w:val="28"/>
        </w:rPr>
        <w:t>от 19 марта 2020 г. № 314</w:t>
      </w:r>
      <w:bookmarkStart w:id="0" w:name="_GoBack"/>
      <w:bookmarkEnd w:id="0"/>
      <w:r w:rsidRPr="0087227E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Pr="00272543">
        <w:rPr>
          <w:rFonts w:ascii="Times New Roman" w:hAnsi="Times New Roman"/>
          <w:sz w:val="28"/>
          <w:szCs w:val="28"/>
        </w:rPr>
        <w:t xml:space="preserve">постановления о предоставлении разрешения на условно </w:t>
      </w:r>
      <w:r w:rsidRPr="00F64E71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расположенного по </w:t>
      </w:r>
      <w:r w:rsidRPr="00874327">
        <w:rPr>
          <w:rFonts w:ascii="Times New Roman" w:hAnsi="Times New Roman"/>
          <w:sz w:val="28"/>
          <w:szCs w:val="28"/>
        </w:rPr>
        <w:t xml:space="preserve">адресу: Тимашевский район, </w:t>
      </w:r>
      <w:r w:rsidRPr="00874327">
        <w:rPr>
          <w:rFonts w:ascii="Times New Roman" w:hAnsi="Times New Roman"/>
          <w:spacing w:val="-3"/>
          <w:sz w:val="28"/>
          <w:szCs w:val="28"/>
        </w:rPr>
        <w:t>Новоленинское сельское поселение, хут. Бары</w:t>
      </w:r>
      <w:r>
        <w:rPr>
          <w:rFonts w:ascii="Times New Roman" w:hAnsi="Times New Roman"/>
          <w:spacing w:val="-3"/>
          <w:sz w:val="28"/>
          <w:szCs w:val="28"/>
        </w:rPr>
        <w:t>-</w:t>
      </w:r>
      <w:r w:rsidRPr="00874327">
        <w:rPr>
          <w:rFonts w:ascii="Times New Roman" w:hAnsi="Times New Roman"/>
          <w:spacing w:val="-3"/>
          <w:sz w:val="28"/>
          <w:szCs w:val="28"/>
        </w:rPr>
        <w:t>бинский, ул. Октябрьская, 68 А</w:t>
      </w:r>
      <w:r w:rsidRPr="00874327">
        <w:rPr>
          <w:rFonts w:ascii="Times New Roman" w:hAnsi="Times New Roman"/>
          <w:sz w:val="28"/>
          <w:szCs w:val="28"/>
        </w:rPr>
        <w:t>».</w:t>
      </w:r>
    </w:p>
    <w:p w:rsidR="008C6489" w:rsidRPr="00874327" w:rsidRDefault="008C6489" w:rsidP="008C6489">
      <w:pPr>
        <w:pStyle w:val="a5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4327">
        <w:rPr>
          <w:rFonts w:ascii="Times New Roman" w:hAnsi="Times New Roman"/>
          <w:color w:val="000000"/>
          <w:sz w:val="28"/>
          <w:szCs w:val="28"/>
        </w:rPr>
        <w:t>По проекту:</w:t>
      </w:r>
      <w:r w:rsidRPr="00874327">
        <w:rPr>
          <w:rFonts w:ascii="Times New Roman" w:hAnsi="Times New Roman"/>
          <w:sz w:val="28"/>
          <w:szCs w:val="28"/>
        </w:rPr>
        <w:t xml:space="preserve"> постановления о предоставлении разрешения на условно разрешенный вид использования земельного участка, расположенного по адресу: Тимашевский район, </w:t>
      </w:r>
      <w:r w:rsidRPr="00874327">
        <w:rPr>
          <w:rFonts w:ascii="Times New Roman" w:hAnsi="Times New Roman"/>
          <w:spacing w:val="-3"/>
          <w:sz w:val="28"/>
          <w:szCs w:val="28"/>
        </w:rPr>
        <w:t>Новоленинское сельское поселение, хут. Бары</w:t>
      </w:r>
      <w:r>
        <w:rPr>
          <w:rFonts w:ascii="Times New Roman" w:hAnsi="Times New Roman"/>
          <w:spacing w:val="-3"/>
          <w:sz w:val="28"/>
          <w:szCs w:val="28"/>
        </w:rPr>
        <w:t>-</w:t>
      </w:r>
      <w:r w:rsidRPr="00874327">
        <w:rPr>
          <w:rFonts w:ascii="Times New Roman" w:hAnsi="Times New Roman"/>
          <w:spacing w:val="-3"/>
          <w:sz w:val="28"/>
          <w:szCs w:val="28"/>
        </w:rPr>
        <w:t>бинский, ул. Октябрьская, 68 А</w:t>
      </w:r>
      <w:r w:rsidRPr="00874327">
        <w:rPr>
          <w:rFonts w:ascii="Times New Roman" w:hAnsi="Times New Roman"/>
          <w:sz w:val="28"/>
          <w:szCs w:val="28"/>
        </w:rPr>
        <w:t>.</w:t>
      </w:r>
    </w:p>
    <w:p w:rsidR="008C6489" w:rsidRPr="00272543" w:rsidRDefault="008C648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272543">
        <w:rPr>
          <w:color w:val="000000"/>
          <w:sz w:val="28"/>
          <w:szCs w:val="28"/>
        </w:rPr>
        <w:t>Инициатор публичных слушаний: глава муниципального образования Тимашевский район.</w:t>
      </w:r>
    </w:p>
    <w:p w:rsidR="008C6489" w:rsidRPr="0087227E" w:rsidRDefault="008C648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272543">
        <w:rPr>
          <w:color w:val="000000"/>
          <w:sz w:val="28"/>
          <w:szCs w:val="28"/>
        </w:rPr>
        <w:t>Организатор публичных слушаний</w:t>
      </w:r>
      <w:r w:rsidRPr="00E77AC3">
        <w:rPr>
          <w:color w:val="000000"/>
          <w:sz w:val="28"/>
          <w:szCs w:val="28"/>
        </w:rPr>
        <w:t xml:space="preserve">: комиссия по подготовке проекта о внесении изменений в правила землепользования и застройки сельских поселений </w:t>
      </w:r>
      <w:r w:rsidRPr="0087227E">
        <w:rPr>
          <w:color w:val="000000"/>
          <w:sz w:val="28"/>
          <w:szCs w:val="28"/>
        </w:rPr>
        <w:t>Тимашевского района.</w:t>
      </w:r>
    </w:p>
    <w:p w:rsidR="008C6489" w:rsidRPr="0087227E" w:rsidRDefault="008C648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Дата проведения публичных слушаний: </w:t>
      </w:r>
      <w:r>
        <w:rPr>
          <w:color w:val="000000"/>
          <w:sz w:val="28"/>
          <w:szCs w:val="28"/>
        </w:rPr>
        <w:t>17 апреля 2020</w:t>
      </w:r>
      <w:r w:rsidRPr="0087227E">
        <w:rPr>
          <w:color w:val="000000"/>
          <w:sz w:val="28"/>
          <w:szCs w:val="28"/>
        </w:rPr>
        <w:t xml:space="preserve"> г.</w:t>
      </w:r>
    </w:p>
    <w:p w:rsidR="008C6489" w:rsidRPr="00E77AC3" w:rsidRDefault="008C648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публичных слушаний от </w:t>
      </w:r>
      <w:r>
        <w:rPr>
          <w:color w:val="000000"/>
          <w:sz w:val="28"/>
          <w:szCs w:val="28"/>
        </w:rPr>
        <w:t>17 апреля 2020 г.</w:t>
      </w:r>
      <w:r w:rsidRPr="0087227E">
        <w:rPr>
          <w:color w:val="000000"/>
          <w:sz w:val="28"/>
          <w:szCs w:val="28"/>
        </w:rPr>
        <w:t xml:space="preserve"> № 1.</w:t>
      </w:r>
    </w:p>
    <w:p w:rsidR="008C6489" w:rsidRDefault="008C6489" w:rsidP="008C6489">
      <w:pPr>
        <w:autoSpaceDE w:val="0"/>
        <w:autoSpaceDN w:val="0"/>
        <w:adjustRightInd w:val="0"/>
        <w:ind w:right="-284"/>
        <w:rPr>
          <w:color w:val="000000"/>
          <w:sz w:val="28"/>
          <w:szCs w:val="28"/>
        </w:rPr>
      </w:pPr>
    </w:p>
    <w:p w:rsidR="008C6489" w:rsidRDefault="008C648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экспертах публичных слушаний: не присутствовали</w:t>
      </w:r>
      <w:r w:rsidRPr="00E77AC3">
        <w:rPr>
          <w:color w:val="000000"/>
          <w:sz w:val="28"/>
          <w:szCs w:val="28"/>
        </w:rPr>
        <w:t>.</w:t>
      </w:r>
    </w:p>
    <w:p w:rsidR="008C6489" w:rsidRDefault="008C648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убличных слушаний: не присутствовали.</w:t>
      </w:r>
    </w:p>
    <w:p w:rsidR="008C6489" w:rsidRDefault="008C6489" w:rsidP="008C6489">
      <w:pPr>
        <w:autoSpaceDE w:val="0"/>
        <w:autoSpaceDN w:val="0"/>
        <w:adjustRightInd w:val="0"/>
        <w:ind w:right="-284"/>
        <w:rPr>
          <w:color w:val="000000"/>
          <w:sz w:val="28"/>
          <w:szCs w:val="28"/>
        </w:rPr>
      </w:pPr>
    </w:p>
    <w:p w:rsidR="008C6489" w:rsidRPr="00272543" w:rsidRDefault="008C6489" w:rsidP="008C6489">
      <w:pPr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Pr="00CF1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E77AC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Pr="00272543">
        <w:rPr>
          <w:sz w:val="28"/>
          <w:szCs w:val="28"/>
        </w:rPr>
        <w:t xml:space="preserve">Тимашевский район, </w:t>
      </w:r>
      <w:r w:rsidRPr="00874327">
        <w:rPr>
          <w:spacing w:val="-3"/>
          <w:sz w:val="28"/>
          <w:szCs w:val="28"/>
        </w:rPr>
        <w:t>Новоленинское сельское поселение, хут. Барыбинский, ул. Октябрьская, 68 А</w:t>
      </w:r>
      <w:r w:rsidRPr="00272543">
        <w:rPr>
          <w:sz w:val="28"/>
          <w:szCs w:val="28"/>
        </w:rPr>
        <w:t>.</w:t>
      </w:r>
    </w:p>
    <w:p w:rsidR="008C6489" w:rsidRDefault="008C6489" w:rsidP="008C648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8C6489" w:rsidRPr="00F41183" w:rsidTr="00C217BD">
        <w:tc>
          <w:tcPr>
            <w:tcW w:w="2405" w:type="dxa"/>
            <w:gridSpan w:val="2"/>
            <w:shd w:val="clear" w:color="auto" w:fill="auto"/>
          </w:tcPr>
          <w:p w:rsidR="008C6489" w:rsidRPr="00935BF4" w:rsidRDefault="008C6489" w:rsidP="00C217B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C6489" w:rsidRPr="00935BF4" w:rsidRDefault="008C6489" w:rsidP="00C217B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граждан, являющихся участниками публичных слушаний и постоянно проживающих на территории, в пределах </w:t>
            </w:r>
            <w:r w:rsidRPr="00935BF4">
              <w:rPr>
                <w:rFonts w:ascii="Times New Roman" w:hAnsi="Times New Roman"/>
                <w:color w:val="000000"/>
              </w:rPr>
              <w:lastRenderedPageBreak/>
              <w:t>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8C6489" w:rsidRPr="00935BF4" w:rsidRDefault="008C6489" w:rsidP="00C217BD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Предложения</w:t>
            </w:r>
            <w:r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8C6489" w:rsidRPr="00935BF4" w:rsidRDefault="008C6489" w:rsidP="00C217B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8C6489" w:rsidRPr="00935BF4" w:rsidRDefault="008C6489" w:rsidP="00C217BD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8C6489" w:rsidRPr="00F41183" w:rsidTr="00C217BD">
        <w:tc>
          <w:tcPr>
            <w:tcW w:w="539" w:type="dxa"/>
            <w:shd w:val="clear" w:color="auto" w:fill="auto"/>
          </w:tcPr>
          <w:p w:rsidR="008C6489" w:rsidRPr="00935BF4" w:rsidRDefault="008C6489" w:rsidP="00C217BD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935BF4">
              <w:rPr>
                <w:color w:val="000000"/>
              </w:rPr>
              <w:t>проекта, вынесенного на 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8C6489" w:rsidRPr="00935BF4" w:rsidRDefault="008C6489" w:rsidP="00C217BD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Ф.И.О. эксперта (участника)</w:t>
            </w:r>
          </w:p>
        </w:tc>
        <w:tc>
          <w:tcPr>
            <w:tcW w:w="576" w:type="dxa"/>
          </w:tcPr>
          <w:p w:rsidR="008C6489" w:rsidRPr="00935BF4" w:rsidRDefault="008C6489" w:rsidP="00C217BD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предложения и замечания</w:t>
            </w:r>
          </w:p>
        </w:tc>
        <w:tc>
          <w:tcPr>
            <w:tcW w:w="1656" w:type="dxa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Ф.И.О. эксперта (участника)</w:t>
            </w:r>
          </w:p>
        </w:tc>
      </w:tr>
      <w:tr w:rsidR="008C6489" w:rsidRPr="00A5159D" w:rsidTr="00C217BD">
        <w:trPr>
          <w:trHeight w:val="3723"/>
        </w:trPr>
        <w:tc>
          <w:tcPr>
            <w:tcW w:w="539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t xml:space="preserve">Предоставление разрешения на условно разрешенный вид использования земельного участка, </w:t>
            </w:r>
            <w:r w:rsidRPr="00F64E71">
              <w:t xml:space="preserve">расположенного по адресу: Тимашевский </w:t>
            </w:r>
            <w:r w:rsidRPr="00CA7D7D">
              <w:t xml:space="preserve">район, </w:t>
            </w:r>
            <w:r w:rsidRPr="00A9140B">
              <w:rPr>
                <w:spacing w:val="-3"/>
              </w:rPr>
              <w:t xml:space="preserve">Новоленинское сельское поселение, </w:t>
            </w:r>
            <w:r>
              <w:rPr>
                <w:spacing w:val="-3"/>
              </w:rPr>
              <w:t xml:space="preserve">            </w:t>
            </w:r>
            <w:r w:rsidRPr="00A9140B">
              <w:rPr>
                <w:spacing w:val="-3"/>
              </w:rPr>
              <w:t>хут. Барыбин</w:t>
            </w:r>
            <w:r>
              <w:rPr>
                <w:spacing w:val="-3"/>
              </w:rPr>
              <w:t>-</w:t>
            </w:r>
            <w:r w:rsidRPr="00A9140B">
              <w:rPr>
                <w:spacing w:val="-3"/>
              </w:rPr>
              <w:t>ский, ул. Октябрьская, 68 А</w:t>
            </w:r>
          </w:p>
        </w:tc>
        <w:tc>
          <w:tcPr>
            <w:tcW w:w="538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8C6489" w:rsidRPr="00935BF4" w:rsidRDefault="008C6489" w:rsidP="00C21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8C6489" w:rsidRDefault="008C6489" w:rsidP="008C6489">
      <w:pPr>
        <w:autoSpaceDE w:val="0"/>
        <w:autoSpaceDN w:val="0"/>
        <w:adjustRightInd w:val="0"/>
        <w:rPr>
          <w:sz w:val="28"/>
          <w:szCs w:val="28"/>
        </w:rPr>
      </w:pPr>
    </w:p>
    <w:p w:rsidR="008C6489" w:rsidRDefault="008C6489" w:rsidP="008C6489">
      <w:pPr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предоставить разрешение на условно разрешенный вид использования земельного участка площадью </w:t>
      </w:r>
      <w:r>
        <w:rPr>
          <w:sz w:val="28"/>
          <w:szCs w:val="28"/>
        </w:rPr>
        <w:t>300</w:t>
      </w:r>
      <w:r w:rsidRPr="001B5EF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1B5EF8">
        <w:rPr>
          <w:sz w:val="28"/>
          <w:szCs w:val="28"/>
        </w:rPr>
        <w:t xml:space="preserve">м с кадастровым номером </w:t>
      </w:r>
      <w:r w:rsidRPr="007A3DC5">
        <w:rPr>
          <w:sz w:val="28"/>
          <w:szCs w:val="28"/>
        </w:rPr>
        <w:t>23:31:</w:t>
      </w:r>
      <w:r>
        <w:rPr>
          <w:sz w:val="28"/>
          <w:szCs w:val="28"/>
        </w:rPr>
        <w:t>0401000</w:t>
      </w:r>
      <w:r w:rsidRPr="007A3DC5">
        <w:rPr>
          <w:sz w:val="28"/>
          <w:szCs w:val="28"/>
        </w:rPr>
        <w:t>:</w:t>
      </w:r>
      <w:r>
        <w:rPr>
          <w:sz w:val="28"/>
          <w:szCs w:val="28"/>
        </w:rPr>
        <w:t>2080</w:t>
      </w:r>
      <w:r w:rsidRPr="001B5EF8">
        <w:rPr>
          <w:sz w:val="28"/>
          <w:szCs w:val="28"/>
        </w:rPr>
        <w:t xml:space="preserve">, расположенного по </w:t>
      </w:r>
      <w:r w:rsidRPr="00272543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Тимашевский район, </w:t>
      </w:r>
      <w:r w:rsidRPr="00874327">
        <w:rPr>
          <w:spacing w:val="-3"/>
          <w:sz w:val="28"/>
          <w:szCs w:val="28"/>
        </w:rPr>
        <w:t>Новоленинское сельское поселение, хут. Барыбинский, ул. Октябрьская, 68 А</w:t>
      </w:r>
      <w:r w:rsidRPr="00F43677">
        <w:rPr>
          <w:sz w:val="28"/>
          <w:szCs w:val="28"/>
        </w:rPr>
        <w:t xml:space="preserve"> – «</w:t>
      </w:r>
      <w:r w:rsidRPr="007A3DC5">
        <w:rPr>
          <w:sz w:val="28"/>
          <w:szCs w:val="28"/>
        </w:rPr>
        <w:t>магазины</w:t>
      </w:r>
      <w:r>
        <w:rPr>
          <w:sz w:val="28"/>
          <w:szCs w:val="28"/>
        </w:rPr>
        <w:t>, общественное питание</w:t>
      </w:r>
      <w:r w:rsidRPr="00F43677">
        <w:rPr>
          <w:sz w:val="28"/>
          <w:szCs w:val="28"/>
        </w:rPr>
        <w:t>»</w:t>
      </w:r>
      <w:r w:rsidRPr="00272543">
        <w:rPr>
          <w:sz w:val="28"/>
          <w:szCs w:val="28"/>
        </w:rPr>
        <w:t>.</w:t>
      </w:r>
    </w:p>
    <w:p w:rsidR="008C6489" w:rsidRDefault="008C6489" w:rsidP="008C648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489" w:rsidRPr="00966A3A" w:rsidRDefault="008C6489" w:rsidP="008C648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489" w:rsidRPr="005831C9" w:rsidRDefault="008C6489" w:rsidP="008C6489">
      <w:pPr>
        <w:jc w:val="both"/>
        <w:rPr>
          <w:color w:val="000000"/>
          <w:sz w:val="28"/>
          <w:szCs w:val="28"/>
          <w:u w:val="single"/>
        </w:rPr>
      </w:pPr>
      <w:r w:rsidRPr="005831C9">
        <w:rPr>
          <w:color w:val="000000"/>
          <w:sz w:val="28"/>
          <w:szCs w:val="28"/>
        </w:rPr>
        <w:t xml:space="preserve">Председатель    </w:t>
      </w:r>
      <w:r>
        <w:rPr>
          <w:color w:val="000000"/>
          <w:sz w:val="28"/>
          <w:szCs w:val="28"/>
        </w:rPr>
        <w:t xml:space="preserve">            </w:t>
      </w:r>
      <w:r w:rsidRPr="005831C9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 </w:t>
      </w:r>
      <w:r w:rsidRPr="005831C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</w:t>
      </w:r>
      <w:r w:rsidRPr="00272543">
        <w:rPr>
          <w:sz w:val="28"/>
          <w:szCs w:val="28"/>
          <w:u w:val="single"/>
        </w:rPr>
        <w:t>А.А. Сивкович</w:t>
      </w:r>
      <w:r>
        <w:rPr>
          <w:sz w:val="28"/>
          <w:szCs w:val="28"/>
        </w:rPr>
        <w:t xml:space="preserve">             </w:t>
      </w:r>
    </w:p>
    <w:p w:rsidR="008C6489" w:rsidRDefault="008C6489" w:rsidP="008C6489">
      <w:pPr>
        <w:jc w:val="both"/>
        <w:rPr>
          <w:color w:val="000000"/>
          <w:sz w:val="28"/>
          <w:szCs w:val="28"/>
        </w:rPr>
      </w:pPr>
    </w:p>
    <w:p w:rsidR="008C6489" w:rsidRPr="005831C9" w:rsidRDefault="008C6489" w:rsidP="008C6489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831C9">
        <w:rPr>
          <w:color w:val="000000"/>
          <w:sz w:val="28"/>
          <w:szCs w:val="28"/>
        </w:rPr>
        <w:t xml:space="preserve">________________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  <w:u w:val="single"/>
        </w:rPr>
        <w:t>С.В. Лопатин</w:t>
      </w:r>
      <w:r>
        <w:rPr>
          <w:color w:val="000000"/>
          <w:sz w:val="28"/>
          <w:szCs w:val="28"/>
        </w:rPr>
        <w:t xml:space="preserve">          </w:t>
      </w:r>
    </w:p>
    <w:p w:rsidR="008C6489" w:rsidRPr="005831C9" w:rsidRDefault="008C6489" w:rsidP="008C6489">
      <w:pPr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r w:rsidRPr="005831C9">
        <w:rPr>
          <w:color w:val="000000"/>
          <w:sz w:val="28"/>
          <w:szCs w:val="28"/>
        </w:rPr>
        <w:t xml:space="preserve"> </w:t>
      </w:r>
    </w:p>
    <w:p w:rsidR="00BA0DC3" w:rsidRPr="008C6489" w:rsidRDefault="00BA0DC3" w:rsidP="008C6489"/>
    <w:sectPr w:rsidR="00BA0DC3" w:rsidRPr="008C6489" w:rsidSect="005453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79" w:rsidRDefault="00500479" w:rsidP="00DC391F">
      <w:r>
        <w:separator/>
      </w:r>
    </w:p>
  </w:endnote>
  <w:endnote w:type="continuationSeparator" w:id="0">
    <w:p w:rsidR="00500479" w:rsidRDefault="00500479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79" w:rsidRDefault="00500479" w:rsidP="00DC391F">
      <w:r>
        <w:separator/>
      </w:r>
    </w:p>
  </w:footnote>
  <w:footnote w:type="continuationSeparator" w:id="0">
    <w:p w:rsidR="00500479" w:rsidRDefault="00500479" w:rsidP="00DC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D2"/>
    <w:rsid w:val="00011139"/>
    <w:rsid w:val="00017302"/>
    <w:rsid w:val="00045743"/>
    <w:rsid w:val="00053A18"/>
    <w:rsid w:val="00075C77"/>
    <w:rsid w:val="000949F3"/>
    <w:rsid w:val="0010545B"/>
    <w:rsid w:val="00126700"/>
    <w:rsid w:val="0013469D"/>
    <w:rsid w:val="001428E0"/>
    <w:rsid w:val="00193EAE"/>
    <w:rsid w:val="00214A16"/>
    <w:rsid w:val="00242826"/>
    <w:rsid w:val="00272543"/>
    <w:rsid w:val="00296705"/>
    <w:rsid w:val="002B455E"/>
    <w:rsid w:val="002C130F"/>
    <w:rsid w:val="002D3B8B"/>
    <w:rsid w:val="00360D75"/>
    <w:rsid w:val="003C05CC"/>
    <w:rsid w:val="003C74C2"/>
    <w:rsid w:val="00412DBB"/>
    <w:rsid w:val="00447ED3"/>
    <w:rsid w:val="00475312"/>
    <w:rsid w:val="004A41CD"/>
    <w:rsid w:val="004A62A6"/>
    <w:rsid w:val="004B5F8D"/>
    <w:rsid w:val="00500479"/>
    <w:rsid w:val="005068F8"/>
    <w:rsid w:val="00523F88"/>
    <w:rsid w:val="0054535A"/>
    <w:rsid w:val="0057002D"/>
    <w:rsid w:val="00575BDD"/>
    <w:rsid w:val="006B77DC"/>
    <w:rsid w:val="007315DF"/>
    <w:rsid w:val="00792185"/>
    <w:rsid w:val="0087227E"/>
    <w:rsid w:val="00873FBA"/>
    <w:rsid w:val="00893BB0"/>
    <w:rsid w:val="008B1F73"/>
    <w:rsid w:val="008C6489"/>
    <w:rsid w:val="008D71D6"/>
    <w:rsid w:val="008F7478"/>
    <w:rsid w:val="00913267"/>
    <w:rsid w:val="00935BF4"/>
    <w:rsid w:val="0095159B"/>
    <w:rsid w:val="0099267E"/>
    <w:rsid w:val="00A02DD2"/>
    <w:rsid w:val="00A25E58"/>
    <w:rsid w:val="00A3242B"/>
    <w:rsid w:val="00AB3290"/>
    <w:rsid w:val="00B209C1"/>
    <w:rsid w:val="00B838A6"/>
    <w:rsid w:val="00BA0DC3"/>
    <w:rsid w:val="00BA0E1E"/>
    <w:rsid w:val="00C00CB0"/>
    <w:rsid w:val="00C15D5E"/>
    <w:rsid w:val="00C4507D"/>
    <w:rsid w:val="00C85F49"/>
    <w:rsid w:val="00CA7D7D"/>
    <w:rsid w:val="00CC0AC3"/>
    <w:rsid w:val="00CE2EEC"/>
    <w:rsid w:val="00CF14DD"/>
    <w:rsid w:val="00CF3A1E"/>
    <w:rsid w:val="00D96D59"/>
    <w:rsid w:val="00DC391F"/>
    <w:rsid w:val="00DD00B1"/>
    <w:rsid w:val="00E01AA0"/>
    <w:rsid w:val="00E40979"/>
    <w:rsid w:val="00E469AB"/>
    <w:rsid w:val="00E77AC3"/>
    <w:rsid w:val="00E83906"/>
    <w:rsid w:val="00F26BA0"/>
    <w:rsid w:val="00F64E71"/>
    <w:rsid w:val="00F816C9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C468-DC12-4700-9BAC-E664F78C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1E0E-FEB9-4770-9432-7B3045A0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49</cp:revision>
  <cp:lastPrinted>2019-01-21T11:39:00Z</cp:lastPrinted>
  <dcterms:created xsi:type="dcterms:W3CDTF">2018-06-13T13:09:00Z</dcterms:created>
  <dcterms:modified xsi:type="dcterms:W3CDTF">2020-03-19T13:21:00Z</dcterms:modified>
</cp:coreProperties>
</file>