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12.09.2023</w:t>
        <w:tab/>
      </w:r>
    </w:p>
    <w:p>
      <w:pPr>
        <w:pStyle w:val="NormalWeb"/>
        <w:widowControl w:val="false"/>
        <w:spacing w:lineRule="auto" w:line="276" w:beforeAutospacing="0" w:before="0" w:after="28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</w:r>
    </w:p>
    <w:p>
      <w:pPr>
        <w:pStyle w:val="NormalWeb"/>
        <w:widowControl w:val="false"/>
        <w:spacing w:lineRule="auto" w:line="276" w:before="280" w:afterAutospacing="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5 тысяч самозанятых жителей Кубани  уплачивают страховые взносы для формирования будущей пенсии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Уплата страховых взносов в Отделение СФР по Краснодарскому краю позволяет самозанятым гражданам отразить период деятельности в общем стаже и накопить пенсионные коэффициенты. Величина индивидуального пенсионного коэффициента зависит от уплаченной суммы страховых взносов.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Для самостоятельного формирования страховой пенсии самозанятым необходимо написать заявление о добровольном вступлении в правоотношения по обязательному пенсионному страхованию на сайте Госуслуг или  через мобильное приложение «Мой налог». Также можно лично обратиться в клиентскую службу ОСФР по Краснодарскому краю. Затем необходимо уплатить страховые взносы. 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2023 году максимальный размер страховых взносов за полный календарный год составляет 343 031 рубль.  Минимальный размер для данной категории лиц не установлен. </w:t>
      </w:r>
      <w:r>
        <w:rPr>
          <w:rFonts w:ascii="Montserrat" w:hAnsi="Montserrat"/>
          <w:bCs/>
          <w:sz w:val="28"/>
          <w:szCs w:val="28"/>
        </w:rPr>
        <w:t>Чем выше взносы, тем больше будет пенсионных коэффициентов.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Размер стоимости страхового года рассчитывается с даты регистрации самозанятого в ОСФР в качестве страхователя и с учетом нахождения на учете до конца года. Сумму можно перечислить как единым платежом, так и разбить на несколько.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При уплате взносов в размере 42 878 рублей в страховой стаж засчитывается один год. В случае уплаты ниже </w:t>
      </w:r>
      <w:r>
        <w:rPr>
          <w:bCs/>
          <w:sz w:val="28"/>
          <w:szCs w:val="28"/>
        </w:rPr>
        <w:t xml:space="preserve">данной суммы </w:t>
      </w:r>
      <w:r>
        <w:rPr>
          <w:sz w:val="28"/>
          <w:szCs w:val="28"/>
        </w:rPr>
        <w:t>в страховой стаж засчитывается период, определяемый пропорционально уплаченным страховым взносам.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Самозанятые граждане вправе не уплачивать страховые взносы на обязательное пенсионное страхование. Но  в этом случае за этот период у них  не будут формироваться пенсионные права. В настоящее время в Краснодарском крае зарегистрировано более 380 тысяч лиц, уплачивающих налог на профессиональный доход, из них вступило  в  добровольные отношения по обязательному пенсионному страхованию 15 585 человек, а взносы уплачивают  5  575 лиц.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Напоминаем, что сведения о заработанных пенсионных коэффициентах можно получить самостоятельно. Запрос данных по лицевому счету оформляется на портале Госуслуг либо лично в любой клиентской службе СФР или МФЦ.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8B0B-8C91-4992-BAE3-E66D7A1F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299</Words>
  <Characters>1974</Characters>
  <CharactersWithSpaces>2274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2023-09-11T10:40:00Z</dcterms:created>
  <dc:creator>Обиход Владимир Анатольевич</dc:creator>
  <dc:description/>
  <dc:language>ru-RU</dc:language>
  <cp:lastModifiedBy>Чеботарь Ольга Андреевна</cp:lastModifiedBy>
  <cp:lastPrinted>2023-09-12T18:38:06Z</cp:lastPrinted>
  <dcterms:modified xsi:type="dcterms:W3CDTF">2023-09-11T10:40:00Z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