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D" w:rsidRPr="00AC1376" w:rsidRDefault="0065111D" w:rsidP="0065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b/>
          <w:bCs/>
          <w:sz w:val="28"/>
          <w:szCs w:val="28"/>
        </w:rPr>
        <w:t>Родители вправе выбирать формы обучения для своих детей.</w:t>
      </w:r>
      <w:r w:rsidRPr="00AC1376">
        <w:rPr>
          <w:rFonts w:ascii="Times New Roman" w:hAnsi="Times New Roman" w:cs="Times New Roman"/>
          <w:sz w:val="28"/>
          <w:szCs w:val="28"/>
        </w:rPr>
        <w:br/>
      </w:r>
    </w:p>
    <w:p w:rsidR="0065111D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 xml:space="preserve">Родителям несовершеннолетнего предоставлено право </w:t>
      </w:r>
      <w:proofErr w:type="gramStart"/>
      <w:r w:rsidRPr="00AC1376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AC1376">
        <w:rPr>
          <w:rFonts w:ascii="Times New Roman" w:hAnsi="Times New Roman" w:cs="Times New Roman"/>
          <w:sz w:val="28"/>
          <w:szCs w:val="28"/>
        </w:rPr>
        <w:t xml:space="preserve">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  <w:r w:rsidRPr="00AC13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376">
        <w:rPr>
          <w:rFonts w:ascii="Times New Roman" w:hAnsi="Times New Roman" w:cs="Times New Roman"/>
          <w:sz w:val="28"/>
          <w:szCs w:val="28"/>
        </w:rPr>
        <w:t>- формы обучения и получения образования;</w:t>
      </w:r>
    </w:p>
    <w:p w:rsidR="0065111D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>- учебные заведения;</w:t>
      </w:r>
    </w:p>
    <w:p w:rsidR="0065111D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>- языки образования;</w:t>
      </w:r>
    </w:p>
    <w:p w:rsidR="0065111D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>- факультативные и элективные учебные предметы, курсы, дисциплины (модули) из перечня, предлагаемого образовательной организацией.</w:t>
      </w:r>
    </w:p>
    <w:p w:rsidR="0065111D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>При приеме на обучение в первый по девятый классы выбор языка образования, изучаемых родного языка из числа языков народов РФ, в т. ч. русского языка как родного языка, государственных языков республик РФ осуществляется по заявлению родителей.</w:t>
      </w:r>
    </w:p>
    <w:p w:rsidR="0065111D" w:rsidRPr="00AC1376" w:rsidRDefault="0065111D" w:rsidP="00651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376">
        <w:rPr>
          <w:rFonts w:ascii="Times New Roman" w:hAnsi="Times New Roman" w:cs="Times New Roman"/>
          <w:sz w:val="28"/>
          <w:szCs w:val="28"/>
        </w:rPr>
        <w:t>Также родителей должны ознакомить под подпись с образовательными программами, правами и обязанностями обучающихся.</w:t>
      </w:r>
      <w:r w:rsidRPr="00AC1376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376">
        <w:rPr>
          <w:rFonts w:ascii="Times New Roman" w:hAnsi="Times New Roman" w:cs="Times New Roman"/>
          <w:sz w:val="28"/>
          <w:szCs w:val="28"/>
        </w:rPr>
        <w:t xml:space="preserve">Эти нормы  установлены Приказом Министерства просвещения от 17.01.2019 № 19.  </w:t>
      </w:r>
    </w:p>
    <w:p w:rsidR="00000BBE" w:rsidRDefault="00000BBE"/>
    <w:p w:rsidR="0065111D" w:rsidRPr="00FB5C9E" w:rsidRDefault="0065111D" w:rsidP="0065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C9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5111D" w:rsidRPr="00FB5C9E" w:rsidRDefault="0065111D" w:rsidP="0065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C9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5C9E">
        <w:rPr>
          <w:rFonts w:ascii="Times New Roman" w:hAnsi="Times New Roman" w:cs="Times New Roman"/>
          <w:sz w:val="28"/>
          <w:szCs w:val="28"/>
        </w:rPr>
        <w:t xml:space="preserve">                    Н.А. Малютина </w:t>
      </w:r>
    </w:p>
    <w:p w:rsidR="0065111D" w:rsidRDefault="0065111D" w:rsidP="0065111D"/>
    <w:p w:rsidR="0065111D" w:rsidRPr="00FB5C9E" w:rsidRDefault="0065111D" w:rsidP="0065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Pr="00FB5C9E">
        <w:rPr>
          <w:rFonts w:ascii="Times New Roman" w:hAnsi="Times New Roman" w:cs="Times New Roman"/>
          <w:sz w:val="28"/>
          <w:szCs w:val="28"/>
        </w:rPr>
        <w:t>.2019</w:t>
      </w:r>
    </w:p>
    <w:p w:rsidR="0065111D" w:rsidRDefault="0065111D"/>
    <w:sectPr w:rsidR="0065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D"/>
    <w:rsid w:val="00000BBE"/>
    <w:rsid w:val="0059084E"/>
    <w:rsid w:val="006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2019-05-10T10:24:00Z</dcterms:created>
  <dcterms:modified xsi:type="dcterms:W3CDTF">2019-05-10T10:24:00Z</dcterms:modified>
</cp:coreProperties>
</file>