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5E" w:rsidRPr="009444D3" w:rsidRDefault="00C33C5E" w:rsidP="00665D29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Вопросы-ответы по единовременной выплате 10 тысяч рублей семьям с детьми </w:t>
      </w:r>
      <w:r w:rsidR="00CA425F"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трех </w:t>
      </w: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16 лет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Кому положена единовременная выплата в размере 10 тысяч рублей? </w:t>
      </w:r>
    </w:p>
    <w:p w:rsidR="00CA425F" w:rsidRPr="009444D3" w:rsidRDefault="007A3FE0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CA425F" w:rsidRPr="009444D3">
        <w:rPr>
          <w:rFonts w:ascii="Times New Roman" w:hAnsi="Times New Roman" w:cs="Times New Roman"/>
          <w:sz w:val="28"/>
          <w:szCs w:val="28"/>
        </w:rPr>
        <w:t>предоставля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ется на каждого ребенка от трех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67286E" w:rsidRPr="009444D3" w:rsidRDefault="0067286E" w:rsidP="00665D29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Когда можно получить единовременную выплату?</w:t>
      </w:r>
    </w:p>
    <w:p w:rsidR="0067286E" w:rsidRPr="009444D3" w:rsidRDefault="0067286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10 тысяч рублей на </w:t>
      </w:r>
      <w:r w:rsidR="00CA425F" w:rsidRPr="009444D3">
        <w:rPr>
          <w:rFonts w:ascii="Times New Roman" w:hAnsi="Times New Roman" w:cs="Times New Roman"/>
          <w:sz w:val="28"/>
          <w:szCs w:val="28"/>
        </w:rPr>
        <w:t>каждого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 от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A3058F" w:rsidRPr="009444D3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единоразово</w:t>
      </w:r>
      <w:proofErr w:type="spellEnd"/>
      <w:r w:rsidR="00A3058F"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CA425F" w:rsidRPr="009444D3">
        <w:rPr>
          <w:rFonts w:ascii="Times New Roman" w:hAnsi="Times New Roman" w:cs="Times New Roman"/>
          <w:sz w:val="28"/>
          <w:szCs w:val="28"/>
        </w:rPr>
        <w:t>с 1 июня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 2020 года. При этом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на подачу заявления есть почти пять месяцев, сделать это можно вплоть 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до 1 октября </w:t>
      </w:r>
      <w:r w:rsidRPr="009444D3">
        <w:rPr>
          <w:rFonts w:ascii="Times New Roman" w:hAnsi="Times New Roman" w:cs="Times New Roman"/>
          <w:sz w:val="28"/>
          <w:szCs w:val="28"/>
        </w:rPr>
        <w:t>2020 года.</w:t>
      </w:r>
    </w:p>
    <w:p w:rsidR="00C33C5E" w:rsidRPr="009444D3" w:rsidRDefault="005F6DDD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Полагается ли единовременная выплата на</w:t>
      </w:r>
      <w:r w:rsidR="00C33C5E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детей, которым уже исполнилось 16 лет?</w:t>
      </w:r>
    </w:p>
    <w:p w:rsidR="00C33C5E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исполнилось 16 лет до 11 мая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 (дата вступления в силу Указа Президента от 11 мая 2010 г. № 317),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выплата не полагается.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пол</w:t>
      </w:r>
      <w:r w:rsidR="0067286E" w:rsidRPr="009444D3">
        <w:rPr>
          <w:rFonts w:ascii="Times New Roman" w:hAnsi="Times New Roman" w:cs="Times New Roman"/>
          <w:sz w:val="28"/>
          <w:szCs w:val="28"/>
        </w:rPr>
        <w:t xml:space="preserve">агается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только на детей, </w:t>
      </w:r>
      <w:r w:rsidR="006F40B1" w:rsidRPr="009444D3">
        <w:rPr>
          <w:rFonts w:ascii="Times New Roman" w:hAnsi="Times New Roman" w:cs="Times New Roman"/>
          <w:sz w:val="28"/>
          <w:szCs w:val="28"/>
        </w:rPr>
        <w:t>ко</w:t>
      </w:r>
      <w:r w:rsidRPr="009444D3">
        <w:rPr>
          <w:rFonts w:ascii="Times New Roman" w:hAnsi="Times New Roman" w:cs="Times New Roman"/>
          <w:sz w:val="28"/>
          <w:szCs w:val="28"/>
        </w:rPr>
        <w:t>торым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не исполнилось 16 лет, </w:t>
      </w:r>
      <w:r w:rsidRPr="009444D3">
        <w:rPr>
          <w:rFonts w:ascii="Times New Roman" w:hAnsi="Times New Roman" w:cs="Times New Roman"/>
          <w:sz w:val="28"/>
          <w:szCs w:val="28"/>
        </w:rPr>
        <w:t>а также тем</w:t>
      </w:r>
      <w:r w:rsidR="006F40B1" w:rsidRPr="009444D3">
        <w:rPr>
          <w:rFonts w:ascii="Times New Roman" w:hAnsi="Times New Roman" w:cs="Times New Roman"/>
          <w:sz w:val="28"/>
          <w:szCs w:val="28"/>
        </w:rPr>
        <w:t>, ко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му </w:t>
      </w:r>
      <w:r w:rsidR="006F40B1" w:rsidRPr="009444D3">
        <w:rPr>
          <w:rFonts w:ascii="Times New Roman" w:hAnsi="Times New Roman" w:cs="Times New Roman"/>
          <w:sz w:val="28"/>
          <w:szCs w:val="28"/>
        </w:rPr>
        <w:t>исполнится 16 лет с 11 мая по 30 июня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444D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33C5E" w:rsidRPr="009444D3">
        <w:rPr>
          <w:rFonts w:ascii="Times New Roman" w:hAnsi="Times New Roman" w:cs="Times New Roman"/>
          <w:sz w:val="28"/>
          <w:szCs w:val="28"/>
        </w:rPr>
        <w:t>.</w:t>
      </w:r>
    </w:p>
    <w:p w:rsidR="00C33C5E" w:rsidRPr="009444D3" w:rsidRDefault="0067286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Единовременная выплата в размере 10 тысяч рублей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положена на каждого ребенка?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лет,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67286E" w:rsidRPr="009444D3">
        <w:rPr>
          <w:rFonts w:ascii="Times New Roman" w:hAnsi="Times New Roman" w:cs="Times New Roman"/>
          <w:sz w:val="28"/>
          <w:szCs w:val="28"/>
        </w:rPr>
        <w:t>10 т</w:t>
      </w:r>
      <w:r w:rsidRPr="009444D3">
        <w:rPr>
          <w:rFonts w:ascii="Times New Roman" w:hAnsi="Times New Roman" w:cs="Times New Roman"/>
          <w:sz w:val="28"/>
          <w:szCs w:val="28"/>
        </w:rPr>
        <w:t xml:space="preserve">ысяч рублей, если два – </w:t>
      </w:r>
      <w:r w:rsidR="0067286E" w:rsidRPr="009444D3">
        <w:rPr>
          <w:rFonts w:ascii="Times New Roman" w:hAnsi="Times New Roman" w:cs="Times New Roman"/>
          <w:sz w:val="28"/>
          <w:szCs w:val="28"/>
        </w:rPr>
        <w:t>20 т</w:t>
      </w:r>
      <w:r w:rsidRPr="009444D3">
        <w:rPr>
          <w:rFonts w:ascii="Times New Roman" w:hAnsi="Times New Roman" w:cs="Times New Roman"/>
          <w:sz w:val="28"/>
          <w:szCs w:val="28"/>
        </w:rPr>
        <w:t>ысяч рублей и так далее.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выплату семья, у которой нет права на материнский капитал?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Да.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="00EE43F1" w:rsidRPr="009444D3">
        <w:rPr>
          <w:rFonts w:ascii="Times New Roman" w:hAnsi="Times New Roman" w:cs="Times New Roman"/>
          <w:sz w:val="28"/>
          <w:szCs w:val="28"/>
        </w:rPr>
        <w:t>выплату не с</w:t>
      </w:r>
      <w:r w:rsidRPr="009444D3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:rsidR="00C40902" w:rsidRPr="009444D3" w:rsidRDefault="00C40902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вы прежде проживали в другой стране, а затем вернулись в Россию, то для получения е</w:t>
      </w:r>
      <w:r w:rsidR="005F6DDD"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диновременной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>выплаты необходимо иметь документы, подтверждающие нынешнее место проживания.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Если ребенку исполнится 16 лет в конце июня, можно ли получить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выплату?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Согласно законодательству,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 должно возникнуть до 1 июля 2020 года. Если ребенку исполнится 16 лет 30 июня теку</w:t>
      </w:r>
      <w:r w:rsidR="007A3FE0" w:rsidRPr="009444D3">
        <w:rPr>
          <w:rFonts w:ascii="Times New Roman" w:hAnsi="Times New Roman" w:cs="Times New Roman"/>
          <w:sz w:val="28"/>
          <w:szCs w:val="28"/>
        </w:rPr>
        <w:t>щего года, то семья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получит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>единовременную в</w:t>
      </w:r>
      <w:r w:rsidR="007A3FE0" w:rsidRPr="009444D3">
        <w:rPr>
          <w:rFonts w:ascii="Times New Roman" w:hAnsi="Times New Roman" w:cs="Times New Roman"/>
          <w:sz w:val="28"/>
          <w:szCs w:val="28"/>
        </w:rPr>
        <w:t>ыплату.</w:t>
      </w:r>
    </w:p>
    <w:p w:rsidR="00C33C5E" w:rsidRPr="009444D3" w:rsidRDefault="001A76B4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Если ребе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нку исполни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тся три года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 xml:space="preserve">с апреля по июнь, 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можно ли получить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и еж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емесячную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, и единовременную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выплаты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?</w:t>
      </w:r>
    </w:p>
    <w:p w:rsidR="00C40902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</w:t>
      </w:r>
      <w:r w:rsidR="00C40902" w:rsidRPr="009444D3">
        <w:rPr>
          <w:rFonts w:ascii="Times New Roman" w:hAnsi="Times New Roman" w:cs="Times New Roman"/>
          <w:sz w:val="28"/>
          <w:szCs w:val="28"/>
        </w:rPr>
        <w:t>после 1 июня</w:t>
      </w:r>
      <w:r w:rsidRPr="009444D3">
        <w:rPr>
          <w:rFonts w:ascii="Times New Roman" w:hAnsi="Times New Roman" w:cs="Times New Roman"/>
          <w:sz w:val="28"/>
          <w:szCs w:val="28"/>
        </w:rPr>
        <w:t>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исполнится </w:t>
      </w:r>
      <w:r w:rsidR="00C40902" w:rsidRPr="009444D3">
        <w:rPr>
          <w:rFonts w:ascii="Times New Roman" w:hAnsi="Times New Roman" w:cs="Times New Roman"/>
          <w:sz w:val="28"/>
          <w:szCs w:val="28"/>
        </w:rPr>
        <w:t>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C33C5E" w:rsidRPr="009444D3" w:rsidRDefault="00B27BBA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обеспечивается из федерального бюджета в качестве дополнительной помощи.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Нет. Выплата не зависит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C33C5E" w:rsidRPr="009444D3" w:rsidRDefault="00C33C5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Выплата положена всем семьям с детьми </w:t>
      </w:r>
      <w:r w:rsidR="00CA425F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10753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до 16 лет.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2C6A69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425F" w:rsidRPr="009444D3">
        <w:rPr>
          <w:rFonts w:ascii="Times New Roman" w:hAnsi="Times New Roman" w:cs="Times New Roman"/>
          <w:b/>
          <w:sz w:val="28"/>
          <w:szCs w:val="28"/>
        </w:rPr>
        <w:t xml:space="preserve">портале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665D29" w:rsidRPr="009444D3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6" w:history="1">
        <w:r w:rsidR="00665D29" w:rsidRPr="009444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https://posobie16.gosuslugi.ru/</w:t>
        </w:r>
      </w:hyperlink>
      <w:r w:rsidR="00665D29" w:rsidRPr="009444D3">
        <w:rPr>
          <w:rFonts w:ascii="Times New Roman" w:hAnsi="Times New Roman" w:cs="Times New Roman"/>
          <w:sz w:val="28"/>
          <w:szCs w:val="28"/>
        </w:rPr>
        <w:t xml:space="preserve">). </w:t>
      </w:r>
      <w:r w:rsidRPr="009444D3">
        <w:rPr>
          <w:rFonts w:ascii="Times New Roman" w:hAnsi="Times New Roman" w:cs="Times New Roman"/>
          <w:sz w:val="28"/>
          <w:szCs w:val="28"/>
        </w:rPr>
        <w:t xml:space="preserve">Никаких дополнительных документов представлять не нужно. </w:t>
      </w:r>
    </w:p>
    <w:p w:rsidR="00C33C5E" w:rsidRPr="009444D3" w:rsidRDefault="009444D3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также </w:t>
      </w:r>
      <w:r w:rsidR="00C40902" w:rsidRPr="009444D3">
        <w:rPr>
          <w:rFonts w:ascii="Times New Roman" w:hAnsi="Times New Roman" w:cs="Times New Roman"/>
          <w:sz w:val="28"/>
          <w:szCs w:val="28"/>
        </w:rPr>
        <w:t xml:space="preserve">можно подать в территориальные органы Пенсионного фонда.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Однако в связи с мерами по предупреждению распространения </w:t>
      </w:r>
      <w:proofErr w:type="spellStart"/>
      <w:r w:rsidR="00C33C5E"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3C5E" w:rsidRPr="009444D3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EE43F1" w:rsidRPr="009444D3" w:rsidRDefault="00EE43F1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Может ли отец ребенка подать заявление на единовременную выплату?</w:t>
      </w:r>
    </w:p>
    <w:p w:rsidR="00EE43F1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3569B" w:rsidRPr="009444D3" w:rsidRDefault="0023569B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Могут ли опекуны подать заявление на </w:t>
      </w:r>
      <w:r w:rsidR="00610753" w:rsidRPr="009444D3">
        <w:rPr>
          <w:rFonts w:ascii="Times New Roman" w:hAnsi="Times New Roman" w:cs="Times New Roman"/>
          <w:b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выплату?</w:t>
      </w:r>
    </w:p>
    <w:p w:rsidR="0023569B" w:rsidRPr="009444D3" w:rsidRDefault="0023569B" w:rsidP="00665D2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Можно ли подать заявление в Пенсионный фонд не по месту прописки?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>единовременную выплату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можно обратиться за 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выплатой, составляет </w:t>
      </w:r>
      <w:r w:rsidR="00B27BBA" w:rsidRPr="009444D3">
        <w:rPr>
          <w:rFonts w:ascii="Times New Roman" w:hAnsi="Times New Roman" w:cs="Times New Roman"/>
          <w:sz w:val="28"/>
          <w:szCs w:val="28"/>
        </w:rPr>
        <w:t>пять месяцев</w:t>
      </w:r>
      <w:r w:rsidRPr="009444D3">
        <w:rPr>
          <w:rFonts w:ascii="Times New Roman" w:hAnsi="Times New Roman" w:cs="Times New Roman"/>
          <w:sz w:val="28"/>
          <w:szCs w:val="28"/>
        </w:rPr>
        <w:t xml:space="preserve">. 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23569B" w:rsidRPr="009444D3">
        <w:rPr>
          <w:rFonts w:ascii="Times New Roman" w:hAnsi="Times New Roman" w:cs="Times New Roman"/>
          <w:b/>
          <w:sz w:val="28"/>
          <w:szCs w:val="28"/>
        </w:rPr>
        <w:t xml:space="preserve">по всем каналам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 xml:space="preserve">1 октября </w:t>
      </w:r>
      <w:r w:rsidR="00B27BBA" w:rsidRPr="009444D3">
        <w:rPr>
          <w:rFonts w:ascii="Times New Roman" w:hAnsi="Times New Roman" w:cs="Times New Roman"/>
          <w:sz w:val="28"/>
          <w:szCs w:val="28"/>
        </w:rPr>
        <w:t>текущего года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. Единовременная выплата будет предоставлена </w:t>
      </w:r>
      <w:r w:rsidRPr="009444D3">
        <w:rPr>
          <w:rFonts w:ascii="Times New Roman" w:hAnsi="Times New Roman" w:cs="Times New Roman"/>
          <w:sz w:val="28"/>
          <w:szCs w:val="28"/>
        </w:rPr>
        <w:t xml:space="preserve">при наличии у семьи соответствующего права. 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В семье двое детей в возрасте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до 16 лет. Нужно ли писать заявление на каждого ребенка?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Нет, если в семье двое и более детей в возрасте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 от трех</w:t>
      </w:r>
      <w:r w:rsidRPr="009444D3">
        <w:rPr>
          <w:rFonts w:ascii="Times New Roman" w:hAnsi="Times New Roman" w:cs="Times New Roman"/>
          <w:sz w:val="28"/>
          <w:szCs w:val="28"/>
        </w:rPr>
        <w:t xml:space="preserve"> до 16 лет, то для получения за каждого из них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>выплаты заполняется одно общее заявление. Двух и более заявлений в таком случае подавать не требуется.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узнать, назначена выплата или нет?</w:t>
      </w:r>
    </w:p>
    <w:p w:rsidR="00C33C5E" w:rsidRPr="009444D3" w:rsidRDefault="009444D3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заявления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="00C33C5E" w:rsidRPr="009444D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уведомление о статусе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оявится там же.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На что важно обратить внимание при подаче заявления?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поддержка оказывается гражданам Российской Федерации, проживающим на ее территории. В случае постоянного проживания семьи за пределами страны,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осуществляется;</w:t>
      </w:r>
    </w:p>
    <w:p w:rsidR="00B27BBA" w:rsidRPr="009444D3" w:rsidRDefault="00B27BBA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опекуны ребенка смогут оформить единовременную выплату, обратившись лично в клиентскую службу ПФР</w:t>
      </w:r>
      <w:bookmarkStart w:id="0" w:name="_GoBack"/>
      <w:bookmarkEnd w:id="0"/>
      <w:r w:rsidRPr="009444D3">
        <w:rPr>
          <w:rFonts w:ascii="Times New Roman" w:hAnsi="Times New Roman" w:cs="Times New Roman"/>
          <w:sz w:val="28"/>
          <w:szCs w:val="28"/>
        </w:rPr>
        <w:t>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в заявлении необходимо указать данные</w:t>
      </w:r>
      <w:r w:rsidR="00D64986" w:rsidRPr="009444D3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2C6A69" w:rsidRPr="009444D3">
        <w:rPr>
          <w:rFonts w:ascii="Times New Roman" w:hAnsi="Times New Roman" w:cs="Times New Roman"/>
          <w:sz w:val="28"/>
          <w:szCs w:val="28"/>
        </w:rPr>
        <w:t>заявителя</w:t>
      </w:r>
      <w:r w:rsidRPr="009444D3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лишении или ограничении заявителя родительских прав в отношении ребенка;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в случае смерти ребенка, в связи с рождением которого возникло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19. В случае одобрения заявления каким образом можно получить средства?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44D3">
        <w:rPr>
          <w:rFonts w:ascii="Times New Roman" w:hAnsi="Times New Roman" w:cs="Times New Roman"/>
          <w:sz w:val="28"/>
          <w:szCs w:val="28"/>
        </w:rPr>
        <w:t xml:space="preserve"> инфекции доставка через </w:t>
      </w:r>
      <w:r w:rsidRPr="009444D3">
        <w:rPr>
          <w:rFonts w:ascii="Times New Roman" w:hAnsi="Times New Roman" w:cs="Times New Roman"/>
          <w:sz w:val="28"/>
          <w:szCs w:val="28"/>
        </w:rPr>
        <w:lastRenderedPageBreak/>
        <w:t>организации почтовой связи исключается, поскольку она сопряжена с личным контактом получателя и доставщика.</w:t>
      </w:r>
    </w:p>
    <w:p w:rsidR="00090FFD" w:rsidRPr="009444D3" w:rsidRDefault="00090FFD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90FFD" w:rsidRPr="009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F68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36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F7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AA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A5"/>
    <w:rsid w:val="00090FFD"/>
    <w:rsid w:val="00103085"/>
    <w:rsid w:val="001A76B4"/>
    <w:rsid w:val="00214266"/>
    <w:rsid w:val="0023569B"/>
    <w:rsid w:val="002C6A69"/>
    <w:rsid w:val="0036303F"/>
    <w:rsid w:val="004453A5"/>
    <w:rsid w:val="005F6DDD"/>
    <w:rsid w:val="00610753"/>
    <w:rsid w:val="00665D29"/>
    <w:rsid w:val="0067286E"/>
    <w:rsid w:val="006F40B1"/>
    <w:rsid w:val="007A3FE0"/>
    <w:rsid w:val="009444D3"/>
    <w:rsid w:val="00A0774E"/>
    <w:rsid w:val="00A3058F"/>
    <w:rsid w:val="00B27BBA"/>
    <w:rsid w:val="00C33C5E"/>
    <w:rsid w:val="00C40902"/>
    <w:rsid w:val="00CA425F"/>
    <w:rsid w:val="00D64986"/>
    <w:rsid w:val="00E8605B"/>
    <w:rsid w:val="00EE43F1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obie1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</dc:creator>
  <cp:keywords/>
  <dc:description/>
  <cp:lastModifiedBy>Обиход Владимир Анатольевич</cp:lastModifiedBy>
  <cp:revision>5</cp:revision>
  <dcterms:created xsi:type="dcterms:W3CDTF">2020-05-12T18:38:00Z</dcterms:created>
  <dcterms:modified xsi:type="dcterms:W3CDTF">2020-05-13T08:08:00Z</dcterms:modified>
</cp:coreProperties>
</file>