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8FF" w:rsidRDefault="00D0076C" w:rsidP="00C008FF">
      <w:pPr>
        <w:spacing w:line="280" w:lineRule="exact"/>
        <w:jc w:val="center"/>
        <w:rPr>
          <w:sz w:val="28"/>
          <w:szCs w:val="24"/>
        </w:rPr>
      </w:pPr>
      <w:r>
        <w:rPr>
          <w:noProof/>
          <w:sz w:val="28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2436495</wp:posOffset>
            </wp:positionH>
            <wp:positionV relativeFrom="paragraph">
              <wp:posOffset>-346710</wp:posOffset>
            </wp:positionV>
            <wp:extent cx="531495" cy="876300"/>
            <wp:effectExtent l="19050" t="0" r="1905" b="0"/>
            <wp:wrapNone/>
            <wp:docPr id="2" name="Рисунок 1" descr="Новоленинское СП_П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оленинское СП_ПП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00FD" w:rsidRDefault="005B00FD" w:rsidP="00C008FF">
      <w:pPr>
        <w:spacing w:line="280" w:lineRule="exact"/>
        <w:jc w:val="center"/>
        <w:rPr>
          <w:sz w:val="28"/>
          <w:szCs w:val="24"/>
        </w:rPr>
      </w:pPr>
    </w:p>
    <w:p w:rsidR="00D0076C" w:rsidRDefault="00D0076C" w:rsidP="00C008FF">
      <w:pPr>
        <w:spacing w:line="280" w:lineRule="exact"/>
        <w:jc w:val="center"/>
        <w:rPr>
          <w:sz w:val="28"/>
          <w:szCs w:val="24"/>
        </w:rPr>
      </w:pPr>
    </w:p>
    <w:p w:rsidR="00D0076C" w:rsidRDefault="00D0076C" w:rsidP="00C008FF">
      <w:pPr>
        <w:spacing w:line="280" w:lineRule="exact"/>
        <w:jc w:val="center"/>
        <w:rPr>
          <w:sz w:val="28"/>
          <w:szCs w:val="24"/>
        </w:rPr>
      </w:pPr>
    </w:p>
    <w:p w:rsidR="00D0076C" w:rsidRPr="005828A8" w:rsidRDefault="00D0076C" w:rsidP="00D0076C">
      <w:pPr>
        <w:ind w:left="-426"/>
        <w:jc w:val="center"/>
        <w:outlineLvl w:val="0"/>
        <w:rPr>
          <w:b/>
          <w:sz w:val="28"/>
          <w:szCs w:val="28"/>
        </w:rPr>
      </w:pPr>
      <w:r w:rsidRPr="005828A8">
        <w:rPr>
          <w:b/>
          <w:sz w:val="28"/>
          <w:szCs w:val="28"/>
        </w:rPr>
        <w:t>АДМИНИСТРАЦИЯ НОВОЛЕНИНСКОГО СЕЛЬСКОГО ПОСЕЛЕНИЯ ТИМАШЕВСКОГО РАЙОНА</w:t>
      </w:r>
    </w:p>
    <w:p w:rsidR="00D0076C" w:rsidRPr="005828A8" w:rsidRDefault="00D0076C" w:rsidP="00D0076C">
      <w:pPr>
        <w:ind w:left="-540"/>
        <w:jc w:val="center"/>
        <w:outlineLvl w:val="0"/>
        <w:rPr>
          <w:b/>
          <w:sz w:val="28"/>
          <w:szCs w:val="28"/>
        </w:rPr>
      </w:pPr>
    </w:p>
    <w:p w:rsidR="00D0076C" w:rsidRPr="005828A8" w:rsidRDefault="00D0076C" w:rsidP="00D0076C">
      <w:pPr>
        <w:ind w:left="-540"/>
        <w:jc w:val="center"/>
        <w:outlineLvl w:val="0"/>
        <w:rPr>
          <w:b/>
          <w:sz w:val="30"/>
          <w:szCs w:val="30"/>
        </w:rPr>
      </w:pPr>
      <w:proofErr w:type="gramStart"/>
      <w:r w:rsidRPr="005828A8">
        <w:rPr>
          <w:b/>
          <w:sz w:val="30"/>
          <w:szCs w:val="30"/>
        </w:rPr>
        <w:t>П</w:t>
      </w:r>
      <w:proofErr w:type="gramEnd"/>
      <w:r w:rsidRPr="005828A8">
        <w:rPr>
          <w:b/>
          <w:sz w:val="30"/>
          <w:szCs w:val="30"/>
        </w:rPr>
        <w:t xml:space="preserve"> О С Т А Н О В Л Е Н И Е</w:t>
      </w:r>
    </w:p>
    <w:p w:rsidR="00D0076C" w:rsidRPr="005828A8" w:rsidRDefault="00D0076C" w:rsidP="00D0076C">
      <w:pPr>
        <w:ind w:left="-540"/>
        <w:jc w:val="center"/>
        <w:outlineLvl w:val="0"/>
        <w:rPr>
          <w:sz w:val="28"/>
          <w:szCs w:val="28"/>
        </w:rPr>
      </w:pPr>
    </w:p>
    <w:p w:rsidR="00D0076C" w:rsidRPr="005828A8" w:rsidRDefault="00D0076C" w:rsidP="00D0076C">
      <w:pPr>
        <w:ind w:left="-540"/>
        <w:jc w:val="center"/>
        <w:outlineLvl w:val="0"/>
        <w:rPr>
          <w:sz w:val="28"/>
          <w:szCs w:val="28"/>
        </w:rPr>
      </w:pPr>
    </w:p>
    <w:p w:rsidR="00D0076C" w:rsidRPr="00A4187C" w:rsidRDefault="00D0076C" w:rsidP="00D0076C">
      <w:pPr>
        <w:ind w:hanging="284"/>
        <w:jc w:val="both"/>
        <w:outlineLvl w:val="0"/>
        <w:rPr>
          <w:sz w:val="16"/>
          <w:szCs w:val="16"/>
        </w:rPr>
      </w:pPr>
      <w:r>
        <w:rPr>
          <w:sz w:val="26"/>
          <w:szCs w:val="26"/>
        </w:rPr>
        <w:t>от 08.11.2024 г.</w:t>
      </w:r>
      <w:r w:rsidRPr="00A4187C">
        <w:rPr>
          <w:sz w:val="26"/>
          <w:szCs w:val="26"/>
        </w:rPr>
        <w:t xml:space="preserve">                                                                                           </w:t>
      </w:r>
      <w:r>
        <w:rPr>
          <w:sz w:val="26"/>
          <w:szCs w:val="26"/>
        </w:rPr>
        <w:t xml:space="preserve">            </w:t>
      </w:r>
      <w:r w:rsidRPr="00A4187C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</w:t>
      </w:r>
      <w:r w:rsidRPr="00A4187C">
        <w:rPr>
          <w:sz w:val="26"/>
          <w:szCs w:val="26"/>
        </w:rPr>
        <w:t xml:space="preserve">№ </w:t>
      </w:r>
      <w:r>
        <w:rPr>
          <w:sz w:val="26"/>
          <w:szCs w:val="26"/>
        </w:rPr>
        <w:t>91</w:t>
      </w:r>
      <w:r w:rsidRPr="00A4187C">
        <w:rPr>
          <w:sz w:val="26"/>
          <w:szCs w:val="26"/>
          <w:u w:val="single"/>
        </w:rPr>
        <w:t xml:space="preserve"> </w:t>
      </w:r>
    </w:p>
    <w:p w:rsidR="00D0076C" w:rsidRDefault="00D0076C" w:rsidP="00D0076C">
      <w:pPr>
        <w:ind w:left="-360"/>
        <w:jc w:val="center"/>
        <w:outlineLvl w:val="0"/>
        <w:rPr>
          <w:sz w:val="24"/>
          <w:szCs w:val="24"/>
        </w:rPr>
      </w:pPr>
    </w:p>
    <w:p w:rsidR="00D0076C" w:rsidRPr="005828A8" w:rsidRDefault="00D0076C" w:rsidP="00D0076C">
      <w:pPr>
        <w:ind w:left="-360"/>
        <w:jc w:val="center"/>
        <w:outlineLvl w:val="0"/>
        <w:rPr>
          <w:sz w:val="24"/>
          <w:szCs w:val="24"/>
        </w:rPr>
      </w:pPr>
      <w:r w:rsidRPr="005828A8">
        <w:rPr>
          <w:sz w:val="24"/>
          <w:szCs w:val="24"/>
        </w:rPr>
        <w:t>хутор Ленинский</w:t>
      </w:r>
    </w:p>
    <w:p w:rsidR="005B00FD" w:rsidRDefault="005B00FD" w:rsidP="00C008FF">
      <w:pPr>
        <w:spacing w:line="280" w:lineRule="exact"/>
        <w:jc w:val="center"/>
        <w:rPr>
          <w:sz w:val="28"/>
          <w:szCs w:val="24"/>
        </w:rPr>
      </w:pPr>
    </w:p>
    <w:p w:rsidR="00D0076C" w:rsidRDefault="00D0076C" w:rsidP="00C008FF">
      <w:pPr>
        <w:jc w:val="center"/>
        <w:rPr>
          <w:b/>
          <w:sz w:val="28"/>
        </w:rPr>
      </w:pPr>
    </w:p>
    <w:p w:rsidR="00C008FF" w:rsidRDefault="00C008FF" w:rsidP="00C008FF">
      <w:pPr>
        <w:jc w:val="center"/>
      </w:pPr>
      <w:r>
        <w:rPr>
          <w:b/>
          <w:sz w:val="28"/>
        </w:rPr>
        <w:t xml:space="preserve">Об утверждении основных направлений </w:t>
      </w:r>
    </w:p>
    <w:p w:rsidR="00C008FF" w:rsidRDefault="00C008FF" w:rsidP="00C008FF">
      <w:pPr>
        <w:jc w:val="center"/>
      </w:pPr>
      <w:r>
        <w:rPr>
          <w:b/>
          <w:sz w:val="28"/>
        </w:rPr>
        <w:t xml:space="preserve">бюджетной и налоговой политики Новоленинского </w:t>
      </w:r>
    </w:p>
    <w:p w:rsidR="00C008FF" w:rsidRDefault="00C008FF" w:rsidP="00C008FF">
      <w:pPr>
        <w:jc w:val="center"/>
      </w:pPr>
      <w:r>
        <w:rPr>
          <w:b/>
          <w:sz w:val="28"/>
        </w:rPr>
        <w:t>сельского поселения Тимашевского района на 202</w:t>
      </w:r>
      <w:r w:rsidR="00D8708F">
        <w:rPr>
          <w:b/>
          <w:sz w:val="28"/>
        </w:rPr>
        <w:t>5</w:t>
      </w:r>
      <w:r>
        <w:rPr>
          <w:b/>
          <w:sz w:val="28"/>
        </w:rPr>
        <w:t xml:space="preserve"> год</w:t>
      </w:r>
    </w:p>
    <w:p w:rsidR="00C008FF" w:rsidRDefault="00C008FF" w:rsidP="00C008FF">
      <w:pPr>
        <w:jc w:val="center"/>
        <w:rPr>
          <w:b/>
          <w:sz w:val="28"/>
        </w:rPr>
      </w:pPr>
      <w:r>
        <w:rPr>
          <w:b/>
          <w:sz w:val="28"/>
        </w:rPr>
        <w:t xml:space="preserve"> </w:t>
      </w:r>
    </w:p>
    <w:p w:rsidR="00C008FF" w:rsidRDefault="00C008FF" w:rsidP="00C008FF">
      <w:pPr>
        <w:jc w:val="center"/>
      </w:pPr>
    </w:p>
    <w:p w:rsidR="00C008FF" w:rsidRDefault="00C008FF" w:rsidP="00C008FF">
      <w:pPr>
        <w:pStyle w:val="LO-Normal"/>
        <w:shd w:val="clear" w:color="auto" w:fill="FFFFFF"/>
        <w:ind w:firstLine="425"/>
        <w:jc w:val="both"/>
        <w:rPr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 В соответствии со статьей 184.2 Бюджетного кодекса Российской Федерации, статьей 69 Устава Новоленинского сельского поселения Тимашевского района и на основании решения Совета Новоленинского сельского поселения Тимашевского </w:t>
      </w:r>
      <w:r>
        <w:rPr>
          <w:spacing w:val="-1"/>
          <w:sz w:val="28"/>
          <w:szCs w:val="28"/>
        </w:rPr>
        <w:t xml:space="preserve">района от 24 июня 2016 г. №103 «Об утверждении Положения о бюджетном процессе в Новоленинском сельском поселении Тимашевского района» (в редакции решения от 27 марта 2020 г.       № 30, от 18 ноября 2021 г. № 76, от 01 февраля 2023 г. №127) </w:t>
      </w:r>
    </w:p>
    <w:p w:rsidR="00C008FF" w:rsidRDefault="00C008FF" w:rsidP="00C008FF">
      <w:pPr>
        <w:pStyle w:val="LO-Normal"/>
        <w:shd w:val="clear" w:color="auto" w:fill="FFFFFF"/>
        <w:jc w:val="both"/>
      </w:pPr>
      <w:proofErr w:type="gramStart"/>
      <w:r>
        <w:rPr>
          <w:spacing w:val="-1"/>
          <w:sz w:val="28"/>
          <w:szCs w:val="28"/>
        </w:rPr>
        <w:t>п</w:t>
      </w:r>
      <w:proofErr w:type="gramEnd"/>
      <w:r>
        <w:rPr>
          <w:spacing w:val="-1"/>
          <w:sz w:val="28"/>
          <w:szCs w:val="28"/>
        </w:rPr>
        <w:t xml:space="preserve"> о с т а н о в л я ю:</w:t>
      </w:r>
    </w:p>
    <w:p w:rsidR="00C008FF" w:rsidRDefault="00C008FF" w:rsidP="00C008FF">
      <w:pPr>
        <w:pStyle w:val="a3"/>
        <w:numPr>
          <w:ilvl w:val="0"/>
          <w:numId w:val="1"/>
        </w:numPr>
        <w:spacing w:after="0"/>
        <w:ind w:left="0" w:firstLine="285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основные направления бюджетной и налоговой политики на 202</w:t>
      </w:r>
      <w:r w:rsidR="00D8708F">
        <w:rPr>
          <w:sz w:val="28"/>
          <w:szCs w:val="28"/>
        </w:rPr>
        <w:t>5</w:t>
      </w:r>
      <w:r>
        <w:rPr>
          <w:sz w:val="28"/>
          <w:szCs w:val="28"/>
        </w:rPr>
        <w:t xml:space="preserve"> год (прилагается).</w:t>
      </w:r>
    </w:p>
    <w:p w:rsidR="00C008FF" w:rsidRDefault="00C008FF" w:rsidP="00C008FF">
      <w:pPr>
        <w:pStyle w:val="a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Заместителю главы Новоленинского сельского поселения Тимашевского района Гриценко Е.Ф. разместить настоящее постановление на официальном сайте администрации Новоленинского сельского поселения Тимашевского района в информационно-телекоммуникационной сети «Интернет».</w:t>
      </w:r>
    </w:p>
    <w:p w:rsidR="00C008FF" w:rsidRDefault="00C008FF" w:rsidP="00C008FF">
      <w:pPr>
        <w:pStyle w:val="a3"/>
        <w:spacing w:after="0"/>
        <w:ind w:left="0" w:firstLine="284"/>
        <w:jc w:val="both"/>
      </w:pPr>
      <w:r>
        <w:rPr>
          <w:sz w:val="28"/>
          <w:szCs w:val="28"/>
        </w:rPr>
        <w:t>3. Контроль за выполнением настоящего постановления оставляю за собой.</w:t>
      </w:r>
    </w:p>
    <w:p w:rsidR="00C008FF" w:rsidRDefault="00C008FF" w:rsidP="00C008FF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с 01 января 202</w:t>
      </w:r>
      <w:r w:rsidR="00D8708F">
        <w:rPr>
          <w:sz w:val="28"/>
          <w:szCs w:val="28"/>
        </w:rPr>
        <w:t>5</w:t>
      </w:r>
      <w:bookmarkStart w:id="0" w:name="_GoBack"/>
      <w:bookmarkEnd w:id="0"/>
      <w:r>
        <w:rPr>
          <w:sz w:val="28"/>
          <w:szCs w:val="28"/>
        </w:rPr>
        <w:t xml:space="preserve"> г.</w:t>
      </w:r>
    </w:p>
    <w:p w:rsidR="00C008FF" w:rsidRDefault="00C008FF" w:rsidP="00C008FF">
      <w:pPr>
        <w:pStyle w:val="a3"/>
        <w:spacing w:after="0"/>
        <w:rPr>
          <w:sz w:val="28"/>
          <w:szCs w:val="28"/>
        </w:rPr>
      </w:pPr>
    </w:p>
    <w:p w:rsidR="00C008FF" w:rsidRDefault="00C008FF" w:rsidP="00C008FF">
      <w:pPr>
        <w:pStyle w:val="a3"/>
        <w:spacing w:after="0"/>
        <w:rPr>
          <w:sz w:val="28"/>
          <w:szCs w:val="28"/>
        </w:rPr>
      </w:pPr>
    </w:p>
    <w:p w:rsidR="00C008FF" w:rsidRDefault="00C008FF" w:rsidP="00C008FF">
      <w:pPr>
        <w:jc w:val="both"/>
        <w:rPr>
          <w:sz w:val="28"/>
        </w:rPr>
      </w:pPr>
      <w:r>
        <w:rPr>
          <w:sz w:val="28"/>
        </w:rPr>
        <w:t xml:space="preserve">Глава Новоленинского </w:t>
      </w:r>
      <w:proofErr w:type="gramStart"/>
      <w:r>
        <w:rPr>
          <w:sz w:val="28"/>
        </w:rPr>
        <w:t>сельского</w:t>
      </w:r>
      <w:proofErr w:type="gramEnd"/>
    </w:p>
    <w:p w:rsidR="00C008FF" w:rsidRDefault="00C008FF" w:rsidP="00C008FF">
      <w:pPr>
        <w:jc w:val="both"/>
      </w:pPr>
      <w:r>
        <w:rPr>
          <w:sz w:val="28"/>
        </w:rPr>
        <w:t>поселения Тимашевского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 С.И. </w:t>
      </w:r>
      <w:proofErr w:type="spellStart"/>
      <w:r>
        <w:rPr>
          <w:sz w:val="28"/>
        </w:rPr>
        <w:t>Алапий</w:t>
      </w:r>
      <w:proofErr w:type="spellEnd"/>
    </w:p>
    <w:p w:rsidR="00C008FF" w:rsidRDefault="00C008FF" w:rsidP="00C008FF">
      <w:pPr>
        <w:jc w:val="both"/>
        <w:rPr>
          <w:sz w:val="28"/>
        </w:rPr>
      </w:pPr>
    </w:p>
    <w:p w:rsidR="00C008FF" w:rsidRDefault="00C008FF" w:rsidP="00C008FF">
      <w:pPr>
        <w:jc w:val="both"/>
        <w:rPr>
          <w:sz w:val="28"/>
        </w:rPr>
      </w:pPr>
    </w:p>
    <w:p w:rsidR="00C008FF" w:rsidRDefault="00C008FF" w:rsidP="00C008FF">
      <w:pPr>
        <w:jc w:val="both"/>
        <w:rPr>
          <w:sz w:val="28"/>
        </w:rPr>
      </w:pPr>
    </w:p>
    <w:p w:rsidR="00C008FF" w:rsidRDefault="00C008FF" w:rsidP="00C008FF">
      <w:pPr>
        <w:jc w:val="both"/>
        <w:rPr>
          <w:sz w:val="28"/>
        </w:rPr>
      </w:pPr>
    </w:p>
    <w:p w:rsidR="00CE541D" w:rsidRDefault="00CE541D"/>
    <w:sectPr w:rsidR="00CE541D" w:rsidSect="000942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768F4"/>
    <w:multiLevelType w:val="hybridMultilevel"/>
    <w:tmpl w:val="5CD4A5EC"/>
    <w:lvl w:ilvl="0" w:tplc="3112C678">
      <w:start w:val="1"/>
      <w:numFmt w:val="decimal"/>
      <w:lvlText w:val="%1."/>
      <w:lvlJc w:val="left"/>
      <w:pPr>
        <w:ind w:left="645" w:hanging="360"/>
      </w:pPr>
    </w:lvl>
    <w:lvl w:ilvl="1" w:tplc="04190019">
      <w:start w:val="1"/>
      <w:numFmt w:val="lowerLetter"/>
      <w:lvlText w:val="%2."/>
      <w:lvlJc w:val="left"/>
      <w:pPr>
        <w:ind w:left="1365" w:hanging="360"/>
      </w:pPr>
    </w:lvl>
    <w:lvl w:ilvl="2" w:tplc="0419001B">
      <w:start w:val="1"/>
      <w:numFmt w:val="lowerRoman"/>
      <w:lvlText w:val="%3."/>
      <w:lvlJc w:val="right"/>
      <w:pPr>
        <w:ind w:left="2085" w:hanging="180"/>
      </w:pPr>
    </w:lvl>
    <w:lvl w:ilvl="3" w:tplc="0419000F">
      <w:start w:val="1"/>
      <w:numFmt w:val="decimal"/>
      <w:lvlText w:val="%4."/>
      <w:lvlJc w:val="left"/>
      <w:pPr>
        <w:ind w:left="2805" w:hanging="360"/>
      </w:pPr>
    </w:lvl>
    <w:lvl w:ilvl="4" w:tplc="04190019">
      <w:start w:val="1"/>
      <w:numFmt w:val="lowerLetter"/>
      <w:lvlText w:val="%5."/>
      <w:lvlJc w:val="left"/>
      <w:pPr>
        <w:ind w:left="3525" w:hanging="360"/>
      </w:pPr>
    </w:lvl>
    <w:lvl w:ilvl="5" w:tplc="0419001B">
      <w:start w:val="1"/>
      <w:numFmt w:val="lowerRoman"/>
      <w:lvlText w:val="%6."/>
      <w:lvlJc w:val="right"/>
      <w:pPr>
        <w:ind w:left="4245" w:hanging="180"/>
      </w:pPr>
    </w:lvl>
    <w:lvl w:ilvl="6" w:tplc="0419000F">
      <w:start w:val="1"/>
      <w:numFmt w:val="decimal"/>
      <w:lvlText w:val="%7."/>
      <w:lvlJc w:val="left"/>
      <w:pPr>
        <w:ind w:left="4965" w:hanging="360"/>
      </w:pPr>
    </w:lvl>
    <w:lvl w:ilvl="7" w:tplc="04190019">
      <w:start w:val="1"/>
      <w:numFmt w:val="lowerLetter"/>
      <w:lvlText w:val="%8."/>
      <w:lvlJc w:val="left"/>
      <w:pPr>
        <w:ind w:left="5685" w:hanging="360"/>
      </w:pPr>
    </w:lvl>
    <w:lvl w:ilvl="8" w:tplc="0419001B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08FF"/>
    <w:rsid w:val="00094292"/>
    <w:rsid w:val="005B00FD"/>
    <w:rsid w:val="00B5389D"/>
    <w:rsid w:val="00B93994"/>
    <w:rsid w:val="00BC635A"/>
    <w:rsid w:val="00C008FF"/>
    <w:rsid w:val="00CE541D"/>
    <w:rsid w:val="00D0076C"/>
    <w:rsid w:val="00D87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8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C008F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C008F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LO-Normal">
    <w:name w:val="LO-Normal"/>
    <w:rsid w:val="00C008F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5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Снежана</dc:creator>
  <cp:keywords/>
  <dc:description/>
  <cp:lastModifiedBy>User</cp:lastModifiedBy>
  <cp:revision>5</cp:revision>
  <cp:lastPrinted>2024-11-14T05:35:00Z</cp:lastPrinted>
  <dcterms:created xsi:type="dcterms:W3CDTF">2023-11-07T18:54:00Z</dcterms:created>
  <dcterms:modified xsi:type="dcterms:W3CDTF">2024-11-19T08:27:00Z</dcterms:modified>
</cp:coreProperties>
</file>