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D9" w:rsidRPr="00924150" w:rsidRDefault="00A51AD9" w:rsidP="00A5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Расширены </w:t>
      </w:r>
      <w:r w:rsidRPr="00924150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региональных и местных властей по защите прав коренных малочисленных народов.</w:t>
      </w:r>
      <w:r w:rsidRPr="00924150">
        <w:rPr>
          <w:rFonts w:ascii="Times New Roman" w:hAnsi="Times New Roman" w:cs="Times New Roman"/>
          <w:sz w:val="28"/>
          <w:szCs w:val="28"/>
        </w:rPr>
        <w:br/>
      </w:r>
    </w:p>
    <w:p w:rsidR="00A51AD9" w:rsidRPr="00924150" w:rsidRDefault="00A51AD9" w:rsidP="00A5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41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 законом  от 6 февраля 2019 г. N 3-ФЗ  внесены изменения  в  Федеральный 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 Федеральный  закон  "Об общих принципах организации местного самоуправления в Российской Федерации" </w:t>
        </w:r>
      </w:hyperlink>
    </w:p>
    <w:p w:rsidR="00A51AD9" w:rsidRDefault="00A51AD9" w:rsidP="00A5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>За региональными и местными органами власти закреплены полномочия в сфере защиты и реализации прав коренных малочисленных народов России.</w:t>
      </w:r>
    </w:p>
    <w:p w:rsidR="00A51AD9" w:rsidRDefault="00A51AD9" w:rsidP="00A5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>Меры по защите прав коренных малочисленных народов отнесены к полномочиям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24150">
        <w:rPr>
          <w:rFonts w:ascii="Times New Roman" w:hAnsi="Times New Roman" w:cs="Times New Roman"/>
          <w:sz w:val="28"/>
          <w:szCs w:val="28"/>
        </w:rPr>
        <w:t>власти регионов, а меры по реализации их прав - к вопросам местного значения муниципальных районов и городских округов.</w:t>
      </w:r>
    </w:p>
    <w:p w:rsidR="00A51AD9" w:rsidRDefault="00A51AD9" w:rsidP="00A51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AD9" w:rsidRPr="00924150" w:rsidRDefault="00A51AD9" w:rsidP="00A51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150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51AD9" w:rsidRPr="00924150" w:rsidRDefault="00A51AD9" w:rsidP="00A51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Н.Н. Кулешова </w:t>
      </w:r>
    </w:p>
    <w:p w:rsidR="00A51AD9" w:rsidRPr="00924150" w:rsidRDefault="00A51AD9" w:rsidP="00A51AD9">
      <w:pPr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>15.02.2019</w:t>
      </w:r>
    </w:p>
    <w:p w:rsidR="00000BBE" w:rsidRDefault="00000BBE"/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9"/>
    <w:rsid w:val="00000BBE"/>
    <w:rsid w:val="00A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2578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2019-05-10T09:58:00Z</dcterms:created>
  <dcterms:modified xsi:type="dcterms:W3CDTF">2019-05-10T10:00:00Z</dcterms:modified>
</cp:coreProperties>
</file>