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56" w:rsidRPr="000F7156" w:rsidRDefault="00812850" w:rsidP="0081285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Вступил в силу </w:t>
      </w:r>
      <w:r w:rsidRPr="00812850">
        <w:rPr>
          <w:rFonts w:ascii="Times New Roman" w:hAnsi="Times New Roman" w:cs="Times New Roman"/>
          <w:b/>
          <w:sz w:val="28"/>
          <w:szCs w:val="28"/>
        </w:rPr>
        <w:t>Федера</w:t>
      </w:r>
      <w:r>
        <w:rPr>
          <w:rFonts w:ascii="Times New Roman" w:hAnsi="Times New Roman" w:cs="Times New Roman"/>
          <w:b/>
          <w:sz w:val="28"/>
          <w:szCs w:val="28"/>
        </w:rPr>
        <w:t>льный закон от 31 июля 2020 г. №</w:t>
      </w:r>
      <w:r w:rsidRPr="00812850">
        <w:rPr>
          <w:rFonts w:ascii="Times New Roman" w:hAnsi="Times New Roman" w:cs="Times New Roman"/>
          <w:b/>
          <w:sz w:val="28"/>
          <w:szCs w:val="28"/>
        </w:rPr>
        <w:t xml:space="preserve"> 247-ФЗ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12850">
        <w:rPr>
          <w:rFonts w:ascii="Times New Roman" w:hAnsi="Times New Roman" w:cs="Times New Roman"/>
          <w:b/>
          <w:sz w:val="28"/>
          <w:szCs w:val="28"/>
        </w:rPr>
        <w:t>Об обязательных требованиях в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114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7156" w:rsidRDefault="000F7156" w:rsidP="00445E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2850" w:rsidRDefault="00812850" w:rsidP="008128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12850">
        <w:rPr>
          <w:rFonts w:ascii="Times New Roman" w:hAnsi="Times New Roman" w:cs="Times New Roman"/>
          <w:sz w:val="28"/>
          <w:szCs w:val="28"/>
        </w:rPr>
        <w:t xml:space="preserve"> 1 ноября 2020 г.</w:t>
      </w:r>
      <w:r>
        <w:rPr>
          <w:rFonts w:ascii="Times New Roman" w:hAnsi="Times New Roman" w:cs="Times New Roman"/>
          <w:sz w:val="28"/>
          <w:szCs w:val="28"/>
        </w:rPr>
        <w:t xml:space="preserve"> вступил в силу </w:t>
      </w:r>
      <w:r w:rsidRPr="00812850">
        <w:rPr>
          <w:rFonts w:ascii="Times New Roman" w:hAnsi="Times New Roman" w:cs="Times New Roman"/>
          <w:sz w:val="28"/>
          <w:szCs w:val="28"/>
        </w:rPr>
        <w:t>Федера</w:t>
      </w:r>
      <w:r w:rsidR="00187805">
        <w:rPr>
          <w:rFonts w:ascii="Times New Roman" w:hAnsi="Times New Roman" w:cs="Times New Roman"/>
          <w:sz w:val="28"/>
          <w:szCs w:val="28"/>
        </w:rPr>
        <w:t>льный закон от 31 июля 2020 г. №</w:t>
      </w:r>
      <w:r>
        <w:rPr>
          <w:rFonts w:ascii="Times New Roman" w:hAnsi="Times New Roman" w:cs="Times New Roman"/>
          <w:sz w:val="28"/>
          <w:szCs w:val="28"/>
        </w:rPr>
        <w:t xml:space="preserve"> 247-ФЗ «</w:t>
      </w:r>
      <w:r w:rsidRPr="00812850">
        <w:rPr>
          <w:rFonts w:ascii="Times New Roman" w:hAnsi="Times New Roman" w:cs="Times New Roman"/>
          <w:sz w:val="28"/>
          <w:szCs w:val="28"/>
        </w:rPr>
        <w:t>Об обязательных тре</w:t>
      </w:r>
      <w:r>
        <w:rPr>
          <w:rFonts w:ascii="Times New Roman" w:hAnsi="Times New Roman" w:cs="Times New Roman"/>
          <w:sz w:val="28"/>
          <w:szCs w:val="28"/>
        </w:rPr>
        <w:t xml:space="preserve">бованиях в Российской Федерации», </w:t>
      </w:r>
      <w:r w:rsidRPr="00812850">
        <w:rPr>
          <w:rFonts w:ascii="Times New Roman" w:hAnsi="Times New Roman" w:cs="Times New Roman"/>
          <w:sz w:val="28"/>
          <w:szCs w:val="28"/>
        </w:rPr>
        <w:t>вязанных с ведением предпринимательской и иной экономической деятельности.</w:t>
      </w:r>
    </w:p>
    <w:p w:rsidR="00812850" w:rsidRDefault="00812850" w:rsidP="001878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850">
        <w:rPr>
          <w:rFonts w:ascii="Times New Roman" w:hAnsi="Times New Roman" w:cs="Times New Roman"/>
          <w:sz w:val="28"/>
          <w:szCs w:val="28"/>
        </w:rPr>
        <w:t xml:space="preserve">Федеральный закон определяет правовые и организационные основы установления и оценки </w:t>
      </w:r>
      <w:proofErr w:type="gramStart"/>
      <w:r w:rsidRPr="00812850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812850">
        <w:rPr>
          <w:rFonts w:ascii="Times New Roman" w:hAnsi="Times New Roman" w:cs="Times New Roman"/>
          <w:sz w:val="28"/>
          <w:szCs w:val="28"/>
        </w:rPr>
        <w:t xml:space="preserve"> содержащихся в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лицензий, аккредитации и иных разрешений, оценки соответствия продукции</w:t>
      </w:r>
      <w:r w:rsidR="00187805">
        <w:rPr>
          <w:rFonts w:ascii="Times New Roman" w:hAnsi="Times New Roman" w:cs="Times New Roman"/>
          <w:sz w:val="28"/>
          <w:szCs w:val="28"/>
        </w:rPr>
        <w:t>, иных форм оценки</w:t>
      </w:r>
      <w:bookmarkStart w:id="0" w:name="_GoBack"/>
      <w:bookmarkEnd w:id="0"/>
      <w:r w:rsidR="00187805">
        <w:rPr>
          <w:rFonts w:ascii="Times New Roman" w:hAnsi="Times New Roman" w:cs="Times New Roman"/>
          <w:sz w:val="28"/>
          <w:szCs w:val="28"/>
        </w:rPr>
        <w:t xml:space="preserve"> и экспертизы.</w:t>
      </w:r>
    </w:p>
    <w:p w:rsidR="00812850" w:rsidRDefault="00812850" w:rsidP="008128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805" w:rsidRPr="00812850" w:rsidRDefault="00187805" w:rsidP="008128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B08" w:rsidRDefault="00472B08" w:rsidP="0047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472B08" w:rsidRDefault="0047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Тимашевского района</w:t>
      </w:r>
      <w:r w:rsidRPr="00472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К.С. Пичугов</w:t>
      </w:r>
    </w:p>
    <w:sectPr w:rsidR="0047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58"/>
    <w:rsid w:val="000F7156"/>
    <w:rsid w:val="00187805"/>
    <w:rsid w:val="00304615"/>
    <w:rsid w:val="00415DD1"/>
    <w:rsid w:val="00445E50"/>
    <w:rsid w:val="00472B08"/>
    <w:rsid w:val="005071E7"/>
    <w:rsid w:val="005B49C1"/>
    <w:rsid w:val="006B5158"/>
    <w:rsid w:val="006C7751"/>
    <w:rsid w:val="007114BC"/>
    <w:rsid w:val="00812850"/>
    <w:rsid w:val="008336C8"/>
    <w:rsid w:val="008A54BE"/>
    <w:rsid w:val="00960F18"/>
    <w:rsid w:val="00B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10</cp:revision>
  <cp:lastPrinted>2020-11-19T07:01:00Z</cp:lastPrinted>
  <dcterms:created xsi:type="dcterms:W3CDTF">2020-09-25T09:48:00Z</dcterms:created>
  <dcterms:modified xsi:type="dcterms:W3CDTF">2020-11-19T07:02:00Z</dcterms:modified>
</cp:coreProperties>
</file>