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1BDB44C0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1 </w:t>
      </w:r>
      <w:r w:rsidRPr="00671C21">
        <w:rPr>
          <w:rFonts w:ascii="Times New Roman" w:hAnsi="Times New Roman" w:cs="Times New Roman"/>
          <w:sz w:val="28"/>
          <w:szCs w:val="28"/>
        </w:rPr>
        <w:t>июня 2019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>порядок урегулирования споров потребителей со страховыми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6FBC77EA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страховая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5DDEB1DC" w14:textId="0C839CF1" w:rsidR="005A5857" w:rsidRP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применяется к спорам со страховыми организациями по договорам ОСАГО, каско и ДСАГО</w:t>
      </w:r>
      <w:r w:rsidR="00E601A0">
        <w:rPr>
          <w:rFonts w:ascii="Times New Roman" w:hAnsi="Times New Roman" w:cs="Times New Roman"/>
          <w:sz w:val="28"/>
          <w:szCs w:val="28"/>
        </w:rPr>
        <w:t xml:space="preserve"> начиная </w:t>
      </w:r>
      <w:r>
        <w:rPr>
          <w:rFonts w:ascii="Times New Roman" w:hAnsi="Times New Roman" w:cs="Times New Roman"/>
          <w:sz w:val="28"/>
          <w:szCs w:val="28"/>
        </w:rPr>
        <w:t>с 1 июня 2019 года, по иным видам страхования</w:t>
      </w:r>
      <w:r w:rsidR="00E601A0">
        <w:rPr>
          <w:rFonts w:ascii="Times New Roman" w:hAnsi="Times New Roman" w:cs="Times New Roman"/>
          <w:sz w:val="28"/>
          <w:szCs w:val="28"/>
        </w:rPr>
        <w:t xml:space="preserve"> (кроме обязательного медицинского страхования) – с 28 ноября 2019 года.</w:t>
      </w:r>
      <w:bookmarkStart w:id="0" w:name="_GoBack"/>
      <w:bookmarkEnd w:id="0"/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309C8EA4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E601A0">
        <w:rPr>
          <w:rFonts w:ascii="Times New Roman" w:hAnsi="Times New Roman" w:cs="Times New Roman"/>
          <w:sz w:val="28"/>
          <w:szCs w:val="28"/>
        </w:rPr>
        <w:t xml:space="preserve">, </w:t>
      </w:r>
      <w:r w:rsidR="00D62BD5">
        <w:rPr>
          <w:rFonts w:ascii="Times New Roman" w:hAnsi="Times New Roman" w:cs="Times New Roman"/>
          <w:sz w:val="28"/>
          <w:szCs w:val="28"/>
        </w:rPr>
        <w:br/>
      </w:r>
      <w:r w:rsidR="00E601A0">
        <w:rPr>
          <w:rFonts w:ascii="Times New Roman" w:hAnsi="Times New Roman" w:cs="Times New Roman"/>
          <w:sz w:val="28"/>
          <w:szCs w:val="28"/>
        </w:rPr>
        <w:t>п</w:t>
      </w:r>
      <w:r w:rsidRPr="0044125F">
        <w:rPr>
          <w:rFonts w:ascii="Times New Roman" w:hAnsi="Times New Roman" w:cs="Times New Roman"/>
          <w:sz w:val="28"/>
          <w:szCs w:val="28"/>
        </w:rPr>
        <w:t xml:space="preserve">о договорам ОСАГО – </w:t>
      </w:r>
      <w:r w:rsidR="00275C40">
        <w:rPr>
          <w:rFonts w:ascii="Times New Roman" w:hAnsi="Times New Roman" w:cs="Times New Roman"/>
          <w:sz w:val="28"/>
          <w:szCs w:val="28"/>
        </w:rPr>
        <w:t>без ограничения суммы.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77777777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lastRenderedPageBreak/>
        <w:t>До направления обращения финансовому уполномоченному потребитель должен обратиться с заявлением (претензией) в страховую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9608" w14:textId="77777777" w:rsidR="00982CC1" w:rsidRDefault="00982CC1" w:rsidP="00F17284">
      <w:pPr>
        <w:spacing w:after="0" w:line="240" w:lineRule="auto"/>
      </w:pPr>
      <w:r>
        <w:separator/>
      </w:r>
    </w:p>
  </w:endnote>
  <w:endnote w:type="continuationSeparator" w:id="0">
    <w:p w14:paraId="040E7406" w14:textId="77777777" w:rsidR="00982CC1" w:rsidRDefault="00982CC1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4B82" w14:textId="77777777" w:rsidR="00982CC1" w:rsidRDefault="00982CC1" w:rsidP="00F17284">
      <w:pPr>
        <w:spacing w:after="0" w:line="240" w:lineRule="auto"/>
      </w:pPr>
      <w:r>
        <w:separator/>
      </w:r>
    </w:p>
  </w:footnote>
  <w:footnote w:type="continuationSeparator" w:id="0">
    <w:p w14:paraId="7C15EBE0" w14:textId="77777777" w:rsidR="00982CC1" w:rsidRDefault="00982CC1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2BDC1F36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B06732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9"/>
    <w:rsid w:val="00000CFB"/>
    <w:rsid w:val="0004702B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3F70"/>
    <w:rsid w:val="00671C21"/>
    <w:rsid w:val="00675079"/>
    <w:rsid w:val="006A317D"/>
    <w:rsid w:val="006A5915"/>
    <w:rsid w:val="0071021B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06732"/>
    <w:rsid w:val="00B10711"/>
    <w:rsid w:val="00B43704"/>
    <w:rsid w:val="00BF76B7"/>
    <w:rsid w:val="00C27313"/>
    <w:rsid w:val="00C56D06"/>
    <w:rsid w:val="00C6736A"/>
    <w:rsid w:val="00D0050A"/>
    <w:rsid w:val="00D208D8"/>
    <w:rsid w:val="00D20C1F"/>
    <w:rsid w:val="00D57F5D"/>
    <w:rsid w:val="00D60FA7"/>
    <w:rsid w:val="00D62BD5"/>
    <w:rsid w:val="00D7492D"/>
    <w:rsid w:val="00DA2B34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  <w15:chartTrackingRefBased/>
  <w15:docId w15:val="{C2DD719F-F240-4843-8FD5-4854EE9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53B9-8AD7-43DE-AA7C-F375B88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Мельникова Светлана Александровна</cp:lastModifiedBy>
  <cp:revision>4</cp:revision>
  <cp:lastPrinted>2019-06-18T09:01:00Z</cp:lastPrinted>
  <dcterms:created xsi:type="dcterms:W3CDTF">2019-11-27T18:16:00Z</dcterms:created>
  <dcterms:modified xsi:type="dcterms:W3CDTF">2019-11-28T12:03:00Z</dcterms:modified>
</cp:coreProperties>
</file>