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32" w:rsidRPr="000677E5" w:rsidRDefault="00175032" w:rsidP="00C62FA8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3</w:t>
      </w:r>
    </w:p>
    <w:p w:rsidR="00175032" w:rsidRDefault="00175032" w:rsidP="000D4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4C1C" w:rsidRPr="00B56D63" w:rsidRDefault="000D4C1C" w:rsidP="000D4C1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56D63">
        <w:rPr>
          <w:rFonts w:ascii="Times New Roman" w:hAnsi="Times New Roman" w:cs="Times New Roman"/>
          <w:sz w:val="26"/>
          <w:szCs w:val="26"/>
        </w:rPr>
        <w:t>Банки-участники</w:t>
      </w:r>
    </w:p>
    <w:p w:rsidR="001A1399" w:rsidRPr="00B56D63" w:rsidRDefault="000D4C1C" w:rsidP="000D4C1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6D63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B56D63">
        <w:rPr>
          <w:rFonts w:ascii="Times New Roman" w:hAnsi="Times New Roman" w:cs="Times New Roman"/>
          <w:sz w:val="26"/>
          <w:szCs w:val="26"/>
        </w:rPr>
        <w:t>субсидирования</w:t>
      </w:r>
      <w:r w:rsidR="00926CFA">
        <w:rPr>
          <w:rFonts w:ascii="Times New Roman" w:hAnsi="Times New Roman" w:cs="Times New Roman"/>
          <w:sz w:val="26"/>
          <w:szCs w:val="26"/>
        </w:rPr>
        <w:t xml:space="preserve"> под 6% годовых</w:t>
      </w:r>
      <w:r w:rsidR="00510360">
        <w:rPr>
          <w:rFonts w:ascii="Times New Roman" w:hAnsi="Times New Roman" w:cs="Times New Roman"/>
          <w:sz w:val="26"/>
          <w:szCs w:val="26"/>
        </w:rPr>
        <w:t xml:space="preserve"> (семейной ипотеки)</w:t>
      </w:r>
      <w:r w:rsidR="00926CF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82"/>
      </w:tblGrid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"Сбербанк России"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ВТБ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"Абсолют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"РОССИЙСКИЙ КАПИТАЛ"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D4C1C" w:rsidRPr="000D4C1C" w:rsidRDefault="000D4C1C" w:rsidP="00175032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"Газпромбанк" (</w:t>
            </w:r>
            <w:r w:rsidR="00175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"Российский Сельскохозяйственный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"Промсвязьбанк"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"Финансовая Корпорация Открытие"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"МОСКОВСКИЙ КРЕДИТНЫЙ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"Райффайзенбанк"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"Возрождение"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"Акционерный Банк "РОССИЯ"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"Коммерческий банк 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ДельтаКредит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"ТРАНСКАПИТАЛБАНК"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 БАРС"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"ИНВЕСТИЦИОННЫЙ ТОРГОВЫЙ БАНК"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(ПАО)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"Западно-Сибирский коммерческий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"БАНК УРАЛСИБ"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"Центр-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ЮниКредит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"КОШЕЛЕВ-БАНК"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"МЕТАЛЛУРГИЧЕСКИЙ ИНВЕСТИЦИОННЫЙ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конверсии "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"Кубань Кредит"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-Внешторгбанк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НАЦИОНАЛЬНЫЙ КОММЕРЧЕСКИЙ БАНК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"Северный морской путь"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"АКТИВ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"БАНК СОЦИАЛЬНОГО РАЗВИТИЯ ТАТАРСТАНА "ТАТСОЦБАНК"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РосЕвроБанк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ипотечный коммерческий банк "Русь"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D4C1C" w:rsidRPr="000D4C1C" w:rsidRDefault="000D4C1C" w:rsidP="000B42D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ЗЕНИТ (</w:t>
            </w:r>
            <w:r w:rsidR="000B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"Аверс"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"Курский промышленный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"БАНК "САНКТ-ПЕТЕРБУРГ"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"НОВЫЙ ИНВЕСТИЦИОННО-КОММЕРЧЕСКИЙ ОРЕНБУРГСКИЙ БАНК РАЗВИТИЯ ПРОМЫШЛЕННОСТИ"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"Дальневосточный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Сургутнефтегазбанк</w:t>
            </w:r>
            <w:proofErr w:type="spellEnd"/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D4C1C" w:rsidRPr="000D4C1C" w:rsidRDefault="000B42D4" w:rsidP="000B42D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"Уральский финансовый дом"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"СЕВЕРГАЗБАНК"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"БИНБАНК"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Индустриальный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АКБ 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Энергобанк</w:t>
            </w:r>
            <w:proofErr w:type="spellEnd"/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r w:rsid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"Кузнецкий"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"Всероссийский банк развития регионов"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"ДОМ.РФ"</w:t>
            </w:r>
          </w:p>
        </w:tc>
      </w:tr>
    </w:tbl>
    <w:p w:rsidR="00F5025A" w:rsidRPr="000D4C1C" w:rsidRDefault="00F5025A">
      <w:pPr>
        <w:rPr>
          <w:rFonts w:ascii="Times New Roman" w:hAnsi="Times New Roman" w:cs="Times New Roman"/>
          <w:sz w:val="24"/>
          <w:szCs w:val="24"/>
        </w:rPr>
      </w:pPr>
    </w:p>
    <w:sectPr w:rsidR="00F5025A" w:rsidRPr="000D4C1C" w:rsidSect="0017503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D9"/>
    <w:rsid w:val="000B42D4"/>
    <w:rsid w:val="000D4C1C"/>
    <w:rsid w:val="00175032"/>
    <w:rsid w:val="001A1399"/>
    <w:rsid w:val="0030301A"/>
    <w:rsid w:val="003B2718"/>
    <w:rsid w:val="004D23DB"/>
    <w:rsid w:val="00510360"/>
    <w:rsid w:val="00601C2A"/>
    <w:rsid w:val="006B26A6"/>
    <w:rsid w:val="00926CFA"/>
    <w:rsid w:val="00A26C6D"/>
    <w:rsid w:val="00B56D63"/>
    <w:rsid w:val="00BA6657"/>
    <w:rsid w:val="00C44587"/>
    <w:rsid w:val="00C62FA8"/>
    <w:rsid w:val="00C713D9"/>
    <w:rsid w:val="00F5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C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Ирина Александровна</cp:lastModifiedBy>
  <cp:revision>7</cp:revision>
  <dcterms:created xsi:type="dcterms:W3CDTF">2019-07-05T12:37:00Z</dcterms:created>
  <dcterms:modified xsi:type="dcterms:W3CDTF">2019-07-11T09:11:00Z</dcterms:modified>
</cp:coreProperties>
</file>