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6D7F6D" w:rsidRDefault="00B13176" w:rsidP="006D7F6D">
      <w:pPr>
        <w:widowControl w:val="0"/>
        <w:autoSpaceDE w:val="0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3746DE" w:rsidRPr="003746DE">
        <w:rPr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привязных аэростатов над населенными пунктами</w:t>
      </w:r>
      <w:proofErr w:type="gramEnd"/>
      <w:r w:rsidR="003746DE" w:rsidRPr="003746DE">
        <w:rPr>
          <w:color w:val="000000"/>
          <w:sz w:val="28"/>
          <w:szCs w:val="28"/>
        </w:rPr>
        <w:t xml:space="preserve"> </w:t>
      </w:r>
      <w:proofErr w:type="gramStart"/>
      <w:r w:rsidR="003746DE" w:rsidRPr="003746DE">
        <w:rPr>
          <w:color w:val="000000"/>
          <w:sz w:val="28"/>
          <w:szCs w:val="28"/>
        </w:rPr>
        <w:t>Новоленинского сельского поселения Тимашевского района, посадки (взлета) на расположенные в границах населенных пунктов Новоленинского сельского поселения Тимашевского района площадки, сведения о которых не опубликованы в документах аэронавигационной информации</w:t>
      </w:r>
      <w:r w:rsidR="00D54A40" w:rsidRPr="00D54A40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поступивший, от специалиста администрации Новоленинского сельского поселения Тимашевского  района, установил  следующее.</w:t>
      </w:r>
      <w:proofErr w:type="gramEnd"/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3746DE" w:rsidRPr="003746DE">
        <w:rPr>
          <w:rFonts w:eastAsia="Calibri"/>
          <w:sz w:val="28"/>
          <w:szCs w:val="28"/>
          <w:lang w:eastAsia="en-US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 г.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г. № 6, Уставом Новоленинского сельского поселения Тимашевского района</w:t>
      </w:r>
      <w:r w:rsidR="00B652B2">
        <w:rPr>
          <w:sz w:val="28"/>
          <w:szCs w:val="28"/>
        </w:rPr>
        <w:t>.</w:t>
      </w:r>
      <w:proofErr w:type="gramEnd"/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 w:rsidR="000532E3">
        <w:rPr>
          <w:sz w:val="28"/>
          <w:szCs w:val="28"/>
        </w:rPr>
        <w:t>Е.Ф.Гриценко</w:t>
      </w:r>
      <w:proofErr w:type="spellEnd"/>
    </w:p>
    <w:p w:rsidR="00A965C2" w:rsidRDefault="00A965C2" w:rsidP="000524E5">
      <w:pPr>
        <w:jc w:val="both"/>
        <w:rPr>
          <w:sz w:val="28"/>
          <w:szCs w:val="28"/>
        </w:rPr>
      </w:pPr>
      <w:bookmarkStart w:id="0" w:name="_GoBack"/>
      <w:bookmarkEnd w:id="0"/>
    </w:p>
    <w:p w:rsidR="00A965C2" w:rsidRDefault="006D7F6D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6DE">
        <w:rPr>
          <w:sz w:val="28"/>
          <w:szCs w:val="28"/>
        </w:rPr>
        <w:t>8</w:t>
      </w:r>
      <w:r w:rsidR="00576B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3746DE">
      <w:pgSz w:w="11906" w:h="16838"/>
      <w:pgMar w:top="71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2E3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3EA8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A8B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98A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6DE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A0B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D7F6D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07A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313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445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2015-03-12T06:55:00Z</cp:lastPrinted>
  <dcterms:created xsi:type="dcterms:W3CDTF">2020-06-16T09:10:00Z</dcterms:created>
  <dcterms:modified xsi:type="dcterms:W3CDTF">2020-06-16T09:31:00Z</dcterms:modified>
</cp:coreProperties>
</file>