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C8309B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394A8C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556CA2" w:rsidRPr="00556CA2">
        <w:rPr>
          <w:color w:val="000000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07 ноября 2019 г. №104/1 «Об утверждении административного регламента осуществления муниципального контроля</w:t>
      </w:r>
      <w:proofErr w:type="gramEnd"/>
      <w:r w:rsidR="00556CA2" w:rsidRPr="00556CA2">
        <w:rPr>
          <w:color w:val="000000"/>
          <w:sz w:val="28"/>
          <w:szCs w:val="28"/>
        </w:rPr>
        <w:t xml:space="preserve"> </w:t>
      </w:r>
      <w:r w:rsidR="00556CA2">
        <w:rPr>
          <w:color w:val="000000"/>
          <w:sz w:val="28"/>
          <w:szCs w:val="28"/>
        </w:rPr>
        <w:t>в области торговой деятельности</w:t>
      </w:r>
      <w:r w:rsidR="00926ACF" w:rsidRPr="00926ACF">
        <w:rPr>
          <w:color w:val="000000"/>
          <w:sz w:val="28"/>
          <w:szCs w:val="28"/>
        </w:rPr>
        <w:t>»</w:t>
      </w:r>
      <w:r w:rsidR="00926ACF">
        <w:rPr>
          <w:color w:val="000000"/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C8309B">
        <w:rPr>
          <w:sz w:val="28"/>
          <w:szCs w:val="28"/>
        </w:rPr>
        <w:t>в</w:t>
      </w:r>
      <w:r w:rsidR="00C8309B" w:rsidRPr="00C8309B">
        <w:rPr>
          <w:sz w:val="28"/>
          <w:szCs w:val="28"/>
        </w:rPr>
        <w:t xml:space="preserve"> </w:t>
      </w:r>
      <w:bookmarkStart w:id="0" w:name="_GoBack"/>
      <w:bookmarkEnd w:id="0"/>
      <w:r w:rsidR="003103F3" w:rsidRPr="003103F3">
        <w:rPr>
          <w:sz w:val="28"/>
          <w:szCs w:val="28"/>
        </w:rPr>
        <w:t xml:space="preserve"> соответствии с пунктом 1.1 части 2 статьи 6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6 октября 2003 г. № 131-ФЗ «Об общих принципах организации местного самоуправления в Российской Федерации», постановление администрации Новоленинского сельского поселения Тимашевского района от</w:t>
      </w:r>
      <w:proofErr w:type="gramEnd"/>
      <w:r w:rsidR="003103F3" w:rsidRPr="003103F3">
        <w:rPr>
          <w:sz w:val="28"/>
          <w:szCs w:val="28"/>
        </w:rPr>
        <w:t xml:space="preserve"> </w:t>
      </w:r>
      <w:proofErr w:type="gramStart"/>
      <w:r w:rsidR="003103F3" w:rsidRPr="003103F3">
        <w:rPr>
          <w:sz w:val="28"/>
          <w:szCs w:val="28"/>
        </w:rPr>
        <w:t>09 августа 2018 г. № 49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 Новоленинского  сельского поселения Тимашевского района</w:t>
      </w:r>
      <w:r w:rsidR="007219E0">
        <w:rPr>
          <w:sz w:val="28"/>
          <w:szCs w:val="28"/>
        </w:rPr>
        <w:t>.</w:t>
      </w:r>
      <w:proofErr w:type="gramEnd"/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617F65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A8C">
        <w:rPr>
          <w:sz w:val="28"/>
          <w:szCs w:val="28"/>
        </w:rPr>
        <w:t>0</w:t>
      </w:r>
      <w:r w:rsidR="00A965C2">
        <w:rPr>
          <w:sz w:val="28"/>
          <w:szCs w:val="28"/>
        </w:rPr>
        <w:t>.0</w:t>
      </w:r>
      <w:r w:rsidR="00394A8C">
        <w:rPr>
          <w:sz w:val="28"/>
          <w:szCs w:val="28"/>
        </w:rPr>
        <w:t>5</w:t>
      </w:r>
      <w:r w:rsidR="00A965C2">
        <w:rPr>
          <w:sz w:val="28"/>
          <w:szCs w:val="28"/>
        </w:rPr>
        <w:t>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520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87FB5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3F3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A8C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2E2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CA2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17F65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25B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9E0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32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7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742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ACF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713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6A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1EB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40F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87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09B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AAC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2020-06-09T08:01:00Z</dcterms:created>
  <dcterms:modified xsi:type="dcterms:W3CDTF">2020-06-09T08:01:00Z</dcterms:modified>
</cp:coreProperties>
</file>