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C3" w:rsidRDefault="007344C3" w:rsidP="00734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344C3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"http://www.admsanch.ru/ms/ogv_ru/ogv_vetserv/738-pamyatka-dlya-naseleniya-mery-po-profilaktike-brucelleza.html" </w:instrText>
      </w:r>
      <w:r w:rsidRPr="007344C3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7344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ПАМЯТКА ДЛЯ НАСЕЛЕНИЯ </w:t>
      </w:r>
      <w:bookmarkStart w:id="0" w:name="_GoBack"/>
      <w:bookmarkEnd w:id="0"/>
      <w:r w:rsidRPr="007344C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«МЕРЫ ПО ПРОФИЛАКТИКЕ БРУЦЕЛЛЁЗА»</w:t>
      </w:r>
      <w:r w:rsidRPr="007344C3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7344C3" w:rsidRPr="007344C3" w:rsidRDefault="007344C3" w:rsidP="00734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4C3" w:rsidRPr="007344C3" w:rsidRDefault="007344C3" w:rsidP="00734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Бруцеллёз – хронически протекающее инфекционное заболевание животных и человека. Наиболее широко заболевание распространено среди овец, коз, крупного рогатого скота и свиней, являющихся основными резервуарами инфекции.</w:t>
      </w:r>
    </w:p>
    <w:p w:rsidR="007344C3" w:rsidRPr="007344C3" w:rsidRDefault="007344C3" w:rsidP="00734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Возбудитель - бактерия группы </w:t>
      </w:r>
      <w:proofErr w:type="spell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Brucella</w:t>
      </w:r>
      <w:proofErr w:type="spell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Бруцеллы</w:t>
      </w:r>
      <w:proofErr w:type="spell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малоустойчивы</w:t>
      </w:r>
      <w:proofErr w:type="gram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к высокой температуре - при кипячении погибают моментально. Длительно сохраняются в пищевых продуктах. Обладают большой устойчивостью к воздействиям низких температур.</w:t>
      </w:r>
    </w:p>
    <w:p w:rsidR="007344C3" w:rsidRPr="007344C3" w:rsidRDefault="007344C3" w:rsidP="00734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Источник возбудителя - больные животные. Путь заражения – алиментарный. Факторы передачи возбудителя – предметы ухода, корма, подстилка, вода, почва и одежда, загрязнённые выделениями животных. Заражение человека происходит при оказании помощи при родах, абортах, убое и обработке туш, при употреблении в пищу мяса, подвергнувшегося недостаточной термической обработке, некипячёного молока или молочных продуктов из сырого молока (творог, сыр и т.д.)</w:t>
      </w:r>
    </w:p>
    <w:p w:rsidR="007344C3" w:rsidRPr="007344C3" w:rsidRDefault="007344C3" w:rsidP="00734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Клинические признаки у животных: 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борты, задержание последа, </w:t>
      </w:r>
      <w:proofErr w:type="spell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орхиты</w:t>
      </w:r>
      <w:proofErr w:type="spell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, рождение нежизнеспособного молодняка, бесплодие. В скрытой форме заболевание протекает без особых проявлений, но животные остаются носителями </w:t>
      </w:r>
      <w:proofErr w:type="spell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бруцелл</w:t>
      </w:r>
      <w:proofErr w:type="spell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нескольких лет.</w:t>
      </w:r>
    </w:p>
    <w:p w:rsidR="007344C3" w:rsidRPr="007344C3" w:rsidRDefault="007344C3" w:rsidP="00734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Бруцеллёз у людей: Инкубационный период 1-2 недели. Повышение температуры тела до 39-40</w:t>
      </w:r>
      <w:proofErr w:type="gramStart"/>
      <w:r w:rsidRPr="007344C3">
        <w:rPr>
          <w:rFonts w:ascii="Cambria Math" w:hAnsi="Cambria Math" w:cs="Cambria Math"/>
          <w:sz w:val="28"/>
          <w:szCs w:val="28"/>
          <w:lang w:eastAsia="ru-RU"/>
        </w:rPr>
        <w:t>⁰</w:t>
      </w:r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7-10 дней и более. Лихорадка сопровождается ознобом, потливостью и общими симптомами интоксикации. В последующем присоединяются симптомы поражения опорно-двигательного аппарата, сердечно-сосудистой, </w:t>
      </w:r>
      <w:proofErr w:type="gram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нервной</w:t>
      </w:r>
      <w:proofErr w:type="gram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систем организма.</w:t>
      </w:r>
    </w:p>
    <w:p w:rsidR="007344C3" w:rsidRPr="007344C3" w:rsidRDefault="007344C3" w:rsidP="00734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b/>
          <w:sz w:val="28"/>
          <w:szCs w:val="28"/>
          <w:lang w:eastAsia="ru-RU"/>
        </w:rPr>
        <w:t>Меры профилактики для владельцев животных: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1. Регистрация и </w:t>
      </w:r>
      <w:proofErr w:type="spell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биркование</w:t>
      </w:r>
      <w:proofErr w:type="spell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 в государственном ветеринарном учреждении.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2. Предоставление животных ветеринарным специалистам для проведения клинического осмотра, вакцинаций и исследований.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3. Проведение покупки, продажи, сдачи на убой, выгона на пастбище и всех други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перемещений только с </w:t>
      </w:r>
      <w:r w:rsidRPr="007344C3">
        <w:rPr>
          <w:rFonts w:ascii="Times New Roman" w:hAnsi="Times New Roman" w:cs="Times New Roman"/>
          <w:sz w:val="28"/>
          <w:szCs w:val="28"/>
          <w:lang w:eastAsia="ru-RU"/>
        </w:rPr>
        <w:t>разрешения ветеринарной службы.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дней вновь приобретённых животных для проведения ветеринарных исследований и обработок.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5. Соблюдение зоогигиенических и ветеринарных требований при перевозках, размещении, содержании и кормлении животных.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6. Соблюдение мер личной гигиены.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7. Своевременное информирование ветеринарной службы </w:t>
      </w:r>
      <w:proofErr w:type="gram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всех случаях падежа и заболевания с подозрением на бруцеллез (аборты, рождение нежизнеспособного молодняка и др.).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Меры профилактики для населения: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Приобретение продуктов в строго установленных местах (рынки, магазины, мини-</w:t>
      </w:r>
      <w:proofErr w:type="spellStart"/>
      <w:r w:rsidRPr="007344C3">
        <w:rPr>
          <w:rFonts w:ascii="Times New Roman" w:hAnsi="Times New Roman" w:cs="Times New Roman"/>
          <w:sz w:val="28"/>
          <w:szCs w:val="28"/>
          <w:lang w:eastAsia="ru-RU"/>
        </w:rPr>
        <w:t>маркеты</w:t>
      </w:r>
      <w:proofErr w:type="spellEnd"/>
      <w:r w:rsidRPr="007344C3"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2. Исключение употребления сырого молока, приобретённого у частных лиц.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3. Приготовление мяса небольшими кусками, с проведением термической обработки не менее 1 часа.</w:t>
      </w:r>
    </w:p>
    <w:p w:rsidR="007344C3" w:rsidRPr="007344C3" w:rsidRDefault="007344C3" w:rsidP="007344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67F8" w:rsidRPr="007344C3" w:rsidRDefault="000C3FB9" w:rsidP="000C3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необходимости  обращаться в </w:t>
      </w:r>
      <w:r w:rsidRPr="000C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ветеринарную службу Тимашевского района по телефону: 8(86130) 58-1-59  или на </w:t>
      </w:r>
      <w:proofErr w:type="spellStart"/>
      <w:r w:rsidRPr="000C3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ветучасток</w:t>
      </w:r>
      <w:proofErr w:type="spellEnd"/>
      <w:r w:rsidRPr="000C3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поселения</w:t>
      </w:r>
    </w:p>
    <w:sectPr w:rsidR="00A667F8" w:rsidRPr="0073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C3"/>
    <w:rsid w:val="000B0D5E"/>
    <w:rsid w:val="000C3FB9"/>
    <w:rsid w:val="001556B8"/>
    <w:rsid w:val="007344C3"/>
    <w:rsid w:val="00A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4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2019-04-26T12:58:00Z</dcterms:created>
  <dcterms:modified xsi:type="dcterms:W3CDTF">2019-04-26T13:04:00Z</dcterms:modified>
</cp:coreProperties>
</file>