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16.11.2023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Отделение СФР по Краснодарскому краю примет участие во Всероссийском дне правовой помощи детям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20 ноября сотрудники Отделения СФР по Краснодарскому краю примут участие во Всероссийском дне правовой помощи детям.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Мероприятие проводится для детей-сирот; детей, оставшихся без попечения родителей, их законных представителей; лиц, желающих принять на воспитание в свою семью ребенка, оставшегося без попечения родителей, усыновителей, детей с инвалидностью и их родителей.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В этот день в приоритетном порядке (без предварительной записи) они смогут лично обратиться в клиентские службы ОСФР по Краснодарскому краю. Сотрудники Отделения индивидуально проконсультируют каждого заявителя по вопросам социального и пенсионного обеспечения, помогут с получением государственных услуг по линии СФР, например, с подачей заявления на единое пособие или на материнский капитал.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sz w:val="28"/>
          <w:szCs w:val="28"/>
        </w:rPr>
      </w:pPr>
      <w:hyperlink r:id="rId2">
        <w:r>
          <w:rPr>
            <w:rFonts w:ascii="Montserrat" w:hAnsi="Montserrat"/>
            <w:bCs/>
            <w:sz w:val="28"/>
            <w:szCs w:val="28"/>
          </w:rPr>
          <w:t>Адреса клиентских служб ОСФР по Краснодарскому краю</w:t>
        </w:r>
      </w:hyperlink>
      <w:r>
        <w:rPr>
          <w:rFonts w:ascii="Montserrat" w:hAnsi="Montserrat"/>
          <w:bCs/>
          <w:sz w:val="28"/>
          <w:szCs w:val="28"/>
        </w:rPr>
        <w:t xml:space="preserve">. 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r.gov.ru/branches/krasnodar/info~0/7415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320F-ED69-44F3-A5A8-90FBDA0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147</Words>
  <Characters>1003</Characters>
  <CharactersWithSpaces>1146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2023-11-15T11:39:00Z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2023-11-15T11:39:00Z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