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47" w:rsidRDefault="00C37547" w:rsidP="00C375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23C" w:rsidRPr="009D123C" w:rsidRDefault="009D123C" w:rsidP="00C375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3C">
        <w:rPr>
          <w:rFonts w:ascii="Times New Roman" w:hAnsi="Times New Roman" w:cs="Times New Roman"/>
          <w:b/>
          <w:sz w:val="28"/>
          <w:szCs w:val="28"/>
        </w:rPr>
        <w:t>По требованию прокуратуры Тимашевского района коммерческая организация  привлечена  к административной  ответственности  за нарушения  законодательства  о государственном  оборонном заказе</w:t>
      </w:r>
    </w:p>
    <w:p w:rsidR="00C37547" w:rsidRDefault="00C37547" w:rsidP="00C3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47" w:rsidRDefault="00C37547" w:rsidP="00C375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23C" w:rsidRPr="00C37547" w:rsidRDefault="00740448" w:rsidP="00C3754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D123C" w:rsidRPr="00C375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Прокуратура</w:t>
        </w:r>
      </w:hyperlink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23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  </w:t>
      </w:r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проверку исполнения законодательства о </w:t>
      </w:r>
      <w:r w:rsidR="009D123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оборонном заказе,  </w:t>
      </w:r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выявила </w:t>
      </w:r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деятельности </w:t>
      </w:r>
      <w:r w:rsidR="009D123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«Терминал», являющего</w:t>
      </w:r>
      <w:r w:rsidR="0017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D123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исполнителем государственного оборонного заказа.</w:t>
      </w:r>
    </w:p>
    <w:p w:rsidR="00C37547" w:rsidRDefault="009D123C" w:rsidP="00C3754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нарушение требований указанного законодательства организаци</w:t>
      </w:r>
      <w:r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не  уведомила </w:t>
      </w:r>
      <w:r w:rsid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соисполнителей  оборонного заказа </w:t>
      </w:r>
      <w:r w:rsidR="000C50F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необходимости  заключения  с уполномоченным банком  договора  о банковском сопровождении сделки и открытии  отдельного счета,  не  вела  раздельный учет  результатов  финансово-хозяйственной деятельности по контракту, заключенному в рамках выполнения  оборонного заказа, не включила  в договоры  с соисполнителями  идентификатор государственного контракта</w:t>
      </w:r>
      <w:r w:rsid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D123C" w:rsidRPr="009D123C" w:rsidRDefault="000C50FC" w:rsidP="00C3754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устранения нарушений закона </w:t>
      </w:r>
      <w:hyperlink r:id="rId6" w:history="1">
        <w:r w:rsidR="009D123C" w:rsidRPr="00C375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прокуратура</w:t>
        </w:r>
      </w:hyperlink>
      <w:r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адрес руководителя ООО «Терминал» </w:t>
      </w:r>
      <w:r w:rsidR="009D123C"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внесла представление</w:t>
      </w:r>
      <w:r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рассмотрения которого виновные лица привлечены к дисциплинарной ответственности.  </w:t>
      </w:r>
    </w:p>
    <w:p w:rsidR="00C37547" w:rsidRDefault="009D123C" w:rsidP="00C3754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 факту </w:t>
      </w:r>
      <w:r w:rsidR="000C50F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C50F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 режима   ведения  раздельного учета  результатов  финансово-хозяйственной  деятельности</w:t>
      </w:r>
      <w:proofErr w:type="gramEnd"/>
      <w:r w:rsid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контракту, заключенному в рамках исполнения оборонного заказа, </w:t>
      </w:r>
      <w:r w:rsidR="000C50F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</w:t>
      </w:r>
      <w:hyperlink r:id="rId7" w:history="1">
        <w:r w:rsidRPr="00C375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прокуратуры</w:t>
        </w:r>
      </w:hyperlink>
      <w:r w:rsidRPr="009D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C50F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Управления  </w:t>
      </w:r>
      <w:r w:rsid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0C50FC" w:rsidRP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 антимонопольной службы </w:t>
      </w:r>
      <w:r w:rsidR="00C37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 директор ООО «Терминал»  привлечен к административной ответственности по  ч.1 ст. 15.37 КоАП РФ.</w:t>
      </w:r>
    </w:p>
    <w:p w:rsidR="00C37547" w:rsidRPr="00C37547" w:rsidRDefault="00C37547" w:rsidP="00C375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547" w:rsidRPr="00C37547" w:rsidRDefault="00C37547" w:rsidP="00C37547">
      <w:pPr>
        <w:pStyle w:val="1"/>
        <w:shd w:val="clear" w:color="auto" w:fill="FFFFFF"/>
        <w:spacing w:before="0" w:beforeAutospacing="0" w:after="0" w:afterAutospacing="0" w:line="360" w:lineRule="atLeast"/>
        <w:ind w:left="-284"/>
        <w:jc w:val="both"/>
        <w:rPr>
          <w:b w:val="0"/>
          <w:bCs w:val="0"/>
          <w:color w:val="000000"/>
          <w:sz w:val="28"/>
          <w:szCs w:val="28"/>
        </w:rPr>
      </w:pPr>
      <w:r w:rsidRPr="00C37547">
        <w:rPr>
          <w:b w:val="0"/>
          <w:bCs w:val="0"/>
          <w:color w:val="000000"/>
          <w:sz w:val="28"/>
          <w:szCs w:val="28"/>
        </w:rPr>
        <w:t>Старший помощник прокурора</w:t>
      </w:r>
    </w:p>
    <w:p w:rsidR="009D123C" w:rsidRPr="009D123C" w:rsidRDefault="00C37547" w:rsidP="00C3754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37547"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Н.Н. Кулешова</w:t>
      </w:r>
    </w:p>
    <w:sectPr w:rsidR="009D123C" w:rsidRPr="009D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3C"/>
    <w:rsid w:val="000C50FC"/>
    <w:rsid w:val="00173328"/>
    <w:rsid w:val="00740448"/>
    <w:rsid w:val="009D123C"/>
    <w:rsid w:val="00C37547"/>
    <w:rsid w:val="00D1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1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c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2020-09-01T12:32:00Z</cp:lastPrinted>
  <dcterms:created xsi:type="dcterms:W3CDTF">2020-09-29T10:51:00Z</dcterms:created>
  <dcterms:modified xsi:type="dcterms:W3CDTF">2020-09-29T10:51:00Z</dcterms:modified>
</cp:coreProperties>
</file>