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F" w:rsidRPr="007648DC" w:rsidRDefault="00D3118F" w:rsidP="00D3118F">
      <w:pPr>
        <w:ind w:firstLine="708"/>
        <w:jc w:val="center"/>
        <w:rPr>
          <w:b/>
          <w:sz w:val="28"/>
          <w:szCs w:val="28"/>
        </w:rPr>
      </w:pPr>
      <w:r w:rsidRPr="007648DC">
        <w:rPr>
          <w:b/>
          <w:sz w:val="28"/>
          <w:szCs w:val="28"/>
        </w:rPr>
        <w:t>За нарушение Правил дорожного движения  к уголовной ответственности</w:t>
      </w:r>
    </w:p>
    <w:p w:rsidR="00D3118F" w:rsidRDefault="00D3118F" w:rsidP="00D3118F">
      <w:pPr>
        <w:ind w:firstLine="708"/>
        <w:jc w:val="both"/>
        <w:rPr>
          <w:sz w:val="28"/>
          <w:szCs w:val="28"/>
        </w:rPr>
      </w:pPr>
    </w:p>
    <w:p w:rsidR="00D3118F" w:rsidRDefault="00D3118F" w:rsidP="00D3118F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С 01.07.2015 года Уголовный кодекс Российской Федерации  дополнен статьей 264.1 УК РФ предусматривающей уголовную ответственность за нарушение Правил дорожного движения лицом, подвергнутым административному наказанию. </w:t>
      </w:r>
    </w:p>
    <w:p w:rsidR="00D3118F" w:rsidRDefault="00D3118F" w:rsidP="00D3118F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Указанной статьей установлена уголовная ответственность за управление автомобилем, трамваем, либо другим механическим транспортным средством лицом, находящимся 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в состоянии опьянения преступления, предусмотренного частями 2, 4 или 6 ст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264 настоящего Кодекса либо настоящей статьи. </w:t>
      </w:r>
    </w:p>
    <w:p w:rsidR="00D3118F" w:rsidRPr="00196BEC" w:rsidRDefault="00D3118F" w:rsidP="00D3118F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человек уже привлекался к административной ответственности за управление транспортным средством в состоянии алкогольного опьянения или за отказ от прохождения медицинского освидетельствования  на состояние опьянения, и вновь совершает указанное деяние, то он привлекается уже к уголовной ответственности и считается судимым до отбытия назначенного наказания и погашения судимости. </w:t>
      </w:r>
    </w:p>
    <w:p w:rsidR="00D3118F" w:rsidRDefault="00D3118F" w:rsidP="00D31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3 месяца 2021 года по ст. 264.1 УК РФ возбуждено и направлено в суд с обвинительным актом 8 уголовных дел указанной категории, максимальное наказание по данной статье предусматривает лишение свободы сроком до 2-х лет. </w:t>
      </w:r>
    </w:p>
    <w:p w:rsidR="00D3118F" w:rsidRDefault="00D3118F" w:rsidP="00D31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Садясь за руль в состоянии опьянения, водитель подвергает опасности жизнь и здоровье всех участников дорожного движения: пассажиров, пешеходов, среди которых есть дети.</w:t>
      </w:r>
    </w:p>
    <w:p w:rsidR="00D3118F" w:rsidRDefault="00D3118F" w:rsidP="00D3118F">
      <w:pPr>
        <w:ind w:firstLine="708"/>
        <w:jc w:val="both"/>
        <w:rPr>
          <w:sz w:val="28"/>
          <w:szCs w:val="28"/>
        </w:rPr>
      </w:pPr>
    </w:p>
    <w:p w:rsidR="00D3118F" w:rsidRDefault="00D3118F" w:rsidP="00D31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</w:t>
      </w:r>
    </w:p>
    <w:p w:rsidR="00D3118F" w:rsidRDefault="00D3118F" w:rsidP="00D31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  Т.Р. </w:t>
      </w:r>
      <w:proofErr w:type="spellStart"/>
      <w:r>
        <w:rPr>
          <w:sz w:val="28"/>
          <w:szCs w:val="28"/>
        </w:rPr>
        <w:t>Хабаху</w:t>
      </w:r>
      <w:proofErr w:type="spellEnd"/>
      <w:r>
        <w:rPr>
          <w:sz w:val="28"/>
          <w:szCs w:val="28"/>
        </w:rPr>
        <w:t xml:space="preserve"> </w:t>
      </w:r>
    </w:p>
    <w:p w:rsidR="00D3118F" w:rsidRDefault="00D3118F" w:rsidP="00D3118F">
      <w:pPr>
        <w:ind w:firstLine="708"/>
        <w:jc w:val="both"/>
        <w:rPr>
          <w:sz w:val="28"/>
          <w:szCs w:val="28"/>
        </w:rPr>
      </w:pPr>
    </w:p>
    <w:p w:rsidR="00D3118F" w:rsidRPr="007648DC" w:rsidRDefault="00D3118F" w:rsidP="00D3118F">
      <w:pPr>
        <w:jc w:val="both"/>
        <w:rPr>
          <w:sz w:val="28"/>
          <w:szCs w:val="28"/>
        </w:rPr>
      </w:pPr>
      <w:r w:rsidRPr="007648DC">
        <w:rPr>
          <w:sz w:val="28"/>
          <w:szCs w:val="28"/>
        </w:rPr>
        <w:t>07.04.2021</w:t>
      </w:r>
    </w:p>
    <w:p w:rsidR="007824EF" w:rsidRDefault="007824EF">
      <w:bookmarkStart w:id="0" w:name="_GoBack"/>
      <w:bookmarkEnd w:id="0"/>
    </w:p>
    <w:sectPr w:rsidR="0078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8F"/>
    <w:rsid w:val="007824EF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2021-04-07T13:26:00Z</dcterms:created>
  <dcterms:modified xsi:type="dcterms:W3CDTF">2021-04-07T13:27:00Z</dcterms:modified>
</cp:coreProperties>
</file>