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КРАСНОДАРСКИЙ КРАЙ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ТИМАШЕВСКИЙ РАЙОН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АДМИНИСТРАЦИЯ НОВОЛЕНИНСКОГО СЕЛЬСКОГО ПОСЕЛЕНИЯ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ТИМАШЕВСКОГО РАЙОНА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ПОСТАНОВЛЕНИЕ</w:t>
      </w: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301" w:rsidRPr="00F16301" w:rsidRDefault="00F16301" w:rsidP="00F163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6301">
        <w:rPr>
          <w:rFonts w:ascii="Arial" w:hAnsi="Arial" w:cs="Arial"/>
          <w:sz w:val="24"/>
          <w:szCs w:val="24"/>
        </w:rPr>
        <w:t>20</w:t>
      </w:r>
      <w:r w:rsidRPr="00F16301">
        <w:rPr>
          <w:rFonts w:ascii="Arial" w:hAnsi="Arial" w:cs="Arial"/>
          <w:sz w:val="24"/>
          <w:szCs w:val="24"/>
        </w:rPr>
        <w:t xml:space="preserve"> </w:t>
      </w:r>
      <w:r w:rsidRPr="00F16301">
        <w:rPr>
          <w:rFonts w:ascii="Arial" w:hAnsi="Arial" w:cs="Arial"/>
          <w:sz w:val="24"/>
          <w:szCs w:val="24"/>
        </w:rPr>
        <w:t>декабря</w:t>
      </w:r>
      <w:r w:rsidRPr="00F16301">
        <w:rPr>
          <w:rFonts w:ascii="Arial" w:hAnsi="Arial" w:cs="Arial"/>
          <w:sz w:val="24"/>
          <w:szCs w:val="24"/>
        </w:rPr>
        <w:t xml:space="preserve"> 201</w:t>
      </w:r>
      <w:r w:rsidRPr="00F16301">
        <w:rPr>
          <w:rFonts w:ascii="Arial" w:hAnsi="Arial" w:cs="Arial"/>
          <w:sz w:val="24"/>
          <w:szCs w:val="24"/>
        </w:rPr>
        <w:t>8</w:t>
      </w:r>
      <w:r w:rsidRPr="00F16301">
        <w:rPr>
          <w:rFonts w:ascii="Arial" w:hAnsi="Arial" w:cs="Arial"/>
          <w:sz w:val="24"/>
          <w:szCs w:val="24"/>
        </w:rPr>
        <w:t xml:space="preserve"> года                    №</w:t>
      </w:r>
      <w:r w:rsidRPr="00F16301">
        <w:rPr>
          <w:rFonts w:ascii="Arial" w:hAnsi="Arial" w:cs="Arial"/>
          <w:sz w:val="24"/>
          <w:szCs w:val="24"/>
        </w:rPr>
        <w:t>94</w:t>
      </w:r>
      <w:r w:rsidRPr="00F16301">
        <w:rPr>
          <w:rFonts w:ascii="Arial" w:hAnsi="Arial" w:cs="Arial"/>
          <w:sz w:val="24"/>
          <w:szCs w:val="24"/>
        </w:rPr>
        <w:t xml:space="preserve">                                     х.Ленинский</w:t>
      </w:r>
    </w:p>
    <w:p w:rsidR="00145E25" w:rsidRPr="00F16301" w:rsidRDefault="00145E25" w:rsidP="00F16301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</w:t>
      </w:r>
    </w:p>
    <w:p w:rsidR="00145E25" w:rsidRPr="00F16301" w:rsidRDefault="00145E25" w:rsidP="007226B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>о стратегическом планировании в Новоленинском сельском поселении Тимашевского района</w:t>
      </w:r>
    </w:p>
    <w:p w:rsidR="00145E25" w:rsidRPr="00F16301" w:rsidRDefault="00145E25" w:rsidP="009F4098">
      <w:pPr>
        <w:spacing w:after="1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sz w:val="28"/>
          <w:szCs w:val="28"/>
        </w:rPr>
      </w:pPr>
    </w:p>
    <w:p w:rsidR="00145E25" w:rsidRPr="00F16301" w:rsidRDefault="00145E25" w:rsidP="00E50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Pr="00F16301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F16301">
        <w:rPr>
          <w:rFonts w:ascii="Times New Roman" w:hAnsi="Times New Roman"/>
          <w:sz w:val="28"/>
          <w:szCs w:val="28"/>
          <w:lang w:eastAsia="ar-SA"/>
        </w:rPr>
        <w:t xml:space="preserve"> целях реализации Федерального </w:t>
      </w:r>
      <w:hyperlink r:id="rId8" w:history="1">
        <w:r w:rsidRPr="00F16301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F16301">
        <w:rPr>
          <w:rFonts w:ascii="Times New Roman" w:hAnsi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Новоленинском сельском поселении Тимашевского района, </w:t>
      </w:r>
      <w:r w:rsidR="00F16301" w:rsidRPr="00F16301">
        <w:rPr>
          <w:rFonts w:ascii="Times New Roman" w:hAnsi="Times New Roman"/>
          <w:sz w:val="28"/>
          <w:szCs w:val="28"/>
          <w:lang w:eastAsia="ar-SA"/>
        </w:rPr>
        <w:t>постановляю</w:t>
      </w:r>
      <w:r w:rsidRPr="00F16301">
        <w:rPr>
          <w:rFonts w:ascii="Times New Roman" w:hAnsi="Times New Roman"/>
          <w:sz w:val="28"/>
          <w:szCs w:val="28"/>
          <w:lang w:eastAsia="ar-SA"/>
        </w:rPr>
        <w:t>: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F16301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Новоленинском сельском поселении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Тимашевского района (прилагается).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лицом в сфере стратегического планирования  в </w:t>
      </w: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Новоленинском сельском поселении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Тимашевского района определить ведущего специалиста администрации </w:t>
      </w: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Новоленинского сельского поселения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Тимашевского района С.В. Пасечную.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F16301">
        <w:rPr>
          <w:rFonts w:ascii="Times New Roman" w:hAnsi="Times New Roman" w:cs="Times New Roman"/>
          <w:sz w:val="28"/>
          <w:szCs w:val="28"/>
        </w:rPr>
        <w:t>Специалисту администрации Новоленинского сельского поселения Тимашевского района Н.П.Королевой опубликовать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в газете «</w:t>
      </w:r>
      <w:r w:rsidRPr="00F16301">
        <w:rPr>
          <w:rFonts w:ascii="Times New Roman" w:hAnsi="Times New Roman" w:cs="Times New Roman"/>
          <w:sz w:val="28"/>
          <w:szCs w:val="28"/>
        </w:rPr>
        <w:t>Новоленинские вести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  <w:r w:rsidRPr="00F16301">
        <w:rPr>
          <w:rFonts w:ascii="Times New Roman" w:hAnsi="Times New Roman" w:cs="Times New Roman"/>
          <w:sz w:val="28"/>
          <w:szCs w:val="28"/>
        </w:rPr>
        <w:t xml:space="preserve">Специалисту администрации Новоленинского сельского поселения Тимашевского района Е.К. Антоновой 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 xml:space="preserve"> разместить настоящее постановление на официальном сайте администрации Новоленинского сельского поселения Тимашевского района.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145E25" w:rsidRPr="00F16301" w:rsidRDefault="00145E25" w:rsidP="00E50F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301">
        <w:rPr>
          <w:rFonts w:ascii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145E25" w:rsidRPr="00F16301" w:rsidRDefault="00145E25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E5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Глава Новоленинского сельского </w:t>
      </w:r>
    </w:p>
    <w:p w:rsidR="00F16301" w:rsidRPr="00F16301" w:rsidRDefault="00145E25" w:rsidP="00E5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поселения Тимашевского района     </w:t>
      </w:r>
      <w:r w:rsidRPr="00F16301">
        <w:rPr>
          <w:rFonts w:ascii="Times New Roman" w:hAnsi="Times New Roman"/>
          <w:sz w:val="28"/>
          <w:szCs w:val="28"/>
        </w:rPr>
        <w:tab/>
      </w:r>
      <w:r w:rsidRPr="00F16301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145E25" w:rsidRPr="00F16301" w:rsidRDefault="00145E25" w:rsidP="00E50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С.И. Алапий</w:t>
      </w: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45E25" w:rsidRPr="00F16301" w:rsidRDefault="00145E25" w:rsidP="00F16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32"/>
      <w:bookmarkEnd w:id="0"/>
      <w:r w:rsidRPr="00F16301">
        <w:rPr>
          <w:rFonts w:ascii="Times New Roman" w:hAnsi="Times New Roman"/>
          <w:sz w:val="28"/>
          <w:szCs w:val="28"/>
        </w:rPr>
        <w:t xml:space="preserve">ПРИЛОЖЕНИЕ </w:t>
      </w:r>
    </w:p>
    <w:p w:rsidR="00145E25" w:rsidRPr="00F16301" w:rsidRDefault="00145E25" w:rsidP="00F16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5E25" w:rsidRPr="00F16301" w:rsidRDefault="00145E25" w:rsidP="00F16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45E25" w:rsidRPr="00F16301" w:rsidRDefault="00145E25" w:rsidP="00F16301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16301" w:rsidRPr="00F16301" w:rsidRDefault="00145E25" w:rsidP="00F16301">
      <w:pPr>
        <w:pStyle w:val="a8"/>
        <w:widowControl w:val="0"/>
        <w:suppressAutoHyphens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Новоленинского</w:t>
      </w:r>
      <w:r w:rsidRPr="00F16301">
        <w:rPr>
          <w:rFonts w:ascii="Times New Roman" w:hAnsi="Times New Roman"/>
          <w:sz w:val="28"/>
          <w:szCs w:val="28"/>
        </w:rPr>
        <w:t xml:space="preserve"> сельского </w:t>
      </w:r>
    </w:p>
    <w:p w:rsidR="00145E25" w:rsidRPr="00F16301" w:rsidRDefault="00145E25" w:rsidP="00F16301">
      <w:pPr>
        <w:pStyle w:val="a8"/>
        <w:widowControl w:val="0"/>
        <w:suppressAutoHyphens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поселения Тимашевского района</w:t>
      </w:r>
    </w:p>
    <w:p w:rsidR="00145E25" w:rsidRPr="00F16301" w:rsidRDefault="00145E25" w:rsidP="00F16301">
      <w:pPr>
        <w:widowControl w:val="0"/>
        <w:shd w:val="clear" w:color="auto" w:fill="FFFFFF"/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right="-280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от </w:t>
      </w:r>
      <w:r w:rsidR="00F16301" w:rsidRPr="00F16301">
        <w:rPr>
          <w:rFonts w:ascii="Times New Roman" w:hAnsi="Times New Roman"/>
          <w:sz w:val="28"/>
          <w:szCs w:val="28"/>
        </w:rPr>
        <w:t xml:space="preserve">21.12.2018 </w:t>
      </w:r>
      <w:r w:rsidRPr="00F16301">
        <w:rPr>
          <w:rFonts w:ascii="Times New Roman" w:hAnsi="Times New Roman"/>
          <w:sz w:val="28"/>
          <w:szCs w:val="28"/>
        </w:rPr>
        <w:t xml:space="preserve">№ </w:t>
      </w:r>
      <w:r w:rsidR="00F16301" w:rsidRPr="00F16301">
        <w:rPr>
          <w:rFonts w:ascii="Times New Roman" w:hAnsi="Times New Roman"/>
          <w:sz w:val="28"/>
          <w:szCs w:val="28"/>
        </w:rPr>
        <w:t>94</w:t>
      </w:r>
    </w:p>
    <w:p w:rsidR="00145E25" w:rsidRPr="00F16301" w:rsidRDefault="00145E25" w:rsidP="007226BB">
      <w:pPr>
        <w:widowControl w:val="0"/>
        <w:shd w:val="clear" w:color="auto" w:fill="FFFFFF"/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left="4536" w:right="-280"/>
        <w:rPr>
          <w:rFonts w:ascii="Times New Roman" w:hAnsi="Times New Roman"/>
          <w:sz w:val="28"/>
          <w:szCs w:val="28"/>
        </w:rPr>
      </w:pPr>
    </w:p>
    <w:p w:rsidR="00145E25" w:rsidRPr="00F16301" w:rsidRDefault="00145E25" w:rsidP="00F16301">
      <w:pPr>
        <w:widowControl w:val="0"/>
        <w:shd w:val="clear" w:color="auto" w:fill="FFFFFF"/>
        <w:tabs>
          <w:tab w:val="left" w:pos="4820"/>
        </w:tabs>
        <w:suppressAutoHyphens/>
        <w:autoSpaceDE w:val="0"/>
        <w:autoSpaceDN w:val="0"/>
        <w:adjustRightInd w:val="0"/>
        <w:spacing w:after="0" w:line="240" w:lineRule="auto"/>
        <w:ind w:right="-280"/>
        <w:rPr>
          <w:rFonts w:ascii="Times New Roman" w:hAnsi="Times New Roman"/>
          <w:sz w:val="28"/>
          <w:szCs w:val="28"/>
        </w:rPr>
      </w:pPr>
    </w:p>
    <w:p w:rsidR="00145E25" w:rsidRPr="00F16301" w:rsidRDefault="00145E25" w:rsidP="0094651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ПОЛОЖЕНИЕ</w:t>
      </w:r>
    </w:p>
    <w:p w:rsidR="00145E25" w:rsidRPr="00F16301" w:rsidRDefault="00145E25" w:rsidP="0094651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о стратегическом планировании в </w:t>
      </w:r>
      <w:r w:rsidRPr="00F16301">
        <w:rPr>
          <w:rFonts w:ascii="Times New Roman" w:hAnsi="Times New Roman"/>
          <w:sz w:val="28"/>
          <w:szCs w:val="28"/>
          <w:lang w:eastAsia="ar-SA"/>
        </w:rPr>
        <w:t>Новоленинском</w:t>
      </w:r>
      <w:r w:rsidRPr="00F16301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145E25" w:rsidRPr="00F16301" w:rsidRDefault="00145E25" w:rsidP="0094651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0"/>
        <w:jc w:val="center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Тимашевского района</w:t>
      </w:r>
    </w:p>
    <w:p w:rsidR="00145E25" w:rsidRPr="00F16301" w:rsidRDefault="00145E25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657966">
      <w:pPr>
        <w:pStyle w:val="ConsPlusNormal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Общие положения</w:t>
      </w:r>
    </w:p>
    <w:p w:rsidR="00145E25" w:rsidRPr="00F16301" w:rsidRDefault="00145E2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8F4F6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1.1 Положение о стратегическом планировании в 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>Новоленинском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Тимашевского района (далее - Положение) разработано в соответствии с федеральными законами от 6 октября 2003 года </w:t>
      </w:r>
      <w:hyperlink r:id="rId9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№ 131-ФЗ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28 июня 2014 года </w:t>
      </w:r>
      <w:hyperlink r:id="rId10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№ 172-ФЗ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«О стратегическом планировании в Российской Федерации», Бюджетным </w:t>
      </w:r>
      <w:hyperlink r:id="rId11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 определяет систему стратегического планирования в 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>Новоленинском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сельском поселении Тимашевского района, </w:t>
      </w:r>
      <w:r w:rsidRPr="00F16301">
        <w:rPr>
          <w:rFonts w:ascii="Times New Roman" w:hAnsi="Times New Roman" w:cs="Times New Roman"/>
          <w:sz w:val="28"/>
          <w:szCs w:val="28"/>
        </w:rPr>
        <w:t xml:space="preserve">координирует процесс разработки документов стратегического планирования в </w:t>
      </w:r>
      <w:r w:rsidRPr="00F16301">
        <w:rPr>
          <w:rFonts w:ascii="Times New Roman" w:hAnsi="Times New Roman" w:cs="Times New Roman"/>
          <w:sz w:val="28"/>
          <w:szCs w:val="28"/>
          <w:lang w:eastAsia="ar-SA"/>
        </w:rPr>
        <w:t>Новоленинском</w:t>
      </w:r>
      <w:r w:rsidRPr="00F16301">
        <w:rPr>
          <w:rFonts w:ascii="Times New Roman" w:hAnsi="Times New Roman" w:cs="Times New Roman"/>
          <w:sz w:val="28"/>
          <w:szCs w:val="28"/>
        </w:rPr>
        <w:t xml:space="preserve"> сельском поселении Тимашевского района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>(далее – поселение).</w:t>
      </w:r>
    </w:p>
    <w:p w:rsidR="00145E25" w:rsidRPr="00F16301" w:rsidRDefault="00145E25" w:rsidP="008F4F6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1.2.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поселения, отраслей экономики и сфер муниципального управления, а также мониторинга и контроля реализации документов стратегического планирования, </w:t>
      </w:r>
      <w:r w:rsidRPr="00F16301">
        <w:rPr>
          <w:rFonts w:ascii="Times New Roman" w:hAnsi="Times New Roman" w:cs="Times New Roman"/>
          <w:sz w:val="28"/>
          <w:szCs w:val="28"/>
        </w:rPr>
        <w:t xml:space="preserve"> разграничивает полномочия органов местного самоуправления и устанавливает порядок их взаимодействия с общественными, научными и иными организациями в сфере стратегического планирования.</w:t>
      </w:r>
    </w:p>
    <w:p w:rsidR="00145E25" w:rsidRPr="00F16301" w:rsidRDefault="00145E25" w:rsidP="008F4F6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1.3. Понятия и термины, используемые в настоящем Положении, применяются в том же значении, что и в Федеральном </w:t>
      </w:r>
      <w:hyperlink r:id="rId12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28.06.2014 № 172-ФЗ «О стратегическом планировании в Российской Федерации».</w:t>
      </w:r>
    </w:p>
    <w:p w:rsidR="00145E25" w:rsidRPr="00F16301" w:rsidRDefault="00145E25" w:rsidP="008F4F6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1.4. Стратегическое планирование в поселении осуществляется в соответствии с принципами и задачами, указанными в Федеральном </w:t>
      </w:r>
      <w:hyperlink r:id="rId13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законе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Федерации».</w:t>
      </w:r>
    </w:p>
    <w:p w:rsidR="00145E25" w:rsidRPr="00F16301" w:rsidRDefault="00145E25" w:rsidP="00F84EED">
      <w:pPr>
        <w:pStyle w:val="ConsPlusNormal"/>
        <w:spacing w:line="240" w:lineRule="exact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F84EED">
      <w:pPr>
        <w:pStyle w:val="ConsPlusNormal"/>
        <w:numPr>
          <w:ilvl w:val="0"/>
          <w:numId w:val="1"/>
        </w:numPr>
        <w:spacing w:line="240" w:lineRule="exact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Участники стратегического планирования</w:t>
      </w:r>
    </w:p>
    <w:p w:rsidR="00145E25" w:rsidRPr="00F16301" w:rsidRDefault="00145E25" w:rsidP="00F84EED">
      <w:pPr>
        <w:pStyle w:val="ConsPlusNormal"/>
        <w:ind w:firstLine="42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F84EE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2.1 Участниками стратегического планирования являются: </w:t>
      </w:r>
    </w:p>
    <w:p w:rsidR="00145E25" w:rsidRPr="00F16301" w:rsidRDefault="00145E25" w:rsidP="00F84EE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1) администрация поселения;</w:t>
      </w:r>
    </w:p>
    <w:p w:rsidR="00145E25" w:rsidRPr="00F16301" w:rsidRDefault="00145E25" w:rsidP="00F84EE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2) Совет поселения;</w:t>
      </w:r>
    </w:p>
    <w:p w:rsidR="00145E25" w:rsidRPr="00F16301" w:rsidRDefault="00145E25" w:rsidP="00FE4FDF">
      <w:pPr>
        <w:pStyle w:val="ConsPlusNormal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3) муниципальные организации в случаях, предусмотренных муниципальными нормативными правовыми актами.</w:t>
      </w:r>
    </w:p>
    <w:p w:rsidR="00145E25" w:rsidRPr="00F16301" w:rsidRDefault="00145E25" w:rsidP="00F84EED">
      <w:pPr>
        <w:pStyle w:val="ConsPlusNormal"/>
        <w:tabs>
          <w:tab w:val="left" w:pos="2415"/>
        </w:tabs>
        <w:ind w:firstLine="284"/>
        <w:jc w:val="center"/>
        <w:outlineLvl w:val="1"/>
      </w:pPr>
    </w:p>
    <w:p w:rsidR="00145E25" w:rsidRPr="00F16301" w:rsidRDefault="00145E25" w:rsidP="00657966">
      <w:pPr>
        <w:pStyle w:val="ConsPlusNormal"/>
        <w:tabs>
          <w:tab w:val="left" w:pos="241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6301">
        <w:rPr>
          <w:rFonts w:ascii="Times New Roman" w:hAnsi="Times New Roman" w:cs="Times New Roman"/>
          <w:b/>
          <w:sz w:val="28"/>
          <w:szCs w:val="28"/>
        </w:rPr>
        <w:t>3. Полномочия участников стратегического планирования</w:t>
      </w:r>
    </w:p>
    <w:p w:rsidR="00145E25" w:rsidRPr="00F16301" w:rsidRDefault="00145E25" w:rsidP="006579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E25" w:rsidRPr="00F16301" w:rsidRDefault="00145E25" w:rsidP="00657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3.1. Совет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 w:cs="Times New Roman"/>
          <w:sz w:val="28"/>
          <w:szCs w:val="28"/>
        </w:rPr>
        <w:t>: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1) участвует в определении приоритетов социально-экономического развития в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поселении</w:t>
      </w:r>
      <w:r w:rsidRPr="00F16301">
        <w:rPr>
          <w:rFonts w:ascii="Times New Roman" w:hAnsi="Times New Roman"/>
          <w:sz w:val="28"/>
          <w:szCs w:val="28"/>
        </w:rPr>
        <w:t>, долгосрочных целей и задач социально-экономического развития поселения;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2) участвует в обеспечении реализации единой государственной политики в сфере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3) через своих представителей из числа депутатов Совета 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 w:rsidRPr="00F16301">
        <w:rPr>
          <w:rFonts w:ascii="Times New Roman" w:hAnsi="Times New Roman"/>
          <w:sz w:val="28"/>
          <w:szCs w:val="28"/>
        </w:rPr>
        <w:t>участвует в разработке документов стратегического планирования;</w:t>
      </w:r>
    </w:p>
    <w:p w:rsidR="00145E25" w:rsidRPr="00F16301" w:rsidRDefault="00145E25" w:rsidP="00D72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4) рассматривает проекты муниципальных программ и предложения о внесении изменений в муниципальные программы в порядке, установленном нормативным актом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</w:t>
      </w:r>
      <w:r w:rsidRPr="00F16301">
        <w:rPr>
          <w:rFonts w:ascii="Times New Roman" w:hAnsi="Times New Roman" w:cs="Times New Roman"/>
          <w:sz w:val="28"/>
          <w:szCs w:val="28"/>
        </w:rPr>
        <w:t>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5) утверждает в составе местного бюджета расходы в сфере стратегического планирования, в том числе в рамках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/>
          <w:sz w:val="28"/>
          <w:szCs w:val="28"/>
        </w:rPr>
        <w:t>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6) заслушивает ежегодный отчет главы 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поселения </w:t>
      </w:r>
      <w:r w:rsidRPr="00F16301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администрации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/>
          <w:sz w:val="28"/>
          <w:szCs w:val="28"/>
        </w:rPr>
        <w:t xml:space="preserve">, сводный годовой доклад о ходе реализации и об оценке эффективности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/>
          <w:sz w:val="28"/>
          <w:szCs w:val="28"/>
        </w:rPr>
        <w:t>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7) осуществляет контроль реализации документов стратегического планирования в пределах своих полномочий.</w:t>
      </w:r>
    </w:p>
    <w:p w:rsidR="00145E25" w:rsidRPr="00F16301" w:rsidRDefault="00145E25" w:rsidP="00657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F16301">
        <w:rPr>
          <w:rFonts w:ascii="Times New Roman" w:hAnsi="Times New Roman" w:cs="Times New Roman"/>
          <w:sz w:val="28"/>
          <w:szCs w:val="28"/>
        </w:rPr>
        <w:t>:</w:t>
      </w:r>
    </w:p>
    <w:p w:rsidR="00145E25" w:rsidRPr="00F16301" w:rsidRDefault="00145E25" w:rsidP="0072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1) обеспечивает реализацию единой государственной политики в сфере стратегического планирования, организует разработку проектов нормативных правовых актов в указанной сфере;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2) осуществляет определение приоритетов социально-экономического развития  поселения</w:t>
      </w:r>
      <w:r w:rsidRPr="00F16301">
        <w:rPr>
          <w:rFonts w:ascii="Times New Roman" w:hAnsi="Times New Roman"/>
          <w:strike/>
          <w:sz w:val="28"/>
          <w:szCs w:val="28"/>
        </w:rPr>
        <w:t>,</w:t>
      </w:r>
      <w:r w:rsidRPr="00F16301">
        <w:rPr>
          <w:rFonts w:ascii="Times New Roman" w:hAnsi="Times New Roman"/>
          <w:sz w:val="28"/>
          <w:szCs w:val="28"/>
        </w:rPr>
        <w:t xml:space="preserve"> долгосрочных целей и задач социально-экономического развития поселения</w:t>
      </w:r>
      <w:r w:rsidRPr="00F16301">
        <w:rPr>
          <w:rFonts w:ascii="Times New Roman" w:hAnsi="Times New Roman"/>
          <w:strike/>
          <w:sz w:val="28"/>
          <w:szCs w:val="28"/>
        </w:rPr>
        <w:t>,</w:t>
      </w:r>
      <w:r w:rsidRPr="00F16301">
        <w:rPr>
          <w:rFonts w:ascii="Times New Roman" w:hAnsi="Times New Roman"/>
          <w:sz w:val="28"/>
          <w:szCs w:val="28"/>
        </w:rPr>
        <w:t xml:space="preserve"> согласованных с приоритетами и целями социально-экономического развития Российской Федерации,  Краснодарского края и Тимашевского района;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4) рассматривает ежегодные отчеты (доклады) о реализации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5) утверждает положение о разработке, корректировке осуществлении мониторинга и контроля реализации документов стратегического планирования в поселении;</w:t>
      </w:r>
    </w:p>
    <w:p w:rsidR="00145E25" w:rsidRPr="00F16301" w:rsidRDefault="00145E25" w:rsidP="00082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6) осуществляет мониторинг реализации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lastRenderedPageBreak/>
        <w:t xml:space="preserve">7) определяет порядок разработки и корректировки прогноза социально-экономического развития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/>
          <w:sz w:val="28"/>
          <w:szCs w:val="28"/>
        </w:rPr>
        <w:t>на среднесрочный период, а также утверждает его;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8) определяет форму, порядок и сроки общественного обсуждения проектов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9) одобряет прогноз социально-экономического развития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/>
          <w:sz w:val="28"/>
          <w:szCs w:val="28"/>
        </w:rPr>
        <w:t>на среднесрочный период;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10) утверждает порядок принятия решения о разработке, формировании, реализации и оценки эффективности реализации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11) утверждает перечень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12) утверждает муниципальные программы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14" w:history="1">
        <w:r w:rsidRPr="00F163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1630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13) подготавливает сводный годовой доклад о</w:t>
      </w:r>
      <w:r w:rsidRPr="00F16301">
        <w:rPr>
          <w:rFonts w:ascii="Times New Roman" w:hAnsi="Times New Roman"/>
          <w:bCs/>
          <w:kern w:val="36"/>
          <w:sz w:val="28"/>
          <w:szCs w:val="28"/>
        </w:rPr>
        <w:t xml:space="preserve"> ходе реализации муниципальных программ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я.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14. По поручению администрации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/>
          <w:sz w:val="28"/>
          <w:szCs w:val="28"/>
        </w:rPr>
        <w:t>должностные лица администрации поселения: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1) разрабатывают документы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2) обеспечивают координацию разработки и корректировки документов стратегического планирования, их реализацию по вопросам, относящимся к их компетенции;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3) осуществляют мониторинг реализации документов стратегического планирования по вопросам, относящимся к их компетенции;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4) участвуют в подготовке отчетов (докладов) о реализации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5) обеспечивают организацию и проведение общественного обсуждения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6) обеспечивают размещение документов стратегического планирования на официальном сайте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</w:t>
      </w:r>
      <w:r w:rsidRPr="00F16301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1630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а также на общедоступном информационном ресурсе стратегического планирования в информационно -телекоммуникационной сети «Интернет».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3.3. Иные органы и организации, определенные в п.п. 3  п. 2.1 раздела 2 </w:t>
      </w:r>
      <w:hyperlink r:id="rId15" w:history="1">
        <w:r w:rsidRPr="00F16301">
          <w:rPr>
            <w:rStyle w:val="ac"/>
            <w:color w:val="auto"/>
          </w:rPr>
          <w:t>http://novoleninsk.ru/</w:t>
        </w:r>
      </w:hyperlink>
      <w:r w:rsidRPr="00F16301">
        <w:t xml:space="preserve"> </w:t>
      </w:r>
      <w:r w:rsidRPr="00F16301">
        <w:rPr>
          <w:rFonts w:ascii="Times New Roman" w:hAnsi="Times New Roman"/>
          <w:sz w:val="28"/>
          <w:szCs w:val="28"/>
        </w:rPr>
        <w:t xml:space="preserve"> настоящего положения: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1) участвуют в разработке документов стратегического планирования путем представления предложений по разработке документов стратегического планирования;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 xml:space="preserve">2) участвуют в реализации документов стратегического планирования в соответствии с законодательством Российской Федерации, нормативными правовыми актами Краснодарского края и муниципальными правовыми актами </w:t>
      </w:r>
      <w:r w:rsidRPr="00F16301">
        <w:rPr>
          <w:rFonts w:ascii="Times New Roman" w:hAnsi="Times New Roman"/>
          <w:sz w:val="28"/>
          <w:szCs w:val="28"/>
          <w:lang w:eastAsia="en-US"/>
        </w:rPr>
        <w:t>поселени</w:t>
      </w:r>
      <w:r w:rsidRPr="00F16301">
        <w:rPr>
          <w:rFonts w:ascii="Times New Roman" w:hAnsi="Times New Roman"/>
          <w:sz w:val="28"/>
          <w:szCs w:val="28"/>
        </w:rPr>
        <w:t>я;</w:t>
      </w:r>
    </w:p>
    <w:p w:rsidR="00145E25" w:rsidRPr="00F16301" w:rsidRDefault="00145E25" w:rsidP="00657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3) участвуют в общественных обсуждениях проектов документов стратегического планирования.</w:t>
      </w:r>
    </w:p>
    <w:p w:rsidR="00145E25" w:rsidRPr="00F16301" w:rsidRDefault="00145E25" w:rsidP="00C92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3.4. К разработке документов стратегического планирования могут привлекаться объединения профсоюзов и работодателей, общественные,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F84EED">
      <w:pPr>
        <w:pStyle w:val="ConsPlusNormal"/>
        <w:numPr>
          <w:ilvl w:val="0"/>
          <w:numId w:val="3"/>
        </w:num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Документы стратегического планирования </w:t>
      </w:r>
    </w:p>
    <w:p w:rsidR="00145E25" w:rsidRPr="00F16301" w:rsidRDefault="00145E25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4.1. К документам стратегического планирования, разрабатываемым в поселении на уровне поселени</w:t>
      </w:r>
      <w:r w:rsidRPr="00F16301">
        <w:rPr>
          <w:rFonts w:ascii="Times New Roman" w:hAnsi="Times New Roman" w:cs="Times New Roman"/>
          <w:sz w:val="28"/>
          <w:szCs w:val="28"/>
        </w:rPr>
        <w:t>я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t>, относятся:</w:t>
      </w:r>
    </w:p>
    <w:p w:rsidR="00145E25" w:rsidRPr="00F16301" w:rsidRDefault="00145E25" w:rsidP="00F51C9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4.1.1 Прогноз социально-экономического развития поселения на среднесрочный период.</w:t>
      </w:r>
    </w:p>
    <w:p w:rsidR="00145E25" w:rsidRPr="00F16301" w:rsidRDefault="00145E25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4.1.2 Бюджетный прогноз поселения на долгосрочный период;</w:t>
      </w:r>
    </w:p>
    <w:p w:rsidR="00145E25" w:rsidRPr="00F16301" w:rsidRDefault="00145E25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4.1.3. Муниципальные программы поселения.</w:t>
      </w:r>
    </w:p>
    <w:p w:rsidR="00145E25" w:rsidRPr="00F16301" w:rsidRDefault="00145E25" w:rsidP="00CD1C3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16301">
        <w:rPr>
          <w:rFonts w:ascii="Times New Roman" w:hAnsi="Times New Roman" w:cs="Times New Roman"/>
          <w:sz w:val="28"/>
          <w:szCs w:val="28"/>
        </w:rPr>
        <w:t xml:space="preserve">4.2 Положения о разработке, корректировке, осуществлении мониторинга и контроля реализации отдельных документов стратегического планирования, решение о разработке которых принято органами местного самоуправления, утверждаются постановлениями администрации поселения. </w:t>
      </w:r>
    </w:p>
    <w:p w:rsidR="00145E25" w:rsidRPr="00F16301" w:rsidRDefault="00145E25" w:rsidP="0024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F8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5. Государственная регистрация документов стратегического планирования поселени</w:t>
      </w:r>
      <w:r w:rsidRPr="00F16301">
        <w:rPr>
          <w:rFonts w:ascii="Times New Roman" w:hAnsi="Times New Roman" w:cs="Times New Roman"/>
          <w:b/>
          <w:sz w:val="28"/>
          <w:szCs w:val="28"/>
        </w:rPr>
        <w:t>я</w:t>
      </w: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</w:p>
    <w:p w:rsidR="00145E25" w:rsidRPr="00F16301" w:rsidRDefault="00145E25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2E5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5.1.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 (</w:t>
      </w:r>
      <w:hyperlink r:id="rId16" w:history="1">
        <w:r w:rsidRPr="00F16301">
          <w:rPr>
            <w:rFonts w:ascii="Times New Roman" w:hAnsi="Times New Roman" w:cs="Times New Roman"/>
            <w:sz w:val="28"/>
            <w:szCs w:val="28"/>
          </w:rPr>
          <w:t>статья 12</w:t>
        </w:r>
      </w:hyperlink>
      <w:r w:rsidRPr="00F1630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№ 172-ФЗ «О стратегической планировании в Российской Федерации»).</w:t>
      </w:r>
    </w:p>
    <w:p w:rsidR="00145E25" w:rsidRPr="00F16301" w:rsidRDefault="00145E25" w:rsidP="002E5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5.2. Уполномоченное лицо направляет документы стратегического планирования юристу администрации поселения для размещения на официальном сайте поселения, а также в общедоступном информационном ресурсе стратегического планирования в информационно-телекоммуникационной сети «Интернет» в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45E25" w:rsidRPr="00F16301" w:rsidRDefault="00145E25" w:rsidP="002E5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5.3.  Глава администрации  и председатель Совета поселения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145E25" w:rsidRPr="00F16301" w:rsidRDefault="00145E25" w:rsidP="00BE67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D720B3">
      <w:pPr>
        <w:pStyle w:val="ConsPlusNormal"/>
        <w:ind w:left="64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6301">
        <w:rPr>
          <w:rFonts w:ascii="Times New Roman" w:hAnsi="Times New Roman" w:cs="Times New Roman"/>
          <w:b/>
          <w:sz w:val="28"/>
          <w:szCs w:val="28"/>
        </w:rPr>
        <w:t xml:space="preserve">6.Общественное обсуждение проектов документов стратегического планирования поселения </w:t>
      </w:r>
    </w:p>
    <w:p w:rsidR="00145E25" w:rsidRPr="00F16301" w:rsidRDefault="00145E25" w:rsidP="00F677B1">
      <w:pPr>
        <w:pStyle w:val="ConsPlusNormal"/>
        <w:ind w:left="644"/>
        <w:outlineLvl w:val="1"/>
      </w:pP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6.1. Проекты документов стратегического планирования выносятся на </w:t>
      </w:r>
      <w:r w:rsidRPr="00F16301">
        <w:rPr>
          <w:rFonts w:ascii="Times New Roman" w:hAnsi="Times New Roman" w:cs="Times New Roman"/>
          <w:sz w:val="28"/>
          <w:szCs w:val="28"/>
        </w:rPr>
        <w:lastRenderedPageBreak/>
        <w:t>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6.2. Форма, порядок и сроки общественного обсуждения проекта документа стратегического планирования определяются согласно полномочиям администрации поселения.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6.3. Срок общественного обсуждения проектов документов стратегического планирования поселения должен составлять не менее 15 календарных дней.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6.4. Общественное обсуждение проекта документа стратегического планирования проводит должностное лицо, ответственные за разработку документа стратегического планирования.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6.5. Замечания и предложения, поступившие в ходе общественного обсуждения проекта документа стратегического планирования, должны быть рассмотрены должностным лицом, ответственным за разработку документа стратегического планирования.</w:t>
      </w:r>
    </w:p>
    <w:p w:rsidR="00145E25" w:rsidRPr="00F16301" w:rsidRDefault="00145E25" w:rsidP="00F677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 xml:space="preserve">6.6. 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поселения в информационно-телекоммуникационной сети «Интернет» (далее - официальный сайт), а также на общедоступном информационном ресурсе стратегического планирования в информационно -телекоммуникационной сети «Интернет». </w:t>
      </w: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A159B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0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7. </w:t>
      </w: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Прогноз социально-экономического развития </w:t>
      </w:r>
      <w:r w:rsidRPr="00F163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145E25" w:rsidRPr="00F16301" w:rsidRDefault="00145E25" w:rsidP="008237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7.1 Прогноз социально-экономического развития поселения на среднесрочный период.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7.2. Прогноз социально-экономического развития поселения на среднесрочный период содержит: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оценку факторов и ограничений экономического роста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направления социально-экономического развития поселения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основные параметры муниципальных программ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 Новоленинского сельского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7.3. Разработка и корректировка прогноза социально-экономического развития поселения осуществляются в соответствии с порядком, утвержденном постановлением администрации Новоленинского сельского поселения. 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7.4. Прогноз социально-экономического развития поселения одобряется </w:t>
      </w:r>
      <w:r w:rsidRPr="00F163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администрацией поселения одновременно с принятием решения о внесении проекта бюджета в представительный орган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7.5. Бюджетный прогноз поселения на долгосрочный период разрабатывается в соответствии с Бюджетным </w:t>
      </w:r>
      <w:hyperlink r:id="rId17" w:history="1">
        <w:r w:rsidRPr="00F16301">
          <w:rPr>
            <w:rFonts w:ascii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5446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8. Муниципальные программы</w:t>
      </w:r>
    </w:p>
    <w:p w:rsidR="00145E25" w:rsidRPr="00F16301" w:rsidRDefault="00145E25" w:rsidP="005446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8.1. Муниципальные программы поселения разрабатываются в соответствии с документами стратегического планирования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8.2. Перечень муниципальных программ поселения и порядок принятия решения об их разработке, формировании и реализации утверждаются администрацией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8.3.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8.4. Муниципальные программы поселения утверждаются постановлением администрации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9. Мониторинг и контроль</w:t>
      </w: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реализации документов стратегического планирования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9.1.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поселения.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9.2. Основными задачами мониторинга и контроля реализации документов стратегического планирования являются: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фактический уровни достижения целей социально-экономического развития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результатов реализации документов стратегического планирования поселения;</w:t>
      </w:r>
    </w:p>
    <w:p w:rsidR="00145E25" w:rsidRPr="00F16301" w:rsidRDefault="00145E25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6) оценка уровня социально-экономического развития поселения, проведение анализа, выявление возможных рисков и угроз и своевременное принятие мер по их предотвращению;</w:t>
      </w:r>
    </w:p>
    <w:p w:rsidR="00145E25" w:rsidRPr="00F16301" w:rsidRDefault="00145E25" w:rsidP="00C11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9.3.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поселения, являются: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ежегодный отчет главы поселения, о результатах своей деятельности и деятельности администрации поселения;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реализации муниципальных программ.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9.4. 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145E25" w:rsidRPr="00F16301" w:rsidRDefault="00145E25" w:rsidP="00FE4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 xml:space="preserve">9.5. </w:t>
      </w:r>
      <w:r w:rsidRPr="00F16301">
        <w:rPr>
          <w:rFonts w:ascii="Times New Roman" w:hAnsi="Times New Roman" w:cs="Times New Roman"/>
          <w:sz w:val="28"/>
          <w:szCs w:val="28"/>
        </w:rPr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поселения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145E25" w:rsidRPr="00F16301" w:rsidRDefault="00145E25" w:rsidP="00FE4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9.6. Контроль за реализацией документов стратегического планирования осуществляется в целях обеспечения соблюдения норм законодательства Российской Федерации, Краснодарского края и иных нормативных правовых актов в сфере стратегического планирования, а также обеспечения результативности и эффективности функционирования системы стратегического планирования в поселении.</w:t>
      </w:r>
    </w:p>
    <w:p w:rsidR="00145E25" w:rsidRPr="00F16301" w:rsidRDefault="00145E25" w:rsidP="00FE4F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01">
        <w:rPr>
          <w:rFonts w:ascii="Times New Roman" w:hAnsi="Times New Roman" w:cs="Times New Roman"/>
          <w:sz w:val="28"/>
          <w:szCs w:val="28"/>
        </w:rPr>
        <w:t>9.7. Контроль за реализацией документов стратегического планирования осуществляется Советом поселения, главой поселения  и Контрольно-счетной палатой муниципального образования Тимашевский район (в рамках переданных полномочий).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10. Ответственность за нарушение законодательства</w:t>
      </w:r>
    </w:p>
    <w:p w:rsidR="00145E25" w:rsidRPr="00F16301" w:rsidRDefault="00145E25" w:rsidP="00046777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b/>
          <w:sz w:val="28"/>
          <w:szCs w:val="28"/>
          <w:lang w:eastAsia="en-US"/>
        </w:rPr>
        <w:t>в сфере стратегического планирования</w:t>
      </w:r>
    </w:p>
    <w:p w:rsidR="00145E25" w:rsidRPr="00F16301" w:rsidRDefault="00145E25" w:rsidP="00520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45E25" w:rsidRPr="00F16301" w:rsidRDefault="00145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6301">
        <w:rPr>
          <w:rFonts w:ascii="Times New Roman" w:hAnsi="Times New Roman" w:cs="Times New Roman"/>
          <w:sz w:val="28"/>
          <w:szCs w:val="28"/>
          <w:lang w:eastAsia="en-US"/>
        </w:rPr>
        <w:t>10.1.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145E25" w:rsidRDefault="00145E25">
      <w:pPr>
        <w:pStyle w:val="ConsPlusNormal"/>
      </w:pPr>
    </w:p>
    <w:p w:rsidR="00F16301" w:rsidRPr="00F16301" w:rsidRDefault="00F16301">
      <w:pPr>
        <w:pStyle w:val="ConsPlusNormal"/>
      </w:pPr>
    </w:p>
    <w:p w:rsidR="00145E25" w:rsidRPr="00F16301" w:rsidRDefault="00145E25">
      <w:pPr>
        <w:pStyle w:val="ConsPlusNormal"/>
      </w:pPr>
    </w:p>
    <w:p w:rsidR="00145E25" w:rsidRPr="00F16301" w:rsidRDefault="00145E25" w:rsidP="00394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lastRenderedPageBreak/>
        <w:t xml:space="preserve">Глава Новоленинского сельского </w:t>
      </w:r>
    </w:p>
    <w:p w:rsidR="00F16301" w:rsidRDefault="00145E25" w:rsidP="00EA26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6301">
        <w:rPr>
          <w:rFonts w:ascii="Times New Roman" w:hAnsi="Times New Roman"/>
          <w:sz w:val="28"/>
          <w:szCs w:val="28"/>
        </w:rPr>
        <w:t>поселения Тимашевского района</w:t>
      </w:r>
      <w:r w:rsidRPr="00F16301">
        <w:rPr>
          <w:rFonts w:ascii="Times New Roman" w:hAnsi="Times New Roman"/>
          <w:sz w:val="28"/>
          <w:szCs w:val="28"/>
        </w:rPr>
        <w:tab/>
        <w:t xml:space="preserve">              </w:t>
      </w:r>
      <w:r w:rsidRPr="00F16301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145E25" w:rsidRPr="00F16301" w:rsidRDefault="00145E25" w:rsidP="00EA2683">
      <w:pPr>
        <w:autoSpaceDE w:val="0"/>
        <w:autoSpaceDN w:val="0"/>
        <w:adjustRightInd w:val="0"/>
        <w:spacing w:after="0" w:line="240" w:lineRule="auto"/>
      </w:pPr>
      <w:bookmarkStart w:id="1" w:name="_GoBack"/>
      <w:bookmarkEnd w:id="1"/>
      <w:r w:rsidRPr="00F16301">
        <w:rPr>
          <w:rFonts w:ascii="Times New Roman" w:hAnsi="Times New Roman"/>
          <w:sz w:val="28"/>
          <w:szCs w:val="28"/>
        </w:rPr>
        <w:t>С.И. Алапий</w:t>
      </w:r>
    </w:p>
    <w:sectPr w:rsidR="00145E25" w:rsidRPr="00F16301" w:rsidSect="00AF0B95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24" w:rsidRDefault="00232524" w:rsidP="00C5126E">
      <w:pPr>
        <w:spacing w:after="0" w:line="240" w:lineRule="auto"/>
      </w:pPr>
      <w:r>
        <w:separator/>
      </w:r>
    </w:p>
  </w:endnote>
  <w:endnote w:type="continuationSeparator" w:id="0">
    <w:p w:rsidR="00232524" w:rsidRDefault="00232524" w:rsidP="00C5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24" w:rsidRDefault="00232524" w:rsidP="00C5126E">
      <w:pPr>
        <w:spacing w:after="0" w:line="240" w:lineRule="auto"/>
      </w:pPr>
      <w:r>
        <w:separator/>
      </w:r>
    </w:p>
  </w:footnote>
  <w:footnote w:type="continuationSeparator" w:id="0">
    <w:p w:rsidR="00232524" w:rsidRDefault="00232524" w:rsidP="00C5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25" w:rsidRDefault="0023252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16301">
      <w:rPr>
        <w:noProof/>
      </w:rPr>
      <w:t>9</w:t>
    </w:r>
    <w:r>
      <w:rPr>
        <w:noProof/>
      </w:rPr>
      <w:fldChar w:fldCharType="end"/>
    </w:r>
  </w:p>
  <w:p w:rsidR="00145E25" w:rsidRDefault="00145E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45B"/>
    <w:multiLevelType w:val="hybridMultilevel"/>
    <w:tmpl w:val="52A273C8"/>
    <w:lvl w:ilvl="0" w:tplc="81BEB99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1C349BB"/>
    <w:multiLevelType w:val="hybridMultilevel"/>
    <w:tmpl w:val="C2329F40"/>
    <w:lvl w:ilvl="0" w:tplc="098CBE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3AA4B93"/>
    <w:multiLevelType w:val="hybridMultilevel"/>
    <w:tmpl w:val="1290A66C"/>
    <w:lvl w:ilvl="0" w:tplc="52587B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BC"/>
    <w:rsid w:val="00006B8C"/>
    <w:rsid w:val="00012F00"/>
    <w:rsid w:val="00021425"/>
    <w:rsid w:val="00033D80"/>
    <w:rsid w:val="00046777"/>
    <w:rsid w:val="00062F4F"/>
    <w:rsid w:val="00073AF5"/>
    <w:rsid w:val="000827A3"/>
    <w:rsid w:val="00082931"/>
    <w:rsid w:val="00082DD4"/>
    <w:rsid w:val="00096D0D"/>
    <w:rsid w:val="000A78E2"/>
    <w:rsid w:val="00102A24"/>
    <w:rsid w:val="00131FA9"/>
    <w:rsid w:val="00145B20"/>
    <w:rsid w:val="00145E25"/>
    <w:rsid w:val="00170903"/>
    <w:rsid w:val="00172F24"/>
    <w:rsid w:val="00192953"/>
    <w:rsid w:val="001B59C1"/>
    <w:rsid w:val="0022600A"/>
    <w:rsid w:val="00232524"/>
    <w:rsid w:val="00236C74"/>
    <w:rsid w:val="00240A53"/>
    <w:rsid w:val="00262E1D"/>
    <w:rsid w:val="002C656D"/>
    <w:rsid w:val="002E5E2D"/>
    <w:rsid w:val="002F0C59"/>
    <w:rsid w:val="00315E31"/>
    <w:rsid w:val="00332E8A"/>
    <w:rsid w:val="00347BA8"/>
    <w:rsid w:val="00394A9E"/>
    <w:rsid w:val="00442BDE"/>
    <w:rsid w:val="00460308"/>
    <w:rsid w:val="0048157B"/>
    <w:rsid w:val="004D6EF3"/>
    <w:rsid w:val="005036C7"/>
    <w:rsid w:val="0051755C"/>
    <w:rsid w:val="00517E01"/>
    <w:rsid w:val="005205F1"/>
    <w:rsid w:val="00520E27"/>
    <w:rsid w:val="005302B7"/>
    <w:rsid w:val="00544615"/>
    <w:rsid w:val="0056029B"/>
    <w:rsid w:val="005736E5"/>
    <w:rsid w:val="005958BC"/>
    <w:rsid w:val="005F10EC"/>
    <w:rsid w:val="005F6FCD"/>
    <w:rsid w:val="0061090A"/>
    <w:rsid w:val="006545B0"/>
    <w:rsid w:val="00657966"/>
    <w:rsid w:val="00691693"/>
    <w:rsid w:val="006922FC"/>
    <w:rsid w:val="006B5509"/>
    <w:rsid w:val="006B75CD"/>
    <w:rsid w:val="006D7C42"/>
    <w:rsid w:val="00701AE0"/>
    <w:rsid w:val="007226BB"/>
    <w:rsid w:val="007472B0"/>
    <w:rsid w:val="007838EA"/>
    <w:rsid w:val="007A470E"/>
    <w:rsid w:val="007C1379"/>
    <w:rsid w:val="007E54C2"/>
    <w:rsid w:val="007E5E1B"/>
    <w:rsid w:val="008237F2"/>
    <w:rsid w:val="00855F20"/>
    <w:rsid w:val="00892009"/>
    <w:rsid w:val="00894A55"/>
    <w:rsid w:val="008A2B12"/>
    <w:rsid w:val="008A785D"/>
    <w:rsid w:val="008B329E"/>
    <w:rsid w:val="008D03EB"/>
    <w:rsid w:val="008F4F6E"/>
    <w:rsid w:val="0090744C"/>
    <w:rsid w:val="00923F43"/>
    <w:rsid w:val="0094651B"/>
    <w:rsid w:val="00951529"/>
    <w:rsid w:val="00990BE3"/>
    <w:rsid w:val="009B2FA0"/>
    <w:rsid w:val="009B7950"/>
    <w:rsid w:val="009C1A41"/>
    <w:rsid w:val="009D30B5"/>
    <w:rsid w:val="009F4098"/>
    <w:rsid w:val="00A159B1"/>
    <w:rsid w:val="00A40802"/>
    <w:rsid w:val="00A75A07"/>
    <w:rsid w:val="00A91F68"/>
    <w:rsid w:val="00AC1CD6"/>
    <w:rsid w:val="00AF0B95"/>
    <w:rsid w:val="00B23857"/>
    <w:rsid w:val="00B2628D"/>
    <w:rsid w:val="00B41851"/>
    <w:rsid w:val="00B622F9"/>
    <w:rsid w:val="00B71AE5"/>
    <w:rsid w:val="00B73841"/>
    <w:rsid w:val="00B77B90"/>
    <w:rsid w:val="00BB0575"/>
    <w:rsid w:val="00BE67A0"/>
    <w:rsid w:val="00BE7EB3"/>
    <w:rsid w:val="00C117E0"/>
    <w:rsid w:val="00C32D26"/>
    <w:rsid w:val="00C411AC"/>
    <w:rsid w:val="00C5126E"/>
    <w:rsid w:val="00C52DCE"/>
    <w:rsid w:val="00C568FA"/>
    <w:rsid w:val="00C92EFC"/>
    <w:rsid w:val="00C93C94"/>
    <w:rsid w:val="00CD1456"/>
    <w:rsid w:val="00CD1C3B"/>
    <w:rsid w:val="00D14E49"/>
    <w:rsid w:val="00D720B3"/>
    <w:rsid w:val="00D92627"/>
    <w:rsid w:val="00DB3820"/>
    <w:rsid w:val="00DC28F1"/>
    <w:rsid w:val="00DF1EB2"/>
    <w:rsid w:val="00E23C9A"/>
    <w:rsid w:val="00E50F8A"/>
    <w:rsid w:val="00E5469A"/>
    <w:rsid w:val="00E71AD0"/>
    <w:rsid w:val="00EA2683"/>
    <w:rsid w:val="00F16301"/>
    <w:rsid w:val="00F30706"/>
    <w:rsid w:val="00F37749"/>
    <w:rsid w:val="00F51C96"/>
    <w:rsid w:val="00F677B1"/>
    <w:rsid w:val="00F700B8"/>
    <w:rsid w:val="00F75933"/>
    <w:rsid w:val="00F84EED"/>
    <w:rsid w:val="00FC3814"/>
    <w:rsid w:val="00FC4FF9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58B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5958B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uiPriority w:val="99"/>
    <w:rsid w:val="005958B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99"/>
    <w:qFormat/>
    <w:rsid w:val="0065796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512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5126E"/>
    <w:rPr>
      <w:rFonts w:cs="Times New Roman"/>
    </w:rPr>
  </w:style>
  <w:style w:type="paragraph" w:styleId="a6">
    <w:name w:val="footer"/>
    <w:basedOn w:val="a"/>
    <w:link w:val="a7"/>
    <w:uiPriority w:val="99"/>
    <w:rsid w:val="00C512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5126E"/>
    <w:rPr>
      <w:rFonts w:cs="Times New Roman"/>
    </w:rPr>
  </w:style>
  <w:style w:type="paragraph" w:styleId="a8">
    <w:name w:val="No Spacing"/>
    <w:link w:val="a9"/>
    <w:uiPriority w:val="99"/>
    <w:qFormat/>
    <w:rsid w:val="007226BB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7226BB"/>
    <w:rPr>
      <w:sz w:val="22"/>
      <w:lang w:eastAsia="ru-RU"/>
    </w:rPr>
  </w:style>
  <w:style w:type="paragraph" w:styleId="aa">
    <w:name w:val="Balloon Text"/>
    <w:basedOn w:val="a"/>
    <w:link w:val="ab"/>
    <w:uiPriority w:val="99"/>
    <w:semiHidden/>
    <w:rsid w:val="000829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2931"/>
    <w:rPr>
      <w:rFonts w:ascii="Tahoma" w:hAnsi="Tahoma" w:cs="Times New Roman"/>
      <w:sz w:val="16"/>
    </w:rPr>
  </w:style>
  <w:style w:type="character" w:styleId="ac">
    <w:name w:val="Hyperlink"/>
    <w:uiPriority w:val="99"/>
    <w:rsid w:val="00131FA9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17090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9A95B8FEB2AC8514C538AE3E8B33xF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hyperlink" Target="consultantplus://offline/ref=5910198A5D4188AC8E4C235806F659FAA3D8F29A9BD7ECBEA93615727C2FF8F39A95B8FEB2AC8514C538AE3E8B33x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78BDE976CF4DE7C1A399AC4BEC7F51C1F67592DA645DCE0BAA901C1BFF48B957FA9BB24A76A68C4C1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10198A5D4188AC8E4C235806F659FAA3D8F29A9BD7ECBEA93615727C2FF8F39A95B8FEB2AC8514C538AE3E8B33x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oleninsk.ru/" TargetMode="External"/><Relationship Id="rId10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10198A5D4188AC8E4C235806F659FAA3D9F69992D1ECBEA93615727C2FF8F39A95B8FEB2AC8514C538AE3E8B33xFO" TargetMode="External"/><Relationship Id="rId14" Type="http://schemas.openxmlformats.org/officeDocument/2006/relationships/hyperlink" Target="consultantplus://offline/ref=FBAB36CF909C8E4B16B1780935CFC659B44014DA3D47B1E260F4AECE40uAQ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2784</Words>
  <Characters>15873</Characters>
  <Application>Microsoft Office Word</Application>
  <DocSecurity>0</DocSecurity>
  <Lines>132</Lines>
  <Paragraphs>37</Paragraphs>
  <ScaleCrop>false</ScaleCrop>
  <Company>Microsoft Corporation</Company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Microsoft Office</dc:creator>
  <cp:keywords/>
  <dc:description/>
  <cp:lastModifiedBy>1</cp:lastModifiedBy>
  <cp:revision>5</cp:revision>
  <cp:lastPrinted>2018-12-20T14:22:00Z</cp:lastPrinted>
  <dcterms:created xsi:type="dcterms:W3CDTF">2018-12-20T08:09:00Z</dcterms:created>
  <dcterms:modified xsi:type="dcterms:W3CDTF">2019-01-29T11:47:00Z</dcterms:modified>
</cp:coreProperties>
</file>