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0E" w:rsidRPr="00F5710E" w:rsidRDefault="00F5710E" w:rsidP="00F5710E">
      <w:pPr>
        <w:pStyle w:val="s74"/>
        <w:jc w:val="center"/>
        <w:rPr>
          <w:b/>
          <w:sz w:val="28"/>
          <w:szCs w:val="28"/>
        </w:rPr>
      </w:pPr>
      <w:r w:rsidRPr="00F5710E">
        <w:rPr>
          <w:b/>
          <w:sz w:val="28"/>
          <w:szCs w:val="28"/>
        </w:rPr>
        <w:t>Процедуру ликвидации юридического лица нельзя завершить до полного расчета с работниками</w:t>
      </w:r>
    </w:p>
    <w:p w:rsidR="00BB20C5" w:rsidRDefault="00BB20C5" w:rsidP="008C6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0CB1" w:rsidRPr="008C6CC4" w:rsidRDefault="00F5710E" w:rsidP="008C6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anchor="/document/74369032/entry/0" w:history="1">
        <w:r w:rsidR="00897EC7" w:rsidRPr="008C6C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Федеральным  законом  </w:t>
        </w:r>
        <w:r w:rsidRPr="008C6C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13 июля 2020 г. N 203-ФЗ</w:t>
        </w:r>
      </w:hyperlink>
      <w:r w:rsidRPr="008C6CC4">
        <w:rPr>
          <w:rFonts w:ascii="Times New Roman" w:hAnsi="Times New Roman" w:cs="Times New Roman"/>
          <w:sz w:val="28"/>
          <w:szCs w:val="28"/>
        </w:rPr>
        <w:t xml:space="preserve"> </w:t>
      </w:r>
      <w:r w:rsidR="00897EC7" w:rsidRPr="008C6CC4">
        <w:rPr>
          <w:rFonts w:ascii="Times New Roman" w:hAnsi="Times New Roman" w:cs="Times New Roman"/>
          <w:sz w:val="28"/>
          <w:szCs w:val="28"/>
        </w:rPr>
        <w:t xml:space="preserve"> внесены изменения в ст. 21 </w:t>
      </w:r>
      <w:r w:rsidR="00897EC7" w:rsidRPr="008C6CC4">
        <w:rPr>
          <w:rFonts w:ascii="Times New Roman" w:hAnsi="Times New Roman" w:cs="Times New Roman"/>
          <w:sz w:val="28"/>
          <w:szCs w:val="28"/>
        </w:rPr>
        <w:t>Федерального закона от 8 августа 2001 года N 129-ФЗ "О государственной регистрации юридических лиц и и</w:t>
      </w:r>
      <w:r w:rsidR="00897EC7" w:rsidRPr="008C6CC4">
        <w:rPr>
          <w:rFonts w:ascii="Times New Roman" w:hAnsi="Times New Roman" w:cs="Times New Roman"/>
          <w:sz w:val="28"/>
          <w:szCs w:val="28"/>
        </w:rPr>
        <w:t xml:space="preserve">ндивидуальных предпринимателей".  </w:t>
      </w:r>
    </w:p>
    <w:p w:rsidR="008C6CC4" w:rsidRDefault="00CB0CB1" w:rsidP="008C6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заявлении, представляемом в регистрирующий орган для </w:t>
      </w:r>
      <w:proofErr w:type="spellStart"/>
      <w:r w:rsidRPr="00F571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госрегистрации</w:t>
      </w:r>
      <w:proofErr w:type="spellEnd"/>
      <w:r w:rsidRPr="00F5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 организации, должно быть подтверждено, что произведены все выплаты, предусмотренные трудовым законодательством для увольняемых в связи с ликвидацией работников.</w:t>
      </w:r>
    </w:p>
    <w:p w:rsidR="00CB0CB1" w:rsidRPr="008C6CC4" w:rsidRDefault="00CB0CB1" w:rsidP="008C6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CC4">
        <w:rPr>
          <w:rFonts w:ascii="Times New Roman" w:hAnsi="Times New Roman" w:cs="Times New Roman"/>
          <w:sz w:val="28"/>
          <w:szCs w:val="28"/>
        </w:rPr>
        <w:t>Также скорректированы нормы  Трудового кодекса РФ. О</w:t>
      </w:r>
      <w:r w:rsidR="00F5710E" w:rsidRPr="008C6CC4">
        <w:rPr>
          <w:rFonts w:ascii="Times New Roman" w:hAnsi="Times New Roman" w:cs="Times New Roman"/>
          <w:sz w:val="28"/>
          <w:szCs w:val="28"/>
        </w:rPr>
        <w:t>рганизациям фактически запретили завершать процедуру ликвидации, пока не будут произведены все связанные с ликвидацией выплаты работникам.</w:t>
      </w:r>
    </w:p>
    <w:p w:rsidR="00F5710E" w:rsidRPr="008C6CC4" w:rsidRDefault="00F5710E" w:rsidP="008C6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CC4">
        <w:rPr>
          <w:rFonts w:ascii="Times New Roman" w:hAnsi="Times New Roman" w:cs="Times New Roman"/>
          <w:sz w:val="28"/>
          <w:szCs w:val="28"/>
        </w:rPr>
        <w:t xml:space="preserve"> Согласно новой норме </w:t>
      </w:r>
      <w:hyperlink r:id="rId6" w:anchor="/document/12125268/entry/178" w:history="1">
        <w:r w:rsidRPr="008C6C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178</w:t>
        </w:r>
      </w:hyperlink>
      <w:r w:rsidRPr="008C6CC4">
        <w:rPr>
          <w:rFonts w:ascii="Times New Roman" w:hAnsi="Times New Roman" w:cs="Times New Roman"/>
          <w:sz w:val="28"/>
          <w:szCs w:val="28"/>
        </w:rPr>
        <w:t xml:space="preserve"> ТК РФ при ликвидации организации выплаты среднего месячного заработка за период трудоустройства должны быть произведены до завершения ликвидации организации в соответствии с гражданским законодательством.</w:t>
      </w:r>
    </w:p>
    <w:p w:rsidR="00CB0CB1" w:rsidRPr="008C6CC4" w:rsidRDefault="00CB0CB1" w:rsidP="008C6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10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сотрудник увольняется из-за ликвидации компании, то он получает выходное пособие и за ним сохраняется средний заработок на период трудоустройства, но не более 2 месяцев (с зачетом выходного пособия).</w:t>
      </w:r>
    </w:p>
    <w:p w:rsidR="008C6CC4" w:rsidRDefault="008C6CC4" w:rsidP="008C6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Устанавливается, что работодатель обязан выплатить сотруднику средний заработок за второй месяц или его часть пропорционально периоду трудоустройства, приходящемуся на этот месяц.</w:t>
      </w:r>
    </w:p>
    <w:p w:rsidR="008C6CC4" w:rsidRPr="008C6CC4" w:rsidRDefault="008C6CC4" w:rsidP="008C6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сотрудник в течение 14 дней </w:t>
      </w:r>
      <w:proofErr w:type="gramStart"/>
      <w:r w:rsidRPr="00F5710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увольнения</w:t>
      </w:r>
      <w:proofErr w:type="gramEnd"/>
      <w:r w:rsidR="00EE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5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обратился в службу занятости и не нашел работу в течение 2 месяцев, то работодатель должен будет выплатить средний заработок за третий месяц или его часть пропорционально периоду трудоустройства, приходящемуся на этот месяц.</w:t>
      </w:r>
    </w:p>
    <w:p w:rsidR="008C6CC4" w:rsidRPr="008C6CC4" w:rsidRDefault="008C6CC4" w:rsidP="008C6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C4">
        <w:rPr>
          <w:rFonts w:ascii="Times New Roman" w:hAnsi="Times New Roman" w:cs="Times New Roman"/>
          <w:sz w:val="28"/>
          <w:szCs w:val="28"/>
        </w:rPr>
        <w:t>Работникам больше нельзя будет тянуть с обращением к работодателям за выплатой среднего заработка на период трудоустройства: такое обращение в отношении каждого отдельного месяца периода трудоустройства работник может подать в письменной форме не позднее 15 рабочих дней с момента окончания соответствующего месяца.</w:t>
      </w:r>
      <w:r>
        <w:rPr>
          <w:rFonts w:ascii="Times New Roman" w:hAnsi="Times New Roman" w:cs="Times New Roman"/>
          <w:sz w:val="28"/>
          <w:szCs w:val="28"/>
        </w:rPr>
        <w:t xml:space="preserve"> Ранее такой срок  не был ограничен.</w:t>
      </w:r>
    </w:p>
    <w:p w:rsidR="008C6CC4" w:rsidRPr="00BB20C5" w:rsidRDefault="008C6CC4" w:rsidP="00BB20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изменения вступят в силу с 13 августа 2020.</w:t>
      </w:r>
    </w:p>
    <w:p w:rsidR="00EE6CBA" w:rsidRPr="00EE6CBA" w:rsidRDefault="008C6CC4" w:rsidP="00EE6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71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6CBA">
        <w:rPr>
          <w:rFonts w:ascii="Times New Roman" w:hAnsi="Times New Roman" w:cs="Times New Roman"/>
          <w:sz w:val="28"/>
          <w:szCs w:val="28"/>
        </w:rPr>
        <w:t>С</w:t>
      </w:r>
      <w:r w:rsidR="00EE6CBA" w:rsidRPr="00EE6CBA">
        <w:rPr>
          <w:rFonts w:ascii="Times New Roman" w:hAnsi="Times New Roman" w:cs="Times New Roman"/>
          <w:sz w:val="28"/>
          <w:szCs w:val="28"/>
        </w:rPr>
        <w:t>тарший помощник прокурора</w:t>
      </w:r>
    </w:p>
    <w:p w:rsidR="00EE6CBA" w:rsidRDefault="00EE6CBA" w:rsidP="00EE6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CBA">
        <w:rPr>
          <w:rFonts w:ascii="Times New Roman" w:hAnsi="Times New Roman" w:cs="Times New Roman"/>
          <w:sz w:val="28"/>
          <w:szCs w:val="28"/>
        </w:rPr>
        <w:t xml:space="preserve">Тимашевского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Н.Н. Кулешова </w:t>
      </w:r>
    </w:p>
    <w:p w:rsidR="00EE6CBA" w:rsidRDefault="00EE6CBA" w:rsidP="00EE6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CB1" w:rsidRPr="00EE6CBA" w:rsidRDefault="00EE6CBA" w:rsidP="00EE6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23.07.2020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B0CB1" w:rsidRPr="00EE6CBA" w:rsidRDefault="00CB0CB1" w:rsidP="00EE6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CB0CB1" w:rsidRPr="00EE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0E"/>
    <w:rsid w:val="00507341"/>
    <w:rsid w:val="00897EC7"/>
    <w:rsid w:val="008C6CC4"/>
    <w:rsid w:val="00BB20C5"/>
    <w:rsid w:val="00CB0CB1"/>
    <w:rsid w:val="00EE6CBA"/>
    <w:rsid w:val="00F5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F5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5710E"/>
  </w:style>
  <w:style w:type="paragraph" w:customStyle="1" w:styleId="s1">
    <w:name w:val="s_1"/>
    <w:basedOn w:val="a"/>
    <w:rsid w:val="00F5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71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F5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5710E"/>
  </w:style>
  <w:style w:type="paragraph" w:customStyle="1" w:styleId="s1">
    <w:name w:val="s_1"/>
    <w:basedOn w:val="a"/>
    <w:rsid w:val="00F5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71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4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2020-07-23T08:54:00Z</cp:lastPrinted>
  <dcterms:created xsi:type="dcterms:W3CDTF">2020-07-23T08:11:00Z</dcterms:created>
  <dcterms:modified xsi:type="dcterms:W3CDTF">2020-07-23T08:55:00Z</dcterms:modified>
</cp:coreProperties>
</file>