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8D79F6" w:rsidRDefault="002B50AE" w:rsidP="002B50AE">
      <w:pPr>
        <w:pStyle w:val="af2"/>
        <w:spacing w:line="276" w:lineRule="auto"/>
        <w:jc w:val="center"/>
        <w:rPr>
          <w:rFonts w:ascii="Times New Roman" w:hAnsi="Times New Roman"/>
          <w:b/>
          <w:bCs/>
          <w:sz w:val="28"/>
          <w:szCs w:val="28"/>
        </w:rPr>
      </w:pPr>
      <w:r w:rsidRPr="008D79F6">
        <w:rPr>
          <w:rFonts w:ascii="Times New Roman" w:hAnsi="Times New Roman"/>
          <w:b/>
          <w:bCs/>
          <w:sz w:val="28"/>
          <w:szCs w:val="28"/>
        </w:rPr>
        <w:t>ООО «Компания Земпроект»</w:t>
      </w: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r w:rsidRPr="00227491">
        <w:rPr>
          <w:rFonts w:ascii="Times New Roman" w:hAnsi="Times New Roman"/>
          <w:noProof/>
          <w:sz w:val="28"/>
          <w:szCs w:val="28"/>
          <w:highlight w:val="yellow"/>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227491" w:rsidRDefault="002B50AE" w:rsidP="002B50AE">
      <w:pPr>
        <w:pStyle w:val="af2"/>
        <w:spacing w:line="276" w:lineRule="auto"/>
        <w:jc w:val="center"/>
        <w:rPr>
          <w:rFonts w:ascii="Times New Roman" w:hAnsi="Times New Roman"/>
          <w:sz w:val="28"/>
          <w:szCs w:val="28"/>
          <w:highlight w:val="yellow"/>
        </w:rPr>
      </w:pPr>
    </w:p>
    <w:p w:rsidR="002B50AE" w:rsidRPr="008D79F6" w:rsidRDefault="002B50AE" w:rsidP="002B50AE">
      <w:pPr>
        <w:pStyle w:val="af2"/>
        <w:spacing w:line="276" w:lineRule="auto"/>
        <w:jc w:val="center"/>
        <w:rPr>
          <w:rFonts w:ascii="Times New Roman" w:hAnsi="Times New Roman"/>
          <w:sz w:val="28"/>
          <w:szCs w:val="28"/>
        </w:rPr>
      </w:pPr>
    </w:p>
    <w:p w:rsidR="002B50AE" w:rsidRPr="008D79F6" w:rsidRDefault="002B50AE" w:rsidP="002B50AE">
      <w:pPr>
        <w:pStyle w:val="af2"/>
        <w:spacing w:line="276" w:lineRule="auto"/>
        <w:jc w:val="center"/>
        <w:rPr>
          <w:rFonts w:ascii="Times New Roman" w:hAnsi="Times New Roman"/>
          <w:b/>
          <w:bCs/>
          <w:sz w:val="28"/>
          <w:szCs w:val="28"/>
        </w:rPr>
      </w:pPr>
      <w:r w:rsidRPr="008D79F6">
        <w:rPr>
          <w:rFonts w:ascii="Times New Roman" w:hAnsi="Times New Roman"/>
          <w:b/>
          <w:bCs/>
          <w:sz w:val="28"/>
          <w:szCs w:val="28"/>
        </w:rPr>
        <w:t>МЕСТНЫЕ НОРМАТИВЫ</w:t>
      </w:r>
    </w:p>
    <w:p w:rsidR="002B50AE" w:rsidRPr="008D79F6" w:rsidRDefault="002B50AE" w:rsidP="002B50AE">
      <w:pPr>
        <w:pStyle w:val="af2"/>
        <w:spacing w:line="276" w:lineRule="auto"/>
        <w:jc w:val="center"/>
        <w:rPr>
          <w:rFonts w:ascii="Times New Roman" w:hAnsi="Times New Roman"/>
          <w:b/>
          <w:bCs/>
          <w:sz w:val="28"/>
          <w:szCs w:val="28"/>
        </w:rPr>
      </w:pPr>
      <w:r w:rsidRPr="008D79F6">
        <w:rPr>
          <w:rFonts w:ascii="Times New Roman" w:hAnsi="Times New Roman"/>
          <w:b/>
          <w:bCs/>
          <w:sz w:val="28"/>
          <w:szCs w:val="28"/>
        </w:rPr>
        <w:t>ГРАДОСТРОИТЕЛЬНОГО ПРОЕКТИРОВАНИЯ</w:t>
      </w:r>
    </w:p>
    <w:p w:rsidR="002B50AE" w:rsidRPr="008D79F6" w:rsidRDefault="002B50AE" w:rsidP="002B50AE">
      <w:pPr>
        <w:pStyle w:val="af2"/>
        <w:spacing w:line="276" w:lineRule="auto"/>
        <w:jc w:val="center"/>
        <w:rPr>
          <w:rFonts w:ascii="Times New Roman" w:hAnsi="Times New Roman"/>
          <w:b/>
          <w:bCs/>
          <w:sz w:val="28"/>
          <w:szCs w:val="28"/>
        </w:rPr>
      </w:pPr>
      <w:r w:rsidRPr="008D79F6">
        <w:rPr>
          <w:rFonts w:ascii="Times New Roman" w:hAnsi="Times New Roman"/>
          <w:b/>
          <w:bCs/>
          <w:sz w:val="28"/>
          <w:szCs w:val="28"/>
        </w:rPr>
        <w:t>МУНИЦИПАЛЬНОГО ОБРАЗОВАНИЯ</w:t>
      </w:r>
    </w:p>
    <w:p w:rsidR="002B50AE" w:rsidRPr="008D79F6" w:rsidRDefault="006A4C64" w:rsidP="002B50AE">
      <w:pPr>
        <w:pStyle w:val="af2"/>
        <w:spacing w:line="276" w:lineRule="auto"/>
        <w:jc w:val="center"/>
        <w:rPr>
          <w:rFonts w:ascii="Times New Roman" w:hAnsi="Times New Roman"/>
          <w:b/>
          <w:bCs/>
          <w:sz w:val="28"/>
          <w:szCs w:val="28"/>
        </w:rPr>
      </w:pPr>
      <w:r w:rsidRPr="008D79F6">
        <w:rPr>
          <w:rFonts w:ascii="Times New Roman" w:hAnsi="Times New Roman"/>
          <w:b/>
          <w:bCs/>
          <w:sz w:val="28"/>
          <w:szCs w:val="28"/>
        </w:rPr>
        <w:t>НОВОЛЕНИНСКОЕ</w:t>
      </w:r>
      <w:r w:rsidR="002B50AE" w:rsidRPr="008D79F6">
        <w:rPr>
          <w:rFonts w:ascii="Times New Roman" w:hAnsi="Times New Roman"/>
          <w:b/>
          <w:bCs/>
          <w:sz w:val="28"/>
          <w:szCs w:val="28"/>
        </w:rPr>
        <w:t xml:space="preserve"> </w:t>
      </w:r>
      <w:r w:rsidRPr="008D79F6">
        <w:rPr>
          <w:rFonts w:ascii="Times New Roman" w:hAnsi="Times New Roman"/>
          <w:b/>
          <w:bCs/>
          <w:sz w:val="28"/>
          <w:szCs w:val="28"/>
        </w:rPr>
        <w:t>СЕЛЬСКОЕ ПОСЕЛЕНИЕ</w:t>
      </w:r>
    </w:p>
    <w:p w:rsidR="002B50AE" w:rsidRPr="008D79F6" w:rsidRDefault="006A4C64" w:rsidP="002B50AE">
      <w:pPr>
        <w:pStyle w:val="af2"/>
        <w:spacing w:line="276" w:lineRule="auto"/>
        <w:jc w:val="center"/>
        <w:rPr>
          <w:rFonts w:ascii="Times New Roman" w:hAnsi="Times New Roman"/>
          <w:b/>
          <w:bCs/>
          <w:sz w:val="28"/>
          <w:szCs w:val="28"/>
        </w:rPr>
      </w:pPr>
      <w:r w:rsidRPr="008D79F6">
        <w:rPr>
          <w:rFonts w:ascii="Times New Roman" w:hAnsi="Times New Roman"/>
          <w:b/>
          <w:bCs/>
          <w:sz w:val="28"/>
          <w:szCs w:val="28"/>
        </w:rPr>
        <w:t>ТИМАШЕВСКОГО</w:t>
      </w:r>
      <w:r w:rsidR="002B50AE" w:rsidRPr="008D79F6">
        <w:rPr>
          <w:rFonts w:ascii="Times New Roman" w:hAnsi="Times New Roman"/>
          <w:b/>
          <w:bCs/>
          <w:sz w:val="28"/>
          <w:szCs w:val="28"/>
        </w:rPr>
        <w:t xml:space="preserve"> РАЙОНА</w:t>
      </w:r>
    </w:p>
    <w:p w:rsidR="002B50AE" w:rsidRPr="008D79F6" w:rsidRDefault="006A4C64" w:rsidP="002B50AE">
      <w:pPr>
        <w:pStyle w:val="af2"/>
        <w:spacing w:line="276" w:lineRule="auto"/>
        <w:jc w:val="center"/>
        <w:rPr>
          <w:rFonts w:ascii="Times New Roman" w:hAnsi="Times New Roman"/>
          <w:sz w:val="28"/>
          <w:szCs w:val="28"/>
        </w:rPr>
      </w:pPr>
      <w:r w:rsidRPr="008D79F6">
        <w:rPr>
          <w:rFonts w:ascii="Times New Roman" w:hAnsi="Times New Roman"/>
          <w:b/>
          <w:bCs/>
          <w:sz w:val="28"/>
          <w:szCs w:val="28"/>
        </w:rPr>
        <w:t>КРАСНОДАРСКОГО КРАЯ</w:t>
      </w:r>
    </w:p>
    <w:p w:rsidR="002B50AE" w:rsidRPr="008D79F6" w:rsidRDefault="002B50AE" w:rsidP="002B50AE">
      <w:pPr>
        <w:pStyle w:val="af2"/>
        <w:spacing w:line="276" w:lineRule="auto"/>
        <w:jc w:val="center"/>
        <w:rPr>
          <w:rFonts w:ascii="Times New Roman" w:hAnsi="Times New Roman"/>
          <w:sz w:val="28"/>
          <w:szCs w:val="28"/>
        </w:rPr>
      </w:pPr>
    </w:p>
    <w:p w:rsidR="002B50AE" w:rsidRPr="008D79F6" w:rsidRDefault="003A35C9" w:rsidP="002B50AE">
      <w:pPr>
        <w:pStyle w:val="af2"/>
        <w:spacing w:line="276" w:lineRule="auto"/>
        <w:jc w:val="center"/>
        <w:rPr>
          <w:rFonts w:ascii="Times New Roman" w:hAnsi="Times New Roman"/>
          <w:sz w:val="28"/>
          <w:szCs w:val="28"/>
        </w:rPr>
      </w:pPr>
      <w:r w:rsidRPr="008D79F6">
        <w:rPr>
          <w:rFonts w:ascii="Times New Roman" w:hAnsi="Times New Roman"/>
          <w:sz w:val="28"/>
          <w:szCs w:val="28"/>
        </w:rPr>
        <w:t>/ПРОЕКТ/</w:t>
      </w:r>
    </w:p>
    <w:p w:rsidR="003A35C9" w:rsidRPr="008D79F6" w:rsidRDefault="003A35C9" w:rsidP="002B50AE">
      <w:pPr>
        <w:pStyle w:val="af2"/>
        <w:spacing w:line="276" w:lineRule="auto"/>
        <w:jc w:val="center"/>
        <w:rPr>
          <w:rFonts w:ascii="Times New Roman" w:hAnsi="Times New Roman"/>
          <w:sz w:val="28"/>
          <w:szCs w:val="28"/>
        </w:rPr>
      </w:pPr>
    </w:p>
    <w:p w:rsidR="002B50AE" w:rsidRPr="008D79F6" w:rsidRDefault="002B50AE" w:rsidP="002B50AE">
      <w:pPr>
        <w:pStyle w:val="af2"/>
        <w:spacing w:line="276" w:lineRule="auto"/>
        <w:jc w:val="center"/>
        <w:rPr>
          <w:rFonts w:ascii="Times New Roman" w:hAnsi="Times New Roman"/>
          <w:sz w:val="28"/>
          <w:szCs w:val="28"/>
        </w:rPr>
      </w:pPr>
      <w:r w:rsidRPr="008D79F6">
        <w:rPr>
          <w:rFonts w:ascii="Times New Roman" w:hAnsi="Times New Roman"/>
          <w:sz w:val="28"/>
          <w:szCs w:val="28"/>
        </w:rPr>
        <w:t xml:space="preserve"> (Том 2: материалы по обоснованию)</w:t>
      </w:r>
    </w:p>
    <w:p w:rsidR="002B50AE" w:rsidRPr="008D79F6" w:rsidRDefault="002B50AE" w:rsidP="002B50AE">
      <w:pPr>
        <w:pStyle w:val="af2"/>
        <w:tabs>
          <w:tab w:val="left" w:pos="1620"/>
        </w:tabs>
        <w:spacing w:line="276" w:lineRule="auto"/>
        <w:jc w:val="center"/>
        <w:rPr>
          <w:rFonts w:ascii="Times New Roman" w:hAnsi="Times New Roman"/>
          <w:sz w:val="28"/>
          <w:szCs w:val="28"/>
        </w:rPr>
      </w:pPr>
    </w:p>
    <w:p w:rsidR="002B50AE" w:rsidRPr="008D79F6" w:rsidRDefault="002B50AE" w:rsidP="002B50AE">
      <w:pPr>
        <w:pStyle w:val="af2"/>
        <w:tabs>
          <w:tab w:val="left" w:pos="1620"/>
        </w:tabs>
        <w:spacing w:line="276" w:lineRule="auto"/>
        <w:jc w:val="center"/>
        <w:rPr>
          <w:rFonts w:ascii="Times New Roman" w:hAnsi="Times New Roman"/>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2B50AE" w:rsidRPr="008D79F6" w:rsidRDefault="002B50AE" w:rsidP="002B50AE">
      <w:pPr>
        <w:shd w:val="clear" w:color="auto" w:fill="FFFFFF"/>
        <w:spacing w:after="0"/>
        <w:jc w:val="center"/>
        <w:rPr>
          <w:rFonts w:ascii="Times New Roman" w:hAnsi="Times New Roman"/>
          <w:bCs/>
          <w:spacing w:val="-6"/>
          <w:sz w:val="28"/>
          <w:szCs w:val="28"/>
        </w:rPr>
      </w:pPr>
    </w:p>
    <w:p w:rsidR="008E4740" w:rsidRPr="00227491" w:rsidRDefault="002B50AE" w:rsidP="002B50AE">
      <w:pPr>
        <w:jc w:val="center"/>
        <w:rPr>
          <w:rFonts w:ascii="Times New Roman" w:hAnsi="Times New Roman"/>
          <w:b/>
          <w:sz w:val="24"/>
          <w:szCs w:val="24"/>
          <w:highlight w:val="yellow"/>
        </w:rPr>
      </w:pPr>
      <w:r w:rsidRPr="008D79F6">
        <w:rPr>
          <w:rFonts w:ascii="Times New Roman" w:hAnsi="Times New Roman"/>
          <w:bCs/>
          <w:spacing w:val="-6"/>
          <w:sz w:val="28"/>
          <w:szCs w:val="28"/>
        </w:rPr>
        <w:t>Барнаул 201</w:t>
      </w:r>
      <w:r w:rsidR="003A35C9" w:rsidRPr="008D79F6">
        <w:rPr>
          <w:rFonts w:ascii="Times New Roman" w:hAnsi="Times New Roman"/>
          <w:bCs/>
          <w:spacing w:val="-6"/>
          <w:sz w:val="28"/>
          <w:szCs w:val="28"/>
        </w:rPr>
        <w:t>5</w:t>
      </w:r>
      <w:r w:rsidR="008E4740" w:rsidRPr="008D79F6">
        <w:rPr>
          <w:rFonts w:ascii="Times New Roman" w:hAnsi="Times New Roman"/>
          <w:b/>
          <w:sz w:val="24"/>
          <w:szCs w:val="24"/>
        </w:rPr>
        <w:br w:type="page"/>
      </w:r>
    </w:p>
    <w:p w:rsidR="008E4740" w:rsidRPr="0002507C" w:rsidRDefault="008E4740" w:rsidP="008E4740">
      <w:pPr>
        <w:spacing w:after="0" w:line="240" w:lineRule="auto"/>
        <w:jc w:val="center"/>
        <w:rPr>
          <w:rFonts w:ascii="Times New Roman" w:hAnsi="Times New Roman"/>
          <w:b/>
          <w:sz w:val="24"/>
          <w:szCs w:val="24"/>
        </w:rPr>
      </w:pPr>
      <w:r w:rsidRPr="0002507C">
        <w:rPr>
          <w:rFonts w:ascii="Times New Roman" w:hAnsi="Times New Roman"/>
          <w:b/>
          <w:sz w:val="24"/>
          <w:szCs w:val="24"/>
        </w:rPr>
        <w:lastRenderedPageBreak/>
        <w:t>СОДЕРЖАНИЕ</w:t>
      </w:r>
    </w:p>
    <w:p w:rsidR="008E4740" w:rsidRPr="0002507C" w:rsidRDefault="008E4740" w:rsidP="008E4740">
      <w:pPr>
        <w:spacing w:after="0" w:line="240" w:lineRule="auto"/>
        <w:rPr>
          <w:rFonts w:ascii="Times New Roman" w:hAnsi="Times New Roman"/>
          <w:b/>
          <w:sz w:val="24"/>
          <w:szCs w:val="24"/>
        </w:rPr>
      </w:pPr>
    </w:p>
    <w:p w:rsidR="0002507C" w:rsidRDefault="00FE136E">
      <w:pPr>
        <w:pStyle w:val="12"/>
        <w:tabs>
          <w:tab w:val="left" w:pos="440"/>
          <w:tab w:val="right" w:leader="dot" w:pos="9911"/>
        </w:tabs>
        <w:rPr>
          <w:rFonts w:asciiTheme="minorHAnsi" w:eastAsiaTheme="minorEastAsia" w:hAnsiTheme="minorHAnsi"/>
          <w:b w:val="0"/>
          <w:bCs w:val="0"/>
          <w:caps w:val="0"/>
          <w:noProof/>
          <w:sz w:val="22"/>
          <w:szCs w:val="22"/>
          <w:lang w:eastAsia="ru-RU"/>
        </w:rPr>
      </w:pPr>
      <w:r w:rsidRPr="00FE136E">
        <w:rPr>
          <w:szCs w:val="24"/>
        </w:rPr>
        <w:fldChar w:fldCharType="begin"/>
      </w:r>
      <w:r w:rsidR="006F608F" w:rsidRPr="0002507C">
        <w:rPr>
          <w:szCs w:val="24"/>
        </w:rPr>
        <w:instrText xml:space="preserve"> TOC \o "1-3" \h \z \u </w:instrText>
      </w:r>
      <w:r w:rsidRPr="00FE136E">
        <w:rPr>
          <w:szCs w:val="24"/>
        </w:rPr>
        <w:fldChar w:fldCharType="separate"/>
      </w:r>
      <w:hyperlink w:anchor="_Toc416792697" w:history="1">
        <w:r w:rsidR="0002507C" w:rsidRPr="00DD7DAA">
          <w:rPr>
            <w:rStyle w:val="a8"/>
            <w:rFonts w:cs="Times New Roman"/>
            <w:noProof/>
          </w:rPr>
          <w:t>1.</w:t>
        </w:r>
        <w:r w:rsidR="0002507C">
          <w:rPr>
            <w:rFonts w:asciiTheme="minorHAnsi" w:eastAsiaTheme="minorEastAsia" w:hAnsiTheme="minorHAnsi"/>
            <w:b w:val="0"/>
            <w:bCs w:val="0"/>
            <w:caps w:val="0"/>
            <w:noProof/>
            <w:sz w:val="22"/>
            <w:szCs w:val="22"/>
            <w:lang w:eastAsia="ru-RU"/>
          </w:rPr>
          <w:tab/>
        </w:r>
        <w:r w:rsidR="0002507C" w:rsidRPr="00DD7DAA">
          <w:rPr>
            <w:rStyle w:val="a8"/>
            <w:rFonts w:cs="Times New Roman"/>
            <w:noProof/>
          </w:rPr>
          <w:t>Общие положения</w:t>
        </w:r>
        <w:r w:rsidR="0002507C">
          <w:rPr>
            <w:noProof/>
            <w:webHidden/>
          </w:rPr>
          <w:tab/>
        </w:r>
        <w:r>
          <w:rPr>
            <w:noProof/>
            <w:webHidden/>
          </w:rPr>
          <w:fldChar w:fldCharType="begin"/>
        </w:r>
        <w:r w:rsidR="0002507C">
          <w:rPr>
            <w:noProof/>
            <w:webHidden/>
          </w:rPr>
          <w:instrText xml:space="preserve"> PAGEREF _Toc416792697 \h </w:instrText>
        </w:r>
        <w:r>
          <w:rPr>
            <w:noProof/>
            <w:webHidden/>
          </w:rPr>
        </w:r>
        <w:r>
          <w:rPr>
            <w:noProof/>
            <w:webHidden/>
          </w:rPr>
          <w:fldChar w:fldCharType="separate"/>
        </w:r>
        <w:r w:rsidR="0002507C">
          <w:rPr>
            <w:noProof/>
            <w:webHidden/>
          </w:rPr>
          <w:t>3</w:t>
        </w:r>
        <w:r>
          <w:rPr>
            <w:noProof/>
            <w:webHidden/>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698" w:history="1">
        <w:r w:rsidR="0002507C" w:rsidRPr="00DD7DAA">
          <w:rPr>
            <w:rStyle w:val="a8"/>
          </w:rPr>
          <w:t>1.1 Общая организация и зонирование территории МО Новоленинское сельское поселение Тимашевского района Краснодарского края</w:t>
        </w:r>
        <w:r w:rsidR="0002507C">
          <w:rPr>
            <w:webHidden/>
          </w:rPr>
          <w:tab/>
        </w:r>
        <w:r>
          <w:rPr>
            <w:webHidden/>
          </w:rPr>
          <w:fldChar w:fldCharType="begin"/>
        </w:r>
        <w:r w:rsidR="0002507C">
          <w:rPr>
            <w:webHidden/>
          </w:rPr>
          <w:instrText xml:space="preserve"> PAGEREF _Toc416792698 \h </w:instrText>
        </w:r>
        <w:r>
          <w:rPr>
            <w:webHidden/>
          </w:rPr>
        </w:r>
        <w:r>
          <w:rPr>
            <w:webHidden/>
          </w:rPr>
          <w:fldChar w:fldCharType="separate"/>
        </w:r>
        <w:r w:rsidR="0002507C">
          <w:rPr>
            <w:webHidden/>
          </w:rPr>
          <w:t>3</w:t>
        </w:r>
        <w:r>
          <w:rPr>
            <w:webHidden/>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699" w:history="1">
        <w:r w:rsidR="0002507C" w:rsidRPr="00DD7DAA">
          <w:rPr>
            <w:rStyle w:val="a8"/>
            <w:b/>
          </w:rPr>
          <w:t>1.2 Резервные территории</w:t>
        </w:r>
        <w:r w:rsidR="0002507C">
          <w:rPr>
            <w:webHidden/>
          </w:rPr>
          <w:tab/>
        </w:r>
        <w:r>
          <w:rPr>
            <w:webHidden/>
          </w:rPr>
          <w:fldChar w:fldCharType="begin"/>
        </w:r>
        <w:r w:rsidR="0002507C">
          <w:rPr>
            <w:webHidden/>
          </w:rPr>
          <w:instrText xml:space="preserve"> PAGEREF _Toc416792699 \h </w:instrText>
        </w:r>
        <w:r>
          <w:rPr>
            <w:webHidden/>
          </w:rPr>
        </w:r>
        <w:r>
          <w:rPr>
            <w:webHidden/>
          </w:rPr>
          <w:fldChar w:fldCharType="separate"/>
        </w:r>
        <w:r w:rsidR="0002507C">
          <w:rPr>
            <w:webHidden/>
          </w:rPr>
          <w:t>10</w:t>
        </w:r>
        <w:r>
          <w:rPr>
            <w:webHidden/>
          </w:rPr>
          <w:fldChar w:fldCharType="end"/>
        </w:r>
      </w:hyperlink>
    </w:p>
    <w:p w:rsidR="0002507C" w:rsidRDefault="00FE136E">
      <w:pPr>
        <w:pStyle w:val="12"/>
        <w:tabs>
          <w:tab w:val="left" w:pos="440"/>
          <w:tab w:val="right" w:leader="dot" w:pos="9911"/>
        </w:tabs>
        <w:rPr>
          <w:rFonts w:asciiTheme="minorHAnsi" w:eastAsiaTheme="minorEastAsia" w:hAnsiTheme="minorHAnsi"/>
          <w:b w:val="0"/>
          <w:bCs w:val="0"/>
          <w:caps w:val="0"/>
          <w:noProof/>
          <w:sz w:val="22"/>
          <w:szCs w:val="22"/>
          <w:lang w:eastAsia="ru-RU"/>
        </w:rPr>
      </w:pPr>
      <w:hyperlink w:anchor="_Toc416792700" w:history="1">
        <w:r w:rsidR="0002507C" w:rsidRPr="00DD7DAA">
          <w:rPr>
            <w:rStyle w:val="a8"/>
            <w:rFonts w:cs="Times New Roman"/>
            <w:noProof/>
            <w:spacing w:val="2"/>
          </w:rPr>
          <w:t>2.</w:t>
        </w:r>
        <w:r w:rsidR="0002507C">
          <w:rPr>
            <w:rFonts w:asciiTheme="minorHAnsi" w:eastAsiaTheme="minorEastAsia" w:hAnsiTheme="minorHAnsi"/>
            <w:b w:val="0"/>
            <w:bCs w:val="0"/>
            <w:caps w:val="0"/>
            <w:noProof/>
            <w:sz w:val="22"/>
            <w:szCs w:val="22"/>
            <w:lang w:eastAsia="ru-RU"/>
          </w:rPr>
          <w:tab/>
        </w:r>
        <w:r w:rsidR="0002507C" w:rsidRPr="00DD7DAA">
          <w:rPr>
            <w:rStyle w:val="a8"/>
            <w:rFonts w:cs="Times New Roman"/>
            <w:noProof/>
            <w:spacing w:val="2"/>
          </w:rPr>
          <w:t>НОРМАТИВНЫЕ ПАРАМЕТРЫ ЖИЛОЙ ЗАСТРОЙКИ НАСЕЛЕННЫХ ПУНКТОВ ВХОДЯЩИХ В СОСТАВ НОВОЛЕНИНСКОГО СЕЛЬСКОГО ПОСЕЛЕНИЯ</w:t>
        </w:r>
        <w:r w:rsidR="0002507C">
          <w:rPr>
            <w:noProof/>
            <w:webHidden/>
          </w:rPr>
          <w:tab/>
        </w:r>
        <w:r>
          <w:rPr>
            <w:noProof/>
            <w:webHidden/>
          </w:rPr>
          <w:fldChar w:fldCharType="begin"/>
        </w:r>
        <w:r w:rsidR="0002507C">
          <w:rPr>
            <w:noProof/>
            <w:webHidden/>
          </w:rPr>
          <w:instrText xml:space="preserve"> PAGEREF _Toc416792700 \h </w:instrText>
        </w:r>
        <w:r>
          <w:rPr>
            <w:noProof/>
            <w:webHidden/>
          </w:rPr>
        </w:r>
        <w:r>
          <w:rPr>
            <w:noProof/>
            <w:webHidden/>
          </w:rPr>
          <w:fldChar w:fldCharType="separate"/>
        </w:r>
        <w:r w:rsidR="0002507C">
          <w:rPr>
            <w:noProof/>
            <w:webHidden/>
          </w:rPr>
          <w:t>11</w:t>
        </w:r>
        <w:r>
          <w:rPr>
            <w:noProof/>
            <w:webHidden/>
          </w:rPr>
          <w:fldChar w:fldCharType="end"/>
        </w:r>
      </w:hyperlink>
    </w:p>
    <w:p w:rsidR="0002507C" w:rsidRDefault="00FE136E">
      <w:pPr>
        <w:pStyle w:val="12"/>
        <w:tabs>
          <w:tab w:val="right" w:leader="dot" w:pos="9911"/>
        </w:tabs>
        <w:rPr>
          <w:rFonts w:asciiTheme="minorHAnsi" w:eastAsiaTheme="minorEastAsia" w:hAnsiTheme="minorHAnsi"/>
          <w:b w:val="0"/>
          <w:bCs w:val="0"/>
          <w:caps w:val="0"/>
          <w:noProof/>
          <w:sz w:val="22"/>
          <w:szCs w:val="22"/>
          <w:lang w:eastAsia="ru-RU"/>
        </w:rPr>
      </w:pPr>
      <w:hyperlink w:anchor="_Toc416792701" w:history="1">
        <w:r w:rsidR="0002507C" w:rsidRPr="00DD7DAA">
          <w:rPr>
            <w:rStyle w:val="a8"/>
            <w:rFonts w:cs="Times New Roman"/>
            <w:noProof/>
          </w:rPr>
          <w:t>3. Расчетные показатели уровня обеспеченности объектами местного значения территории МО НОВОЛЕНИНСКОЕ сельское поселение ТИМАШЕВСКОГО района Краснодарского края</w:t>
        </w:r>
        <w:r w:rsidR="0002507C">
          <w:rPr>
            <w:noProof/>
            <w:webHidden/>
          </w:rPr>
          <w:tab/>
        </w:r>
        <w:r>
          <w:rPr>
            <w:noProof/>
            <w:webHidden/>
          </w:rPr>
          <w:fldChar w:fldCharType="begin"/>
        </w:r>
        <w:r w:rsidR="0002507C">
          <w:rPr>
            <w:noProof/>
            <w:webHidden/>
          </w:rPr>
          <w:instrText xml:space="preserve"> PAGEREF _Toc416792701 \h </w:instrText>
        </w:r>
        <w:r>
          <w:rPr>
            <w:noProof/>
            <w:webHidden/>
          </w:rPr>
        </w:r>
        <w:r>
          <w:rPr>
            <w:noProof/>
            <w:webHidden/>
          </w:rPr>
          <w:fldChar w:fldCharType="separate"/>
        </w:r>
        <w:r w:rsidR="0002507C">
          <w:rPr>
            <w:noProof/>
            <w:webHidden/>
          </w:rPr>
          <w:t>17</w:t>
        </w:r>
        <w:r>
          <w:rPr>
            <w:noProof/>
            <w:webHidden/>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702" w:history="1">
        <w:r w:rsidR="0002507C" w:rsidRPr="00DD7DAA">
          <w:rPr>
            <w:rStyle w:val="a8"/>
            <w:b/>
            <w:bCs/>
          </w:rPr>
          <w:t>3.1 Объекты физической культуры и массового спорта</w:t>
        </w:r>
        <w:r w:rsidR="0002507C">
          <w:rPr>
            <w:webHidden/>
          </w:rPr>
          <w:tab/>
        </w:r>
        <w:r>
          <w:rPr>
            <w:webHidden/>
          </w:rPr>
          <w:fldChar w:fldCharType="begin"/>
        </w:r>
        <w:r w:rsidR="0002507C">
          <w:rPr>
            <w:webHidden/>
          </w:rPr>
          <w:instrText xml:space="preserve"> PAGEREF _Toc416792702 \h </w:instrText>
        </w:r>
        <w:r>
          <w:rPr>
            <w:webHidden/>
          </w:rPr>
        </w:r>
        <w:r>
          <w:rPr>
            <w:webHidden/>
          </w:rPr>
          <w:fldChar w:fldCharType="separate"/>
        </w:r>
        <w:r w:rsidR="0002507C">
          <w:rPr>
            <w:webHidden/>
          </w:rPr>
          <w:t>17</w:t>
        </w:r>
        <w:r>
          <w:rPr>
            <w:webHidden/>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703" w:history="1">
        <w:r w:rsidR="0002507C" w:rsidRPr="00DD7DAA">
          <w:rPr>
            <w:rStyle w:val="a8"/>
            <w:b/>
          </w:rPr>
          <w:t>3.2 Объекты образования</w:t>
        </w:r>
        <w:r w:rsidR="0002507C">
          <w:rPr>
            <w:webHidden/>
          </w:rPr>
          <w:tab/>
        </w:r>
        <w:r>
          <w:rPr>
            <w:webHidden/>
          </w:rPr>
          <w:fldChar w:fldCharType="begin"/>
        </w:r>
        <w:r w:rsidR="0002507C">
          <w:rPr>
            <w:webHidden/>
          </w:rPr>
          <w:instrText xml:space="preserve"> PAGEREF _Toc416792703 \h </w:instrText>
        </w:r>
        <w:r>
          <w:rPr>
            <w:webHidden/>
          </w:rPr>
        </w:r>
        <w:r>
          <w:rPr>
            <w:webHidden/>
          </w:rPr>
          <w:fldChar w:fldCharType="separate"/>
        </w:r>
        <w:r w:rsidR="0002507C">
          <w:rPr>
            <w:webHidden/>
          </w:rPr>
          <w:t>20</w:t>
        </w:r>
        <w:r>
          <w:rPr>
            <w:webHidden/>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704" w:history="1">
        <w:r w:rsidR="0002507C" w:rsidRPr="00DD7DAA">
          <w:rPr>
            <w:rStyle w:val="a8"/>
            <w:b/>
          </w:rPr>
          <w:t>3.3 Объекты здравоохранения</w:t>
        </w:r>
        <w:r w:rsidR="0002507C">
          <w:rPr>
            <w:webHidden/>
          </w:rPr>
          <w:tab/>
        </w:r>
        <w:r>
          <w:rPr>
            <w:webHidden/>
          </w:rPr>
          <w:fldChar w:fldCharType="begin"/>
        </w:r>
        <w:r w:rsidR="0002507C">
          <w:rPr>
            <w:webHidden/>
          </w:rPr>
          <w:instrText xml:space="preserve"> PAGEREF _Toc416792704 \h </w:instrText>
        </w:r>
        <w:r>
          <w:rPr>
            <w:webHidden/>
          </w:rPr>
        </w:r>
        <w:r>
          <w:rPr>
            <w:webHidden/>
          </w:rPr>
          <w:fldChar w:fldCharType="separate"/>
        </w:r>
        <w:r w:rsidR="0002507C">
          <w:rPr>
            <w:webHidden/>
          </w:rPr>
          <w:t>24</w:t>
        </w:r>
        <w:r>
          <w:rPr>
            <w:webHidden/>
          </w:rPr>
          <w:fldChar w:fldCharType="end"/>
        </w:r>
      </w:hyperlink>
    </w:p>
    <w:p w:rsidR="0002507C" w:rsidRDefault="00FE136E" w:rsidP="00C004E9">
      <w:pPr>
        <w:pStyle w:val="21"/>
        <w:jc w:val="left"/>
        <w:rPr>
          <w:rFonts w:asciiTheme="minorHAnsi" w:eastAsiaTheme="minorEastAsia" w:hAnsiTheme="minorHAnsi" w:cstheme="minorBidi"/>
          <w:smallCaps w:val="0"/>
          <w:sz w:val="22"/>
          <w:szCs w:val="22"/>
          <w:lang w:eastAsia="ru-RU"/>
        </w:rPr>
      </w:pPr>
      <w:hyperlink w:anchor="_Toc416792705" w:history="1">
        <w:r w:rsidR="0002507C" w:rsidRPr="00DD7DAA">
          <w:rPr>
            <w:rStyle w:val="a8"/>
            <w:b/>
          </w:rPr>
          <w:t>3.4</w:t>
        </w:r>
        <w:r w:rsidR="0002507C" w:rsidRPr="00DD7DAA">
          <w:rPr>
            <w:rStyle w:val="a8"/>
          </w:rPr>
          <w:t xml:space="preserve"> </w:t>
        </w:r>
        <w:r w:rsidR="0002507C" w:rsidRPr="00DD7DAA">
          <w:rPr>
            <w:rStyle w:val="a8"/>
            <w:b/>
            <w:spacing w:val="2"/>
          </w:rPr>
          <w:t>Предприятия торговли, общественного питания и бытового обслуживания, кредитно-финансовые учреждения и предприятия связи</w:t>
        </w:r>
        <w:r w:rsidR="0002507C">
          <w:rPr>
            <w:webHidden/>
          </w:rPr>
          <w:tab/>
        </w:r>
        <w:r w:rsidRPr="0002507C">
          <w:rPr>
            <w:webHidden/>
            <w:sz w:val="22"/>
            <w:szCs w:val="22"/>
          </w:rPr>
          <w:fldChar w:fldCharType="begin"/>
        </w:r>
        <w:r w:rsidR="0002507C" w:rsidRPr="0002507C">
          <w:rPr>
            <w:webHidden/>
            <w:sz w:val="22"/>
            <w:szCs w:val="22"/>
          </w:rPr>
          <w:instrText xml:space="preserve"> PAGEREF _Toc416792705 \h </w:instrText>
        </w:r>
        <w:r w:rsidRPr="0002507C">
          <w:rPr>
            <w:webHidden/>
            <w:sz w:val="22"/>
            <w:szCs w:val="22"/>
          </w:rPr>
        </w:r>
        <w:r w:rsidRPr="0002507C">
          <w:rPr>
            <w:webHidden/>
            <w:sz w:val="22"/>
            <w:szCs w:val="22"/>
          </w:rPr>
          <w:fldChar w:fldCharType="separate"/>
        </w:r>
        <w:r w:rsidR="0002507C" w:rsidRPr="0002507C">
          <w:rPr>
            <w:webHidden/>
            <w:sz w:val="22"/>
            <w:szCs w:val="22"/>
          </w:rPr>
          <w:t>28</w:t>
        </w:r>
        <w:r w:rsidRPr="0002507C">
          <w:rPr>
            <w:webHidden/>
            <w:sz w:val="22"/>
            <w:szCs w:val="22"/>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706" w:history="1">
        <w:r w:rsidR="0002507C" w:rsidRPr="00DD7DAA">
          <w:rPr>
            <w:rStyle w:val="a8"/>
            <w:b/>
          </w:rPr>
          <w:t>3.5 Утилизация и переработка бытовых и промышленных отходов</w:t>
        </w:r>
        <w:r w:rsidR="0002507C">
          <w:rPr>
            <w:webHidden/>
          </w:rPr>
          <w:tab/>
        </w:r>
        <w:r w:rsidRPr="0002507C">
          <w:rPr>
            <w:webHidden/>
            <w:sz w:val="22"/>
            <w:szCs w:val="22"/>
          </w:rPr>
          <w:fldChar w:fldCharType="begin"/>
        </w:r>
        <w:r w:rsidR="0002507C" w:rsidRPr="0002507C">
          <w:rPr>
            <w:webHidden/>
            <w:sz w:val="22"/>
            <w:szCs w:val="22"/>
          </w:rPr>
          <w:instrText xml:space="preserve"> PAGEREF _Toc416792706 \h </w:instrText>
        </w:r>
        <w:r w:rsidRPr="0002507C">
          <w:rPr>
            <w:webHidden/>
            <w:sz w:val="22"/>
            <w:szCs w:val="22"/>
          </w:rPr>
        </w:r>
        <w:r w:rsidRPr="0002507C">
          <w:rPr>
            <w:webHidden/>
            <w:sz w:val="22"/>
            <w:szCs w:val="22"/>
          </w:rPr>
          <w:fldChar w:fldCharType="separate"/>
        </w:r>
        <w:r w:rsidR="0002507C" w:rsidRPr="0002507C">
          <w:rPr>
            <w:webHidden/>
            <w:sz w:val="22"/>
            <w:szCs w:val="22"/>
          </w:rPr>
          <w:t>32</w:t>
        </w:r>
        <w:r w:rsidRPr="0002507C">
          <w:rPr>
            <w:webHidden/>
            <w:sz w:val="22"/>
            <w:szCs w:val="22"/>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707" w:history="1">
        <w:r w:rsidR="0002507C" w:rsidRPr="00DD7DAA">
          <w:rPr>
            <w:rStyle w:val="a8"/>
          </w:rPr>
          <w:t>3.6 Автомобильные дороги местного значения</w:t>
        </w:r>
        <w:r w:rsidR="0002507C">
          <w:rPr>
            <w:webHidden/>
          </w:rPr>
          <w:tab/>
        </w:r>
        <w:r w:rsidRPr="0002507C">
          <w:rPr>
            <w:webHidden/>
            <w:sz w:val="22"/>
            <w:szCs w:val="22"/>
          </w:rPr>
          <w:fldChar w:fldCharType="begin"/>
        </w:r>
        <w:r w:rsidR="0002507C" w:rsidRPr="0002507C">
          <w:rPr>
            <w:webHidden/>
            <w:sz w:val="22"/>
            <w:szCs w:val="22"/>
          </w:rPr>
          <w:instrText xml:space="preserve"> PAGEREF _Toc416792707 \h </w:instrText>
        </w:r>
        <w:r w:rsidRPr="0002507C">
          <w:rPr>
            <w:webHidden/>
            <w:sz w:val="22"/>
            <w:szCs w:val="22"/>
          </w:rPr>
        </w:r>
        <w:r w:rsidRPr="0002507C">
          <w:rPr>
            <w:webHidden/>
            <w:sz w:val="22"/>
            <w:szCs w:val="22"/>
          </w:rPr>
          <w:fldChar w:fldCharType="separate"/>
        </w:r>
        <w:r w:rsidR="0002507C" w:rsidRPr="0002507C">
          <w:rPr>
            <w:webHidden/>
            <w:sz w:val="22"/>
            <w:szCs w:val="22"/>
          </w:rPr>
          <w:t>36</w:t>
        </w:r>
        <w:r w:rsidRPr="0002507C">
          <w:rPr>
            <w:webHidden/>
            <w:sz w:val="22"/>
            <w:szCs w:val="22"/>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708" w:history="1">
        <w:r w:rsidR="0002507C" w:rsidRPr="00DD7DAA">
          <w:rPr>
            <w:rStyle w:val="a8"/>
            <w:b/>
          </w:rPr>
          <w:t>3.7 Объекты инженерной инфраструктуры</w:t>
        </w:r>
        <w:r w:rsidR="0002507C">
          <w:rPr>
            <w:webHidden/>
          </w:rPr>
          <w:tab/>
        </w:r>
        <w:r w:rsidRPr="0002507C">
          <w:rPr>
            <w:webHidden/>
            <w:sz w:val="22"/>
            <w:szCs w:val="22"/>
          </w:rPr>
          <w:fldChar w:fldCharType="begin"/>
        </w:r>
        <w:r w:rsidR="0002507C" w:rsidRPr="0002507C">
          <w:rPr>
            <w:webHidden/>
            <w:sz w:val="22"/>
            <w:szCs w:val="22"/>
          </w:rPr>
          <w:instrText xml:space="preserve"> PAGEREF _Toc416792708 \h </w:instrText>
        </w:r>
        <w:r w:rsidRPr="0002507C">
          <w:rPr>
            <w:webHidden/>
            <w:sz w:val="22"/>
            <w:szCs w:val="22"/>
          </w:rPr>
        </w:r>
        <w:r w:rsidRPr="0002507C">
          <w:rPr>
            <w:webHidden/>
            <w:sz w:val="22"/>
            <w:szCs w:val="22"/>
          </w:rPr>
          <w:fldChar w:fldCharType="separate"/>
        </w:r>
        <w:r w:rsidR="0002507C" w:rsidRPr="0002507C">
          <w:rPr>
            <w:webHidden/>
            <w:sz w:val="22"/>
            <w:szCs w:val="22"/>
          </w:rPr>
          <w:t>51</w:t>
        </w:r>
        <w:r w:rsidRPr="0002507C">
          <w:rPr>
            <w:webHidden/>
            <w:sz w:val="22"/>
            <w:szCs w:val="22"/>
          </w:rPr>
          <w:fldChar w:fldCharType="end"/>
        </w:r>
      </w:hyperlink>
    </w:p>
    <w:p w:rsidR="0002507C" w:rsidRDefault="00FE136E">
      <w:pPr>
        <w:pStyle w:val="31"/>
        <w:tabs>
          <w:tab w:val="right" w:leader="dot" w:pos="9911"/>
        </w:tabs>
        <w:rPr>
          <w:rFonts w:asciiTheme="minorHAnsi" w:eastAsiaTheme="minorEastAsia" w:hAnsiTheme="minorHAnsi"/>
          <w:iCs w:val="0"/>
          <w:noProof/>
          <w:szCs w:val="22"/>
          <w:lang w:eastAsia="ru-RU"/>
        </w:rPr>
      </w:pPr>
      <w:hyperlink w:anchor="_Toc416792709" w:history="1">
        <w:r w:rsidR="0002507C" w:rsidRPr="00DD7DAA">
          <w:rPr>
            <w:rStyle w:val="a8"/>
            <w:b/>
            <w:noProof/>
          </w:rPr>
          <w:t>Электроснабжение</w:t>
        </w:r>
        <w:r w:rsidR="0002507C">
          <w:rPr>
            <w:noProof/>
            <w:webHidden/>
          </w:rPr>
          <w:tab/>
        </w:r>
        <w:r>
          <w:rPr>
            <w:noProof/>
            <w:webHidden/>
          </w:rPr>
          <w:fldChar w:fldCharType="begin"/>
        </w:r>
        <w:r w:rsidR="0002507C">
          <w:rPr>
            <w:noProof/>
            <w:webHidden/>
          </w:rPr>
          <w:instrText xml:space="preserve"> PAGEREF _Toc416792709 \h </w:instrText>
        </w:r>
        <w:r>
          <w:rPr>
            <w:noProof/>
            <w:webHidden/>
          </w:rPr>
        </w:r>
        <w:r>
          <w:rPr>
            <w:noProof/>
            <w:webHidden/>
          </w:rPr>
          <w:fldChar w:fldCharType="separate"/>
        </w:r>
        <w:r w:rsidR="0002507C">
          <w:rPr>
            <w:noProof/>
            <w:webHidden/>
          </w:rPr>
          <w:t>51</w:t>
        </w:r>
        <w:r>
          <w:rPr>
            <w:noProof/>
            <w:webHidden/>
          </w:rPr>
          <w:fldChar w:fldCharType="end"/>
        </w:r>
      </w:hyperlink>
    </w:p>
    <w:p w:rsidR="0002507C" w:rsidRDefault="00FE136E">
      <w:pPr>
        <w:pStyle w:val="31"/>
        <w:tabs>
          <w:tab w:val="right" w:leader="dot" w:pos="9911"/>
        </w:tabs>
        <w:rPr>
          <w:rFonts w:asciiTheme="minorHAnsi" w:eastAsiaTheme="minorEastAsia" w:hAnsiTheme="minorHAnsi"/>
          <w:iCs w:val="0"/>
          <w:noProof/>
          <w:szCs w:val="22"/>
          <w:lang w:eastAsia="ru-RU"/>
        </w:rPr>
      </w:pPr>
      <w:hyperlink w:anchor="_Toc416792710" w:history="1">
        <w:r w:rsidR="0002507C" w:rsidRPr="00DD7DAA">
          <w:rPr>
            <w:rStyle w:val="a8"/>
            <w:b/>
            <w:noProof/>
          </w:rPr>
          <w:t>Теплоснабжение</w:t>
        </w:r>
        <w:r w:rsidR="0002507C">
          <w:rPr>
            <w:noProof/>
            <w:webHidden/>
          </w:rPr>
          <w:tab/>
        </w:r>
        <w:r>
          <w:rPr>
            <w:noProof/>
            <w:webHidden/>
          </w:rPr>
          <w:fldChar w:fldCharType="begin"/>
        </w:r>
        <w:r w:rsidR="0002507C">
          <w:rPr>
            <w:noProof/>
            <w:webHidden/>
          </w:rPr>
          <w:instrText xml:space="preserve"> PAGEREF _Toc416792710 \h </w:instrText>
        </w:r>
        <w:r>
          <w:rPr>
            <w:noProof/>
            <w:webHidden/>
          </w:rPr>
        </w:r>
        <w:r>
          <w:rPr>
            <w:noProof/>
            <w:webHidden/>
          </w:rPr>
          <w:fldChar w:fldCharType="separate"/>
        </w:r>
        <w:r w:rsidR="0002507C">
          <w:rPr>
            <w:noProof/>
            <w:webHidden/>
          </w:rPr>
          <w:t>58</w:t>
        </w:r>
        <w:r>
          <w:rPr>
            <w:noProof/>
            <w:webHidden/>
          </w:rPr>
          <w:fldChar w:fldCharType="end"/>
        </w:r>
      </w:hyperlink>
    </w:p>
    <w:p w:rsidR="0002507C" w:rsidRDefault="00FE136E">
      <w:pPr>
        <w:pStyle w:val="31"/>
        <w:tabs>
          <w:tab w:val="right" w:leader="dot" w:pos="9911"/>
        </w:tabs>
        <w:rPr>
          <w:rFonts w:asciiTheme="minorHAnsi" w:eastAsiaTheme="minorEastAsia" w:hAnsiTheme="minorHAnsi"/>
          <w:iCs w:val="0"/>
          <w:noProof/>
          <w:szCs w:val="22"/>
          <w:lang w:eastAsia="ru-RU"/>
        </w:rPr>
      </w:pPr>
      <w:hyperlink w:anchor="_Toc416792711" w:history="1">
        <w:r w:rsidR="0002507C" w:rsidRPr="00DD7DAA">
          <w:rPr>
            <w:rStyle w:val="a8"/>
            <w:b/>
            <w:noProof/>
          </w:rPr>
          <w:t>Газоснабжение</w:t>
        </w:r>
        <w:r w:rsidR="0002507C">
          <w:rPr>
            <w:noProof/>
            <w:webHidden/>
          </w:rPr>
          <w:tab/>
        </w:r>
        <w:r>
          <w:rPr>
            <w:noProof/>
            <w:webHidden/>
          </w:rPr>
          <w:fldChar w:fldCharType="begin"/>
        </w:r>
        <w:r w:rsidR="0002507C">
          <w:rPr>
            <w:noProof/>
            <w:webHidden/>
          </w:rPr>
          <w:instrText xml:space="preserve"> PAGEREF _Toc416792711 \h </w:instrText>
        </w:r>
        <w:r>
          <w:rPr>
            <w:noProof/>
            <w:webHidden/>
          </w:rPr>
        </w:r>
        <w:r>
          <w:rPr>
            <w:noProof/>
            <w:webHidden/>
          </w:rPr>
          <w:fldChar w:fldCharType="separate"/>
        </w:r>
        <w:r w:rsidR="0002507C">
          <w:rPr>
            <w:noProof/>
            <w:webHidden/>
          </w:rPr>
          <w:t>60</w:t>
        </w:r>
        <w:r>
          <w:rPr>
            <w:noProof/>
            <w:webHidden/>
          </w:rPr>
          <w:fldChar w:fldCharType="end"/>
        </w:r>
      </w:hyperlink>
    </w:p>
    <w:p w:rsidR="0002507C" w:rsidRDefault="00FE136E">
      <w:pPr>
        <w:pStyle w:val="31"/>
        <w:tabs>
          <w:tab w:val="right" w:leader="dot" w:pos="9911"/>
        </w:tabs>
        <w:rPr>
          <w:rFonts w:asciiTheme="minorHAnsi" w:eastAsiaTheme="minorEastAsia" w:hAnsiTheme="minorHAnsi"/>
          <w:iCs w:val="0"/>
          <w:noProof/>
          <w:szCs w:val="22"/>
          <w:lang w:eastAsia="ru-RU"/>
        </w:rPr>
      </w:pPr>
      <w:hyperlink w:anchor="_Toc416792712" w:history="1">
        <w:r w:rsidR="0002507C" w:rsidRPr="00DD7DAA">
          <w:rPr>
            <w:rStyle w:val="a8"/>
            <w:b/>
            <w:noProof/>
          </w:rPr>
          <w:t>Водоснабжение</w:t>
        </w:r>
        <w:r w:rsidR="0002507C">
          <w:rPr>
            <w:noProof/>
            <w:webHidden/>
          </w:rPr>
          <w:tab/>
        </w:r>
        <w:r>
          <w:rPr>
            <w:noProof/>
            <w:webHidden/>
          </w:rPr>
          <w:fldChar w:fldCharType="begin"/>
        </w:r>
        <w:r w:rsidR="0002507C">
          <w:rPr>
            <w:noProof/>
            <w:webHidden/>
          </w:rPr>
          <w:instrText xml:space="preserve"> PAGEREF _Toc416792712 \h </w:instrText>
        </w:r>
        <w:r>
          <w:rPr>
            <w:noProof/>
            <w:webHidden/>
          </w:rPr>
        </w:r>
        <w:r>
          <w:rPr>
            <w:noProof/>
            <w:webHidden/>
          </w:rPr>
          <w:fldChar w:fldCharType="separate"/>
        </w:r>
        <w:r w:rsidR="0002507C">
          <w:rPr>
            <w:noProof/>
            <w:webHidden/>
          </w:rPr>
          <w:t>63</w:t>
        </w:r>
        <w:r>
          <w:rPr>
            <w:noProof/>
            <w:webHidden/>
          </w:rPr>
          <w:fldChar w:fldCharType="end"/>
        </w:r>
      </w:hyperlink>
    </w:p>
    <w:p w:rsidR="0002507C" w:rsidRDefault="00FE136E">
      <w:pPr>
        <w:pStyle w:val="31"/>
        <w:tabs>
          <w:tab w:val="right" w:leader="dot" w:pos="9911"/>
        </w:tabs>
        <w:rPr>
          <w:rFonts w:asciiTheme="minorHAnsi" w:eastAsiaTheme="minorEastAsia" w:hAnsiTheme="minorHAnsi"/>
          <w:iCs w:val="0"/>
          <w:noProof/>
          <w:szCs w:val="22"/>
          <w:lang w:eastAsia="ru-RU"/>
        </w:rPr>
      </w:pPr>
      <w:hyperlink w:anchor="_Toc416792713" w:history="1">
        <w:r w:rsidR="0002507C" w:rsidRPr="00DD7DAA">
          <w:rPr>
            <w:rStyle w:val="a8"/>
            <w:b/>
            <w:noProof/>
          </w:rPr>
          <w:t>Водоотведение</w:t>
        </w:r>
        <w:r w:rsidR="0002507C">
          <w:rPr>
            <w:noProof/>
            <w:webHidden/>
          </w:rPr>
          <w:tab/>
        </w:r>
        <w:r>
          <w:rPr>
            <w:noProof/>
            <w:webHidden/>
          </w:rPr>
          <w:fldChar w:fldCharType="begin"/>
        </w:r>
        <w:r w:rsidR="0002507C">
          <w:rPr>
            <w:noProof/>
            <w:webHidden/>
          </w:rPr>
          <w:instrText xml:space="preserve"> PAGEREF _Toc416792713 \h </w:instrText>
        </w:r>
        <w:r>
          <w:rPr>
            <w:noProof/>
            <w:webHidden/>
          </w:rPr>
        </w:r>
        <w:r>
          <w:rPr>
            <w:noProof/>
            <w:webHidden/>
          </w:rPr>
          <w:fldChar w:fldCharType="separate"/>
        </w:r>
        <w:r w:rsidR="0002507C">
          <w:rPr>
            <w:noProof/>
            <w:webHidden/>
          </w:rPr>
          <w:t>76</w:t>
        </w:r>
        <w:r>
          <w:rPr>
            <w:noProof/>
            <w:webHidden/>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714" w:history="1">
        <w:r w:rsidR="0002507C" w:rsidRPr="00DD7DAA">
          <w:rPr>
            <w:rStyle w:val="a8"/>
            <w:rFonts w:eastAsia="Times New Roman"/>
            <w:spacing w:val="2"/>
            <w:lang w:eastAsia="ru-RU"/>
          </w:rPr>
          <w:t>3.8. Объекты производственного назначения</w:t>
        </w:r>
        <w:r w:rsidR="0002507C">
          <w:rPr>
            <w:webHidden/>
          </w:rPr>
          <w:tab/>
        </w:r>
        <w:r w:rsidRPr="0002507C">
          <w:rPr>
            <w:webHidden/>
            <w:sz w:val="22"/>
            <w:szCs w:val="22"/>
          </w:rPr>
          <w:fldChar w:fldCharType="begin"/>
        </w:r>
        <w:r w:rsidR="0002507C" w:rsidRPr="0002507C">
          <w:rPr>
            <w:webHidden/>
            <w:sz w:val="22"/>
            <w:szCs w:val="22"/>
          </w:rPr>
          <w:instrText xml:space="preserve"> PAGEREF _Toc416792714 \h </w:instrText>
        </w:r>
        <w:r w:rsidRPr="0002507C">
          <w:rPr>
            <w:webHidden/>
            <w:sz w:val="22"/>
            <w:szCs w:val="22"/>
          </w:rPr>
        </w:r>
        <w:r w:rsidRPr="0002507C">
          <w:rPr>
            <w:webHidden/>
            <w:sz w:val="22"/>
            <w:szCs w:val="22"/>
          </w:rPr>
          <w:fldChar w:fldCharType="separate"/>
        </w:r>
        <w:r w:rsidR="0002507C" w:rsidRPr="0002507C">
          <w:rPr>
            <w:webHidden/>
            <w:sz w:val="22"/>
            <w:szCs w:val="22"/>
          </w:rPr>
          <w:t>82</w:t>
        </w:r>
        <w:r w:rsidRPr="0002507C">
          <w:rPr>
            <w:webHidden/>
            <w:sz w:val="22"/>
            <w:szCs w:val="22"/>
          </w:rPr>
          <w:fldChar w:fldCharType="end"/>
        </w:r>
      </w:hyperlink>
    </w:p>
    <w:p w:rsidR="0002507C" w:rsidRDefault="00FE136E">
      <w:pPr>
        <w:pStyle w:val="21"/>
        <w:rPr>
          <w:rFonts w:asciiTheme="minorHAnsi" w:eastAsiaTheme="minorEastAsia" w:hAnsiTheme="minorHAnsi" w:cstheme="minorBidi"/>
          <w:smallCaps w:val="0"/>
          <w:sz w:val="22"/>
          <w:szCs w:val="22"/>
          <w:lang w:eastAsia="ru-RU"/>
        </w:rPr>
      </w:pPr>
      <w:hyperlink w:anchor="_Toc416792715" w:history="1">
        <w:r w:rsidR="0002507C" w:rsidRPr="00DD7DAA">
          <w:rPr>
            <w:rStyle w:val="a8"/>
            <w:rFonts w:eastAsia="Times New Roman"/>
            <w:spacing w:val="2"/>
            <w:lang w:eastAsia="ru-RU"/>
          </w:rPr>
          <w:t>3.9. Объекты рекреационного назначения</w:t>
        </w:r>
        <w:r w:rsidR="0002507C">
          <w:rPr>
            <w:webHidden/>
          </w:rPr>
          <w:tab/>
        </w:r>
        <w:r>
          <w:rPr>
            <w:webHidden/>
          </w:rPr>
          <w:fldChar w:fldCharType="begin"/>
        </w:r>
        <w:r w:rsidR="0002507C">
          <w:rPr>
            <w:webHidden/>
          </w:rPr>
          <w:instrText xml:space="preserve"> PAGEREF _Toc416792715 \h </w:instrText>
        </w:r>
        <w:r>
          <w:rPr>
            <w:webHidden/>
          </w:rPr>
        </w:r>
        <w:r>
          <w:rPr>
            <w:webHidden/>
          </w:rPr>
          <w:fldChar w:fldCharType="separate"/>
        </w:r>
        <w:r w:rsidR="0002507C">
          <w:rPr>
            <w:webHidden/>
          </w:rPr>
          <w:t>90</w:t>
        </w:r>
        <w:r>
          <w:rPr>
            <w:webHidden/>
          </w:rPr>
          <w:fldChar w:fldCharType="end"/>
        </w:r>
      </w:hyperlink>
    </w:p>
    <w:p w:rsidR="008E4740" w:rsidRPr="00227491" w:rsidRDefault="00FE136E" w:rsidP="008E4740">
      <w:pPr>
        <w:spacing w:after="0" w:line="240" w:lineRule="auto"/>
        <w:rPr>
          <w:rFonts w:ascii="Times New Roman" w:hAnsi="Times New Roman"/>
          <w:sz w:val="24"/>
          <w:szCs w:val="24"/>
          <w:highlight w:val="yellow"/>
        </w:rPr>
      </w:pPr>
      <w:r w:rsidRPr="0002507C">
        <w:rPr>
          <w:rFonts w:ascii="Times New Roman" w:hAnsi="Times New Roman"/>
          <w:b/>
          <w:sz w:val="24"/>
          <w:szCs w:val="24"/>
        </w:rPr>
        <w:fldChar w:fldCharType="end"/>
      </w:r>
    </w:p>
    <w:p w:rsidR="008E4740" w:rsidRPr="00227491" w:rsidRDefault="008E4740" w:rsidP="008E4740">
      <w:pPr>
        <w:spacing w:after="0" w:line="240" w:lineRule="auto"/>
        <w:rPr>
          <w:rFonts w:ascii="Times New Roman" w:hAnsi="Times New Roman"/>
          <w:sz w:val="24"/>
          <w:szCs w:val="24"/>
          <w:highlight w:val="yellow"/>
        </w:rPr>
      </w:pPr>
    </w:p>
    <w:p w:rsidR="008E4740" w:rsidRPr="00227491" w:rsidRDefault="008E4740" w:rsidP="008E4740">
      <w:pPr>
        <w:spacing w:after="0" w:line="240" w:lineRule="auto"/>
        <w:rPr>
          <w:rFonts w:ascii="Times New Roman" w:hAnsi="Times New Roman"/>
          <w:sz w:val="24"/>
          <w:szCs w:val="24"/>
          <w:highlight w:val="yellow"/>
        </w:rPr>
      </w:pPr>
    </w:p>
    <w:p w:rsidR="008E4740" w:rsidRPr="00227491" w:rsidRDefault="008E4740" w:rsidP="008E4740">
      <w:pPr>
        <w:spacing w:after="0" w:line="240" w:lineRule="auto"/>
        <w:rPr>
          <w:rFonts w:ascii="Times New Roman" w:hAnsi="Times New Roman"/>
          <w:sz w:val="24"/>
          <w:szCs w:val="24"/>
          <w:highlight w:val="yellow"/>
        </w:rPr>
      </w:pPr>
      <w:r w:rsidRPr="00227491">
        <w:rPr>
          <w:rFonts w:ascii="Times New Roman" w:hAnsi="Times New Roman"/>
          <w:sz w:val="24"/>
          <w:szCs w:val="24"/>
          <w:highlight w:val="yellow"/>
        </w:rPr>
        <w:br w:type="page"/>
      </w:r>
    </w:p>
    <w:p w:rsidR="008E4740" w:rsidRPr="00F04434"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16792697"/>
      <w:r w:rsidRPr="00F04434">
        <w:rPr>
          <w:rFonts w:ascii="Times New Roman" w:hAnsi="Times New Roman" w:cs="Times New Roman"/>
          <w:b/>
          <w:caps/>
          <w:sz w:val="28"/>
          <w:szCs w:val="28"/>
        </w:rPr>
        <w:lastRenderedPageBreak/>
        <w:t>Общие положения</w:t>
      </w:r>
      <w:bookmarkEnd w:id="0"/>
      <w:bookmarkEnd w:id="1"/>
      <w:bookmarkEnd w:id="2"/>
    </w:p>
    <w:p w:rsidR="008E4740" w:rsidRPr="00227491" w:rsidRDefault="008E4740" w:rsidP="008E4740">
      <w:pPr>
        <w:pStyle w:val="ConsPlusNormal"/>
        <w:widowControl/>
        <w:ind w:firstLine="851"/>
        <w:rPr>
          <w:rFonts w:ascii="Times New Roman" w:hAnsi="Times New Roman" w:cs="Times New Roman"/>
          <w:b/>
          <w:sz w:val="24"/>
          <w:szCs w:val="24"/>
          <w:highlight w:val="yellow"/>
        </w:rPr>
      </w:pPr>
    </w:p>
    <w:p w:rsidR="00010DD6" w:rsidRPr="00F04434" w:rsidRDefault="00010DD6" w:rsidP="008B75DD">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416792698"/>
      <w:r w:rsidRPr="00F04434">
        <w:rPr>
          <w:rFonts w:ascii="Times New Roman" w:hAnsi="Times New Roman"/>
          <w:color w:val="auto"/>
          <w:sz w:val="24"/>
          <w:szCs w:val="24"/>
        </w:rPr>
        <w:t>1.</w:t>
      </w:r>
      <w:r w:rsidR="00F267B6" w:rsidRPr="00F04434">
        <w:rPr>
          <w:rFonts w:ascii="Times New Roman" w:hAnsi="Times New Roman"/>
          <w:color w:val="auto"/>
          <w:sz w:val="24"/>
          <w:szCs w:val="24"/>
        </w:rPr>
        <w:t>1</w:t>
      </w:r>
      <w:r w:rsidRPr="00F04434">
        <w:rPr>
          <w:rFonts w:ascii="Times New Roman" w:hAnsi="Times New Roman"/>
          <w:color w:val="auto"/>
          <w:sz w:val="24"/>
          <w:szCs w:val="24"/>
        </w:rPr>
        <w:t xml:space="preserve"> </w:t>
      </w:r>
      <w:r w:rsidRPr="00F04434">
        <w:rPr>
          <w:rFonts w:ascii="Times New Roman" w:hAnsi="Times New Roman"/>
          <w:bCs w:val="0"/>
          <w:color w:val="auto"/>
          <w:sz w:val="24"/>
          <w:szCs w:val="24"/>
        </w:rPr>
        <w:t xml:space="preserve">Общая организация и зонирование территории МО </w:t>
      </w:r>
      <w:r w:rsidR="006A4C64" w:rsidRPr="00F04434">
        <w:rPr>
          <w:rFonts w:ascii="Times New Roman" w:hAnsi="Times New Roman"/>
          <w:color w:val="auto"/>
          <w:sz w:val="24"/>
          <w:szCs w:val="24"/>
        </w:rPr>
        <w:t>Новоленинское</w:t>
      </w:r>
      <w:r w:rsidRPr="00F04434">
        <w:rPr>
          <w:rFonts w:ascii="Times New Roman" w:hAnsi="Times New Roman"/>
          <w:color w:val="auto"/>
          <w:sz w:val="24"/>
          <w:szCs w:val="24"/>
        </w:rPr>
        <w:t xml:space="preserve"> </w:t>
      </w:r>
      <w:r w:rsidR="006A4C64" w:rsidRPr="00F04434">
        <w:rPr>
          <w:rFonts w:ascii="Times New Roman" w:hAnsi="Times New Roman"/>
          <w:color w:val="auto"/>
          <w:sz w:val="24"/>
          <w:szCs w:val="24"/>
        </w:rPr>
        <w:t>сельское поселение</w:t>
      </w:r>
      <w:r w:rsidRPr="00F04434">
        <w:rPr>
          <w:rFonts w:ascii="Times New Roman" w:hAnsi="Times New Roman"/>
          <w:color w:val="auto"/>
          <w:sz w:val="24"/>
          <w:szCs w:val="24"/>
        </w:rPr>
        <w:t xml:space="preserve"> </w:t>
      </w:r>
      <w:r w:rsidR="006A4C64" w:rsidRPr="00F04434">
        <w:rPr>
          <w:rFonts w:ascii="Times New Roman" w:hAnsi="Times New Roman"/>
          <w:color w:val="auto"/>
          <w:sz w:val="24"/>
          <w:szCs w:val="24"/>
        </w:rPr>
        <w:t>Тимашевского</w:t>
      </w:r>
      <w:r w:rsidRPr="00F04434">
        <w:rPr>
          <w:rFonts w:ascii="Times New Roman" w:hAnsi="Times New Roman"/>
          <w:color w:val="auto"/>
          <w:sz w:val="24"/>
          <w:szCs w:val="24"/>
        </w:rPr>
        <w:t xml:space="preserve"> района </w:t>
      </w:r>
      <w:r w:rsidR="006A4C64" w:rsidRPr="00F04434">
        <w:rPr>
          <w:rFonts w:ascii="Times New Roman" w:hAnsi="Times New Roman"/>
          <w:color w:val="auto"/>
          <w:sz w:val="24"/>
          <w:szCs w:val="24"/>
        </w:rPr>
        <w:t>Краснодарского края</w:t>
      </w:r>
      <w:bookmarkEnd w:id="3"/>
      <w:bookmarkEnd w:id="4"/>
      <w:bookmarkEnd w:id="5"/>
    </w:p>
    <w:p w:rsidR="005E4544" w:rsidRPr="00227491" w:rsidRDefault="005E4544" w:rsidP="008B75DD">
      <w:pPr>
        <w:spacing w:after="0" w:line="240" w:lineRule="auto"/>
        <w:jc w:val="center"/>
        <w:rPr>
          <w:rFonts w:ascii="Times New Roman" w:hAnsi="Times New Roman" w:cs="Times New Roman"/>
          <w:b/>
          <w:sz w:val="24"/>
          <w:szCs w:val="24"/>
          <w:highlight w:val="yellow"/>
        </w:rPr>
      </w:pPr>
    </w:p>
    <w:p w:rsidR="00F04434" w:rsidRPr="00F04434" w:rsidRDefault="00F04434" w:rsidP="00A81B21">
      <w:pPr>
        <w:pStyle w:val="af4"/>
        <w:tabs>
          <w:tab w:val="left" w:pos="142"/>
          <w:tab w:val="left" w:pos="280"/>
        </w:tabs>
        <w:spacing w:after="0"/>
        <w:ind w:firstLine="851"/>
        <w:jc w:val="both"/>
        <w:rPr>
          <w:rFonts w:ascii="Times New Roman" w:eastAsia="Times New Roman" w:hAnsi="Times New Roman" w:cs="Times New Roman"/>
          <w:sz w:val="24"/>
          <w:szCs w:val="24"/>
        </w:rPr>
      </w:pPr>
      <w:r w:rsidRPr="00F04434">
        <w:rPr>
          <w:rFonts w:ascii="Times New Roman" w:eastAsia="Times New Roman" w:hAnsi="Times New Roman" w:cs="Times New Roman"/>
          <w:sz w:val="24"/>
          <w:szCs w:val="24"/>
        </w:rPr>
        <w:t>Новоленинское сельское поселение наделено Законом Краснодарского края от 05.05.2004  № 698 - КЗ «Об установлении границ муниципа</w:t>
      </w:r>
      <w:r w:rsidR="00B55BD8">
        <w:rPr>
          <w:rFonts w:ascii="Times New Roman" w:eastAsia="Times New Roman" w:hAnsi="Times New Roman" w:cs="Times New Roman"/>
          <w:sz w:val="24"/>
          <w:szCs w:val="24"/>
        </w:rPr>
        <w:t xml:space="preserve">льного образования Тимашевский </w:t>
      </w:r>
      <w:r w:rsidRPr="00F04434">
        <w:rPr>
          <w:rFonts w:ascii="Times New Roman" w:eastAsia="Times New Roman" w:hAnsi="Times New Roman" w:cs="Times New Roman"/>
          <w:sz w:val="24"/>
          <w:szCs w:val="24"/>
        </w:rPr>
        <w:t>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входящего в состав территории Тимашевского района.</w:t>
      </w:r>
    </w:p>
    <w:p w:rsidR="00FF0436" w:rsidRPr="00082185" w:rsidRDefault="00FF0436" w:rsidP="00A81B21">
      <w:pPr>
        <w:pStyle w:val="Default"/>
        <w:spacing w:line="276" w:lineRule="auto"/>
        <w:ind w:firstLine="851"/>
        <w:jc w:val="both"/>
        <w:rPr>
          <w:rFonts w:ascii="Times New Roman" w:hAnsi="Times New Roman" w:cs="Times New Roman"/>
          <w:color w:val="auto"/>
          <w:shd w:val="clear" w:color="auto" w:fill="FFFFFF"/>
        </w:rPr>
      </w:pPr>
      <w:r w:rsidRPr="0084516D">
        <w:rPr>
          <w:rFonts w:ascii="Times New Roman" w:hAnsi="Times New Roman" w:cs="Times New Roman"/>
          <w:color w:val="auto"/>
          <w:shd w:val="clear" w:color="auto" w:fill="FFFFFF"/>
        </w:rPr>
        <w:t xml:space="preserve">Территорию </w:t>
      </w:r>
      <w:r w:rsidR="006A4C64" w:rsidRPr="0084516D">
        <w:rPr>
          <w:rFonts w:ascii="Times New Roman" w:hAnsi="Times New Roman" w:cs="Times New Roman"/>
          <w:color w:val="auto"/>
          <w:shd w:val="clear" w:color="auto" w:fill="FFFFFF"/>
        </w:rPr>
        <w:t>сельско</w:t>
      </w:r>
      <w:r w:rsidR="00082185">
        <w:rPr>
          <w:rFonts w:ascii="Times New Roman" w:hAnsi="Times New Roman" w:cs="Times New Roman"/>
          <w:color w:val="auto"/>
          <w:shd w:val="clear" w:color="auto" w:fill="FFFFFF"/>
        </w:rPr>
        <w:t>го</w:t>
      </w:r>
      <w:r w:rsidR="006A4C64" w:rsidRPr="0084516D">
        <w:rPr>
          <w:rFonts w:ascii="Times New Roman" w:hAnsi="Times New Roman" w:cs="Times New Roman"/>
          <w:color w:val="auto"/>
          <w:shd w:val="clear" w:color="auto" w:fill="FFFFFF"/>
        </w:rPr>
        <w:t xml:space="preserve"> поселения</w:t>
      </w:r>
      <w:r w:rsidRPr="0084516D">
        <w:rPr>
          <w:rFonts w:ascii="Times New Roman" w:hAnsi="Times New Roman" w:cs="Times New Roman"/>
          <w:color w:val="auto"/>
          <w:shd w:val="clear" w:color="auto" w:fill="FFFFFF"/>
        </w:rPr>
        <w:t xml:space="preserve"> 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w:t>
      </w:r>
      <w:r w:rsidR="006A4C64" w:rsidRPr="0084516D">
        <w:rPr>
          <w:rFonts w:ascii="Times New Roman" w:hAnsi="Times New Roman" w:cs="Times New Roman"/>
          <w:color w:val="auto"/>
          <w:shd w:val="clear" w:color="auto" w:fill="FFFFFF"/>
        </w:rPr>
        <w:t>сельско</w:t>
      </w:r>
      <w:r w:rsidR="0084516D" w:rsidRPr="0084516D">
        <w:rPr>
          <w:rFonts w:ascii="Times New Roman" w:hAnsi="Times New Roman" w:cs="Times New Roman"/>
          <w:color w:val="auto"/>
          <w:shd w:val="clear" w:color="auto" w:fill="FFFFFF"/>
        </w:rPr>
        <w:t>го</w:t>
      </w:r>
      <w:r w:rsidR="006A4C64" w:rsidRPr="0084516D">
        <w:rPr>
          <w:rFonts w:ascii="Times New Roman" w:hAnsi="Times New Roman" w:cs="Times New Roman"/>
          <w:color w:val="auto"/>
          <w:shd w:val="clear" w:color="auto" w:fill="FFFFFF"/>
        </w:rPr>
        <w:t xml:space="preserve"> поселения</w:t>
      </w:r>
      <w:r w:rsidRPr="0084516D">
        <w:rPr>
          <w:rFonts w:ascii="Times New Roman" w:hAnsi="Times New Roman" w:cs="Times New Roman"/>
          <w:color w:val="auto"/>
          <w:shd w:val="clear" w:color="auto" w:fill="FFFFFF"/>
        </w:rPr>
        <w:t xml:space="preserve">, земли для развития </w:t>
      </w:r>
      <w:r w:rsidR="00C023C4" w:rsidRPr="00082185">
        <w:rPr>
          <w:rFonts w:ascii="Times New Roman" w:hAnsi="Times New Roman" w:cs="Times New Roman"/>
          <w:color w:val="auto"/>
          <w:shd w:val="clear" w:color="auto" w:fill="FFFFFF"/>
        </w:rPr>
        <w:t>муниципального образования</w:t>
      </w:r>
      <w:r w:rsidRPr="00082185">
        <w:rPr>
          <w:rFonts w:ascii="Times New Roman" w:hAnsi="Times New Roman" w:cs="Times New Roman"/>
          <w:color w:val="auto"/>
          <w:shd w:val="clear" w:color="auto" w:fill="FFFFFF"/>
        </w:rPr>
        <w:t>, независимо от форм собственности и целевого назначения.</w:t>
      </w:r>
    </w:p>
    <w:p w:rsidR="0090365B" w:rsidRPr="00082185" w:rsidRDefault="0090365B" w:rsidP="00A81B21">
      <w:pPr>
        <w:pStyle w:val="22"/>
        <w:tabs>
          <w:tab w:val="left" w:pos="-142"/>
        </w:tabs>
        <w:spacing w:after="0" w:line="276" w:lineRule="auto"/>
        <w:ind w:left="0" w:firstLine="851"/>
        <w:jc w:val="both"/>
      </w:pPr>
      <w:proofErr w:type="gramStart"/>
      <w:r w:rsidRPr="00082185">
        <w:t xml:space="preserve">Границы территории </w:t>
      </w:r>
      <w:r w:rsidR="006A4C64" w:rsidRPr="00082185">
        <w:t>сельско</w:t>
      </w:r>
      <w:r w:rsidR="00082185">
        <w:t>го</w:t>
      </w:r>
      <w:r w:rsidR="006A4C64" w:rsidRPr="00082185">
        <w:t xml:space="preserve"> поселения</w:t>
      </w:r>
      <w:r w:rsidRPr="00082185">
        <w:t xml:space="preserve"> установлены Законом </w:t>
      </w:r>
      <w:r w:rsidR="006A4C64" w:rsidRPr="00082185">
        <w:t>Краснодарского края</w:t>
      </w:r>
      <w:r w:rsidRPr="00082185">
        <w:t>.</w:t>
      </w:r>
      <w:proofErr w:type="gramEnd"/>
    </w:p>
    <w:p w:rsidR="00010DD6" w:rsidRPr="00082185" w:rsidRDefault="0090365B" w:rsidP="00A81B21">
      <w:pPr>
        <w:spacing w:after="0"/>
        <w:jc w:val="both"/>
        <w:rPr>
          <w:rFonts w:ascii="Times New Roman" w:hAnsi="Times New Roman" w:cs="Times New Roman"/>
          <w:sz w:val="24"/>
          <w:szCs w:val="24"/>
        </w:rPr>
      </w:pPr>
      <w:r w:rsidRPr="00082185">
        <w:rPr>
          <w:rFonts w:ascii="Times New Roman" w:hAnsi="Times New Roman" w:cs="Times New Roman"/>
          <w:kern w:val="2"/>
          <w:sz w:val="24"/>
          <w:szCs w:val="24"/>
        </w:rPr>
        <w:t xml:space="preserve">В состав территории </w:t>
      </w:r>
      <w:r w:rsidR="006A4C64" w:rsidRPr="00082185">
        <w:rPr>
          <w:rFonts w:ascii="Times New Roman" w:hAnsi="Times New Roman" w:cs="Times New Roman"/>
          <w:kern w:val="2"/>
          <w:sz w:val="24"/>
          <w:szCs w:val="24"/>
        </w:rPr>
        <w:t>сельско</w:t>
      </w:r>
      <w:r w:rsidR="0084516D" w:rsidRPr="00082185">
        <w:rPr>
          <w:rFonts w:ascii="Times New Roman" w:hAnsi="Times New Roman" w:cs="Times New Roman"/>
          <w:kern w:val="2"/>
          <w:sz w:val="24"/>
          <w:szCs w:val="24"/>
        </w:rPr>
        <w:t>го</w:t>
      </w:r>
      <w:r w:rsidR="006A4C64" w:rsidRPr="00082185">
        <w:rPr>
          <w:rFonts w:ascii="Times New Roman" w:hAnsi="Times New Roman" w:cs="Times New Roman"/>
          <w:kern w:val="2"/>
          <w:sz w:val="24"/>
          <w:szCs w:val="24"/>
        </w:rPr>
        <w:t xml:space="preserve"> поселения</w:t>
      </w:r>
      <w:r w:rsidRPr="00082185">
        <w:rPr>
          <w:rFonts w:ascii="Times New Roman" w:hAnsi="Times New Roman" w:cs="Times New Roman"/>
          <w:kern w:val="2"/>
          <w:sz w:val="24"/>
          <w:szCs w:val="24"/>
        </w:rPr>
        <w:t xml:space="preserve"> входят </w:t>
      </w:r>
      <w:r w:rsidR="00082185" w:rsidRPr="00082185">
        <w:rPr>
          <w:rFonts w:ascii="Times New Roman" w:hAnsi="Times New Roman" w:cs="Times New Roman"/>
          <w:kern w:val="2"/>
          <w:sz w:val="24"/>
          <w:szCs w:val="24"/>
        </w:rPr>
        <w:t>5</w:t>
      </w:r>
      <w:r w:rsidRPr="00082185">
        <w:rPr>
          <w:rFonts w:ascii="Times New Roman" w:hAnsi="Times New Roman" w:cs="Times New Roman"/>
          <w:kern w:val="2"/>
          <w:sz w:val="24"/>
          <w:szCs w:val="24"/>
        </w:rPr>
        <w:t xml:space="preserve"> </w:t>
      </w:r>
      <w:proofErr w:type="gramStart"/>
      <w:r w:rsidRPr="00082185">
        <w:rPr>
          <w:rFonts w:ascii="Times New Roman" w:hAnsi="Times New Roman" w:cs="Times New Roman"/>
          <w:kern w:val="2"/>
          <w:sz w:val="24"/>
          <w:szCs w:val="24"/>
        </w:rPr>
        <w:t>сельских</w:t>
      </w:r>
      <w:proofErr w:type="gramEnd"/>
      <w:r w:rsidRPr="00082185">
        <w:rPr>
          <w:rFonts w:ascii="Times New Roman" w:hAnsi="Times New Roman" w:cs="Times New Roman"/>
          <w:kern w:val="2"/>
          <w:sz w:val="24"/>
          <w:szCs w:val="24"/>
        </w:rPr>
        <w:t xml:space="preserve"> населенных пункта: </w:t>
      </w:r>
      <w:r w:rsidR="00082185" w:rsidRPr="00082185">
        <w:rPr>
          <w:rFonts w:ascii="Times New Roman" w:hAnsi="Times New Roman" w:cs="Times New Roman"/>
          <w:sz w:val="24"/>
          <w:szCs w:val="24"/>
          <w:lang w:eastAsia="ar-SA"/>
        </w:rPr>
        <w:t xml:space="preserve">хутора Ленинский, </w:t>
      </w:r>
      <w:proofErr w:type="spellStart"/>
      <w:r w:rsidR="00082185" w:rsidRPr="00082185">
        <w:rPr>
          <w:rFonts w:ascii="Times New Roman" w:hAnsi="Times New Roman" w:cs="Times New Roman"/>
          <w:sz w:val="24"/>
          <w:szCs w:val="24"/>
          <w:lang w:eastAsia="ar-SA"/>
        </w:rPr>
        <w:t>Барыбинский</w:t>
      </w:r>
      <w:proofErr w:type="spellEnd"/>
      <w:r w:rsidR="00082185" w:rsidRPr="00082185">
        <w:rPr>
          <w:rFonts w:ascii="Times New Roman" w:hAnsi="Times New Roman" w:cs="Times New Roman"/>
          <w:sz w:val="24"/>
          <w:szCs w:val="24"/>
          <w:lang w:eastAsia="ar-SA"/>
        </w:rPr>
        <w:t xml:space="preserve">, </w:t>
      </w:r>
      <w:proofErr w:type="spellStart"/>
      <w:r w:rsidR="00082185" w:rsidRPr="00082185">
        <w:rPr>
          <w:rFonts w:ascii="Times New Roman" w:hAnsi="Times New Roman" w:cs="Times New Roman"/>
          <w:sz w:val="24"/>
          <w:szCs w:val="24"/>
          <w:lang w:eastAsia="ar-SA"/>
        </w:rPr>
        <w:t>Греблянский</w:t>
      </w:r>
      <w:proofErr w:type="spellEnd"/>
      <w:r w:rsidR="00082185" w:rsidRPr="00082185">
        <w:rPr>
          <w:rFonts w:ascii="Times New Roman" w:hAnsi="Times New Roman" w:cs="Times New Roman"/>
          <w:sz w:val="24"/>
          <w:szCs w:val="24"/>
          <w:lang w:eastAsia="ar-SA"/>
        </w:rPr>
        <w:t>, Новый, Рашпиль</w:t>
      </w:r>
      <w:r w:rsidR="00B64F74" w:rsidRPr="00082185">
        <w:rPr>
          <w:rFonts w:ascii="Times New Roman" w:hAnsi="Times New Roman" w:cs="Times New Roman"/>
          <w:sz w:val="24"/>
          <w:szCs w:val="24"/>
        </w:rPr>
        <w:t>. А</w:t>
      </w:r>
      <w:r w:rsidR="00010DD6" w:rsidRPr="00082185">
        <w:rPr>
          <w:rFonts w:ascii="Times New Roman" w:hAnsi="Times New Roman" w:cs="Times New Roman"/>
          <w:sz w:val="24"/>
          <w:szCs w:val="24"/>
        </w:rPr>
        <w:t xml:space="preserve">дминистративным центром </w:t>
      </w:r>
      <w:r w:rsidR="00C766D8" w:rsidRPr="00082185">
        <w:rPr>
          <w:rFonts w:ascii="Times New Roman" w:hAnsi="Times New Roman" w:cs="Times New Roman"/>
          <w:sz w:val="24"/>
          <w:szCs w:val="24"/>
        </w:rPr>
        <w:t>муниципального образования</w:t>
      </w:r>
      <w:r w:rsidR="00010DD6" w:rsidRPr="00082185">
        <w:rPr>
          <w:rFonts w:ascii="Times New Roman" w:hAnsi="Times New Roman" w:cs="Times New Roman"/>
          <w:sz w:val="24"/>
          <w:szCs w:val="24"/>
        </w:rPr>
        <w:t xml:space="preserve"> является </w:t>
      </w:r>
      <w:proofErr w:type="gramStart"/>
      <w:r w:rsidR="00082185" w:rsidRPr="00082185">
        <w:rPr>
          <w:rFonts w:ascii="Times New Roman" w:hAnsi="Times New Roman" w:cs="Times New Roman"/>
          <w:sz w:val="24"/>
          <w:szCs w:val="24"/>
        </w:rPr>
        <w:t>х</w:t>
      </w:r>
      <w:proofErr w:type="gramEnd"/>
      <w:r w:rsidR="00010DD6" w:rsidRPr="00082185">
        <w:rPr>
          <w:rFonts w:ascii="Times New Roman" w:hAnsi="Times New Roman" w:cs="Times New Roman"/>
          <w:sz w:val="24"/>
          <w:szCs w:val="24"/>
        </w:rPr>
        <w:t>.</w:t>
      </w:r>
      <w:r w:rsidR="00082185" w:rsidRPr="00082185">
        <w:rPr>
          <w:rFonts w:ascii="Times New Roman" w:hAnsi="Times New Roman" w:cs="Times New Roman"/>
          <w:sz w:val="24"/>
          <w:szCs w:val="24"/>
          <w:lang w:eastAsia="ar-SA"/>
        </w:rPr>
        <w:t xml:space="preserve"> Ленинский</w:t>
      </w:r>
      <w:r w:rsidR="00010DD6" w:rsidRPr="00082185">
        <w:rPr>
          <w:rFonts w:ascii="Times New Roman" w:hAnsi="Times New Roman" w:cs="Times New Roman"/>
          <w:sz w:val="24"/>
          <w:szCs w:val="24"/>
        </w:rPr>
        <w:t>.</w:t>
      </w:r>
    </w:p>
    <w:p w:rsidR="00010DD6" w:rsidRPr="00082185" w:rsidRDefault="00010DD6" w:rsidP="00A81B21">
      <w:pPr>
        <w:pStyle w:val="Default"/>
        <w:spacing w:line="276" w:lineRule="auto"/>
        <w:ind w:firstLine="851"/>
        <w:jc w:val="both"/>
        <w:rPr>
          <w:rFonts w:ascii="Times New Roman" w:hAnsi="Times New Roman" w:cs="Times New Roman"/>
          <w:color w:val="auto"/>
        </w:rPr>
      </w:pPr>
      <w:r w:rsidRPr="00082185">
        <w:rPr>
          <w:rFonts w:ascii="Times New Roman" w:hAnsi="Times New Roman" w:cs="Times New Roman"/>
          <w:color w:val="auto"/>
        </w:rPr>
        <w:t xml:space="preserve">Общая площадь </w:t>
      </w:r>
      <w:r w:rsidR="006A4C64" w:rsidRPr="00082185">
        <w:rPr>
          <w:rFonts w:ascii="Times New Roman" w:hAnsi="Times New Roman" w:cs="Times New Roman"/>
          <w:color w:val="auto"/>
        </w:rPr>
        <w:t>сельско</w:t>
      </w:r>
      <w:r w:rsidR="00082185" w:rsidRPr="00082185">
        <w:rPr>
          <w:rFonts w:ascii="Times New Roman" w:hAnsi="Times New Roman" w:cs="Times New Roman"/>
          <w:color w:val="auto"/>
        </w:rPr>
        <w:t>го</w:t>
      </w:r>
      <w:r w:rsidR="006A4C64" w:rsidRPr="00082185">
        <w:rPr>
          <w:rFonts w:ascii="Times New Roman" w:hAnsi="Times New Roman" w:cs="Times New Roman"/>
          <w:color w:val="auto"/>
        </w:rPr>
        <w:t xml:space="preserve"> поселения</w:t>
      </w:r>
      <w:r w:rsidR="004D5849" w:rsidRPr="00082185">
        <w:rPr>
          <w:rFonts w:ascii="Times New Roman" w:hAnsi="Times New Roman" w:cs="Times New Roman"/>
          <w:color w:val="auto"/>
        </w:rPr>
        <w:t xml:space="preserve"> составляет </w:t>
      </w:r>
      <w:r w:rsidRPr="00082185">
        <w:rPr>
          <w:rFonts w:ascii="Times New Roman" w:hAnsi="Times New Roman" w:cs="Times New Roman"/>
          <w:color w:val="auto"/>
        </w:rPr>
        <w:t xml:space="preserve"> – </w:t>
      </w:r>
      <w:r w:rsidR="00082185" w:rsidRPr="00082185">
        <w:rPr>
          <w:rFonts w:ascii="Times New Roman" w:hAnsi="Times New Roman" w:cs="Times New Roman"/>
        </w:rPr>
        <w:t>9006,58</w:t>
      </w:r>
      <w:r w:rsidR="00082185" w:rsidRPr="00082185">
        <w:rPr>
          <w:rFonts w:ascii="Times New Roman" w:hAnsi="Times New Roman" w:cs="Times New Roman"/>
          <w:sz w:val="28"/>
          <w:szCs w:val="28"/>
        </w:rPr>
        <w:t xml:space="preserve"> </w:t>
      </w:r>
      <w:r w:rsidR="004D5849" w:rsidRPr="00082185">
        <w:rPr>
          <w:rFonts w:ascii="Times New Roman" w:hAnsi="Times New Roman" w:cs="Times New Roman"/>
          <w:color w:val="auto"/>
        </w:rPr>
        <w:t xml:space="preserve"> </w:t>
      </w:r>
      <w:r w:rsidR="00266C5F" w:rsidRPr="00082185">
        <w:rPr>
          <w:rFonts w:ascii="Times New Roman" w:hAnsi="Times New Roman" w:cs="Times New Roman"/>
          <w:color w:val="auto"/>
        </w:rPr>
        <w:t>г</w:t>
      </w:r>
      <w:r w:rsidR="00EE5689" w:rsidRPr="00082185">
        <w:rPr>
          <w:rFonts w:ascii="Times New Roman" w:hAnsi="Times New Roman" w:cs="Times New Roman"/>
          <w:color w:val="auto"/>
        </w:rPr>
        <w:t>а</w:t>
      </w:r>
      <w:r w:rsidR="00266C5F" w:rsidRPr="00082185">
        <w:rPr>
          <w:rFonts w:ascii="Times New Roman" w:hAnsi="Times New Roman" w:cs="Times New Roman"/>
          <w:color w:val="auto"/>
        </w:rPr>
        <w:t>.</w:t>
      </w:r>
    </w:p>
    <w:p w:rsidR="00082185" w:rsidRPr="00AE02BE" w:rsidRDefault="00EE5689" w:rsidP="00A81B21">
      <w:pPr>
        <w:spacing w:after="0"/>
        <w:ind w:firstLine="709"/>
        <w:jc w:val="both"/>
        <w:rPr>
          <w:sz w:val="28"/>
          <w:szCs w:val="28"/>
        </w:rPr>
      </w:pPr>
      <w:r w:rsidRPr="00F405EC">
        <w:rPr>
          <w:rFonts w:ascii="Times New Roman" w:hAnsi="Times New Roman" w:cs="Times New Roman"/>
          <w:sz w:val="24"/>
          <w:szCs w:val="24"/>
        </w:rPr>
        <w:t xml:space="preserve">Муниципальное образование </w:t>
      </w:r>
      <w:r w:rsidR="006A4C64" w:rsidRPr="00F405EC">
        <w:rPr>
          <w:rFonts w:ascii="Times New Roman" w:hAnsi="Times New Roman" w:cs="Times New Roman"/>
          <w:iCs/>
          <w:sz w:val="24"/>
          <w:szCs w:val="24"/>
        </w:rPr>
        <w:t>Новоленинское</w:t>
      </w:r>
      <w:r w:rsidRPr="00F405EC">
        <w:rPr>
          <w:rFonts w:ascii="Times New Roman" w:hAnsi="Times New Roman" w:cs="Times New Roman"/>
          <w:sz w:val="24"/>
          <w:szCs w:val="24"/>
        </w:rPr>
        <w:t xml:space="preserve"> </w:t>
      </w:r>
      <w:r w:rsidR="006A4C64" w:rsidRPr="00F405EC">
        <w:rPr>
          <w:rFonts w:ascii="Times New Roman" w:hAnsi="Times New Roman" w:cs="Times New Roman"/>
          <w:sz w:val="24"/>
          <w:szCs w:val="24"/>
        </w:rPr>
        <w:t>сельское поселение</w:t>
      </w:r>
      <w:r w:rsidRPr="00F405EC">
        <w:rPr>
          <w:rFonts w:ascii="Times New Roman" w:hAnsi="Times New Roman" w:cs="Times New Roman"/>
          <w:sz w:val="24"/>
          <w:szCs w:val="24"/>
        </w:rPr>
        <w:t xml:space="preserve">  расположено </w:t>
      </w:r>
      <w:r w:rsidR="00F405EC" w:rsidRPr="00F405EC">
        <w:rPr>
          <w:rFonts w:ascii="Times New Roman" w:hAnsi="Times New Roman" w:cs="Times New Roman"/>
          <w:sz w:val="24"/>
          <w:szCs w:val="24"/>
        </w:rPr>
        <w:t xml:space="preserve">в северо-восточной части Тимашевского района </w:t>
      </w:r>
      <w:r w:rsidR="006A4C64" w:rsidRPr="00F405EC">
        <w:rPr>
          <w:rFonts w:ascii="Times New Roman" w:hAnsi="Times New Roman" w:cs="Times New Roman"/>
          <w:sz w:val="24"/>
          <w:szCs w:val="24"/>
        </w:rPr>
        <w:t>Краснодарского края</w:t>
      </w:r>
      <w:r w:rsidRPr="00F405EC">
        <w:rPr>
          <w:rFonts w:ascii="Times New Roman" w:hAnsi="Times New Roman" w:cs="Times New Roman"/>
          <w:sz w:val="24"/>
          <w:szCs w:val="24"/>
        </w:rPr>
        <w:t xml:space="preserve">. </w:t>
      </w:r>
      <w:r w:rsidR="00082185" w:rsidRPr="00F405EC">
        <w:rPr>
          <w:rFonts w:ascii="Times New Roman" w:hAnsi="Times New Roman" w:cs="Times New Roman"/>
          <w:sz w:val="24"/>
          <w:szCs w:val="24"/>
        </w:rPr>
        <w:t>Сельское поселение граничит</w:t>
      </w:r>
      <w:r w:rsidR="00F405EC" w:rsidRPr="00F405EC">
        <w:rPr>
          <w:rFonts w:ascii="Times New Roman" w:hAnsi="Times New Roman" w:cs="Times New Roman"/>
          <w:sz w:val="24"/>
          <w:szCs w:val="24"/>
        </w:rPr>
        <w:t xml:space="preserve"> </w:t>
      </w:r>
      <w:r w:rsidR="00082185" w:rsidRPr="00F405EC">
        <w:rPr>
          <w:rFonts w:ascii="Times New Roman" w:hAnsi="Times New Roman" w:cs="Times New Roman"/>
          <w:sz w:val="24"/>
          <w:szCs w:val="24"/>
        </w:rPr>
        <w:t xml:space="preserve">на севере и северо-востоке – с </w:t>
      </w:r>
      <w:proofErr w:type="spellStart"/>
      <w:r w:rsidR="00082185" w:rsidRPr="00F405EC">
        <w:rPr>
          <w:rFonts w:ascii="Times New Roman" w:hAnsi="Times New Roman" w:cs="Times New Roman"/>
          <w:sz w:val="24"/>
          <w:szCs w:val="24"/>
        </w:rPr>
        <w:t>Брюховецким</w:t>
      </w:r>
      <w:proofErr w:type="spellEnd"/>
      <w:r w:rsidR="00082185" w:rsidRPr="00F405EC">
        <w:rPr>
          <w:rFonts w:ascii="Times New Roman" w:hAnsi="Times New Roman" w:cs="Times New Roman"/>
          <w:sz w:val="24"/>
          <w:szCs w:val="24"/>
        </w:rPr>
        <w:t xml:space="preserve"> районом</w:t>
      </w:r>
      <w:r w:rsidR="00F405EC" w:rsidRPr="00F405EC">
        <w:rPr>
          <w:rFonts w:ascii="Times New Roman" w:hAnsi="Times New Roman" w:cs="Times New Roman"/>
          <w:sz w:val="24"/>
          <w:szCs w:val="24"/>
        </w:rPr>
        <w:t xml:space="preserve">; </w:t>
      </w:r>
      <w:r w:rsidR="00082185" w:rsidRPr="00F405EC">
        <w:rPr>
          <w:rFonts w:ascii="Times New Roman" w:hAnsi="Times New Roman" w:cs="Times New Roman"/>
          <w:sz w:val="24"/>
          <w:szCs w:val="24"/>
        </w:rPr>
        <w:t xml:space="preserve">на юге – с </w:t>
      </w:r>
      <w:proofErr w:type="spellStart"/>
      <w:r w:rsidR="00082185" w:rsidRPr="00F405EC">
        <w:rPr>
          <w:rFonts w:ascii="Times New Roman" w:hAnsi="Times New Roman" w:cs="Times New Roman"/>
          <w:sz w:val="24"/>
          <w:szCs w:val="24"/>
        </w:rPr>
        <w:t>Кореновским</w:t>
      </w:r>
      <w:proofErr w:type="spellEnd"/>
      <w:r w:rsidR="00082185" w:rsidRPr="00F405EC">
        <w:rPr>
          <w:rFonts w:ascii="Times New Roman" w:hAnsi="Times New Roman" w:cs="Times New Roman"/>
          <w:sz w:val="24"/>
          <w:szCs w:val="24"/>
        </w:rPr>
        <w:t xml:space="preserve"> районом;</w:t>
      </w:r>
      <w:r w:rsidR="00F405EC" w:rsidRPr="00F405EC">
        <w:rPr>
          <w:rFonts w:ascii="Times New Roman" w:hAnsi="Times New Roman" w:cs="Times New Roman"/>
          <w:sz w:val="24"/>
          <w:szCs w:val="24"/>
        </w:rPr>
        <w:t xml:space="preserve"> </w:t>
      </w:r>
      <w:r w:rsidR="00082185" w:rsidRPr="00F405EC">
        <w:rPr>
          <w:rFonts w:ascii="Times New Roman" w:hAnsi="Times New Roman" w:cs="Times New Roman"/>
          <w:sz w:val="24"/>
          <w:szCs w:val="24"/>
        </w:rPr>
        <w:t xml:space="preserve">в юго-западном направлении – с </w:t>
      </w:r>
      <w:proofErr w:type="spellStart"/>
      <w:r w:rsidR="00082185" w:rsidRPr="00F405EC">
        <w:rPr>
          <w:rFonts w:ascii="Times New Roman" w:hAnsi="Times New Roman" w:cs="Times New Roman"/>
          <w:sz w:val="24"/>
          <w:szCs w:val="24"/>
        </w:rPr>
        <w:t>Тимашевским</w:t>
      </w:r>
      <w:proofErr w:type="spellEnd"/>
      <w:r w:rsidR="00082185" w:rsidRPr="00F405EC">
        <w:rPr>
          <w:rFonts w:ascii="Times New Roman" w:hAnsi="Times New Roman" w:cs="Times New Roman"/>
          <w:sz w:val="24"/>
          <w:szCs w:val="24"/>
        </w:rPr>
        <w:t xml:space="preserve"> городским поселением;</w:t>
      </w:r>
      <w:r w:rsidR="00F405EC" w:rsidRPr="00F405EC">
        <w:rPr>
          <w:rFonts w:ascii="Times New Roman" w:hAnsi="Times New Roman" w:cs="Times New Roman"/>
          <w:sz w:val="24"/>
          <w:szCs w:val="24"/>
        </w:rPr>
        <w:t xml:space="preserve"> </w:t>
      </w:r>
      <w:r w:rsidR="00082185" w:rsidRPr="00F405EC">
        <w:rPr>
          <w:rFonts w:ascii="Times New Roman" w:hAnsi="Times New Roman" w:cs="Times New Roman"/>
          <w:sz w:val="24"/>
          <w:szCs w:val="24"/>
        </w:rPr>
        <w:t xml:space="preserve">на востоке – с </w:t>
      </w:r>
      <w:proofErr w:type="spellStart"/>
      <w:r w:rsidR="00082185" w:rsidRPr="00F405EC">
        <w:rPr>
          <w:rFonts w:ascii="Times New Roman" w:hAnsi="Times New Roman" w:cs="Times New Roman"/>
          <w:sz w:val="24"/>
          <w:szCs w:val="24"/>
        </w:rPr>
        <w:t>Новокорсунским</w:t>
      </w:r>
      <w:proofErr w:type="spellEnd"/>
      <w:r w:rsidR="00082185" w:rsidRPr="00F405EC">
        <w:rPr>
          <w:rFonts w:ascii="Times New Roman" w:hAnsi="Times New Roman" w:cs="Times New Roman"/>
          <w:sz w:val="24"/>
          <w:szCs w:val="24"/>
        </w:rPr>
        <w:t xml:space="preserve"> сельским  поселением.</w:t>
      </w:r>
    </w:p>
    <w:p w:rsidR="00010DD6" w:rsidRPr="00F405EC" w:rsidRDefault="00010DD6" w:rsidP="00A81B21">
      <w:pPr>
        <w:pStyle w:val="af1"/>
        <w:spacing w:line="276" w:lineRule="auto"/>
        <w:ind w:firstLine="851"/>
        <w:rPr>
          <w:sz w:val="24"/>
          <w:lang w:val="ru-RU"/>
        </w:rPr>
      </w:pPr>
      <w:r w:rsidRPr="00F405EC">
        <w:rPr>
          <w:sz w:val="24"/>
          <w:lang w:val="ru-RU"/>
        </w:rPr>
        <w:t>1.</w:t>
      </w:r>
      <w:r w:rsidR="00A13F87" w:rsidRPr="00F405EC">
        <w:rPr>
          <w:sz w:val="24"/>
          <w:lang w:val="ru-RU"/>
        </w:rPr>
        <w:t>1</w:t>
      </w:r>
      <w:r w:rsidRPr="00F405EC">
        <w:rPr>
          <w:sz w:val="24"/>
          <w:lang w:val="ru-RU"/>
        </w:rPr>
        <w:t>.1</w:t>
      </w:r>
      <w:proofErr w:type="gramStart"/>
      <w:r w:rsidRPr="00F405EC">
        <w:rPr>
          <w:sz w:val="24"/>
          <w:lang w:val="ru-RU"/>
        </w:rPr>
        <w:t xml:space="preserve"> П</w:t>
      </w:r>
      <w:proofErr w:type="gramEnd"/>
      <w:r w:rsidRPr="00F405EC">
        <w:rPr>
          <w:sz w:val="24"/>
          <w:lang w:val="ru-RU"/>
        </w:rPr>
        <w:t xml:space="preserve">ри определении перспектив развития населенных пунктов, входящих в состав </w:t>
      </w:r>
      <w:r w:rsidR="006A4C64" w:rsidRPr="00F405EC">
        <w:rPr>
          <w:sz w:val="24"/>
          <w:lang w:val="ru-RU"/>
        </w:rPr>
        <w:t>Новоленинского</w:t>
      </w:r>
      <w:r w:rsidRPr="00F405EC">
        <w:rPr>
          <w:sz w:val="24"/>
          <w:lang w:val="ru-RU"/>
        </w:rPr>
        <w:t xml:space="preserve"> </w:t>
      </w:r>
      <w:r w:rsidR="006A4C64" w:rsidRPr="00F405EC">
        <w:rPr>
          <w:sz w:val="24"/>
          <w:lang w:val="ru-RU"/>
        </w:rPr>
        <w:t>сельско</w:t>
      </w:r>
      <w:r w:rsidR="00F405EC" w:rsidRPr="00F405EC">
        <w:rPr>
          <w:sz w:val="24"/>
          <w:lang w:val="ru-RU"/>
        </w:rPr>
        <w:t>го</w:t>
      </w:r>
      <w:r w:rsidR="006A4C64" w:rsidRPr="00F405EC">
        <w:rPr>
          <w:sz w:val="24"/>
          <w:lang w:val="ru-RU"/>
        </w:rPr>
        <w:t xml:space="preserve"> поселения</w:t>
      </w:r>
      <w:r w:rsidRPr="00F405EC">
        <w:rPr>
          <w:sz w:val="24"/>
          <w:lang w:val="ru-RU"/>
        </w:rPr>
        <w:t xml:space="preserve"> </w:t>
      </w:r>
      <w:r w:rsidR="006A4C64" w:rsidRPr="00F405EC">
        <w:rPr>
          <w:sz w:val="24"/>
          <w:lang w:val="ru-RU"/>
        </w:rPr>
        <w:t>Тимашевского</w:t>
      </w:r>
      <w:r w:rsidRPr="00F405EC">
        <w:rPr>
          <w:sz w:val="24"/>
          <w:lang w:val="ru-RU"/>
        </w:rPr>
        <w:t xml:space="preserve"> района </w:t>
      </w:r>
      <w:r w:rsidR="006A4C64" w:rsidRPr="00F405EC">
        <w:rPr>
          <w:sz w:val="24"/>
          <w:lang w:val="ru-RU"/>
        </w:rPr>
        <w:t>Краснодарского края</w:t>
      </w:r>
      <w:r w:rsidRPr="00F405EC">
        <w:rPr>
          <w:sz w:val="24"/>
          <w:lang w:val="ru-RU"/>
        </w:rPr>
        <w:t xml:space="preserve">, учтены следующие показатели: </w:t>
      </w:r>
    </w:p>
    <w:p w:rsidR="00010DD6" w:rsidRPr="00F405EC" w:rsidRDefault="00010DD6" w:rsidP="00A81B21">
      <w:pPr>
        <w:pStyle w:val="Default"/>
        <w:numPr>
          <w:ilvl w:val="0"/>
          <w:numId w:val="4"/>
        </w:numPr>
        <w:tabs>
          <w:tab w:val="left" w:pos="1134"/>
          <w:tab w:val="left" w:pos="7830"/>
        </w:tabs>
        <w:spacing w:line="276" w:lineRule="auto"/>
        <w:ind w:left="0" w:firstLine="851"/>
        <w:jc w:val="both"/>
        <w:rPr>
          <w:rFonts w:ascii="Times New Roman" w:hAnsi="Times New Roman" w:cs="Times New Roman"/>
          <w:color w:val="auto"/>
        </w:rPr>
      </w:pPr>
      <w:r w:rsidRPr="00F405EC">
        <w:rPr>
          <w:rFonts w:ascii="Times New Roman" w:hAnsi="Times New Roman" w:cs="Times New Roman"/>
          <w:color w:val="auto"/>
        </w:rPr>
        <w:t xml:space="preserve">численность населения; </w:t>
      </w:r>
    </w:p>
    <w:p w:rsidR="00010DD6" w:rsidRPr="00F405EC" w:rsidRDefault="00010DD6" w:rsidP="00A81B21">
      <w:pPr>
        <w:pStyle w:val="Default"/>
        <w:numPr>
          <w:ilvl w:val="0"/>
          <w:numId w:val="4"/>
        </w:numPr>
        <w:tabs>
          <w:tab w:val="left" w:pos="1134"/>
        </w:tabs>
        <w:spacing w:line="276" w:lineRule="auto"/>
        <w:ind w:left="0" w:firstLine="851"/>
        <w:jc w:val="both"/>
        <w:rPr>
          <w:rFonts w:ascii="Times New Roman" w:hAnsi="Times New Roman" w:cs="Times New Roman"/>
          <w:color w:val="auto"/>
        </w:rPr>
      </w:pPr>
      <w:r w:rsidRPr="00F405EC">
        <w:rPr>
          <w:rFonts w:ascii="Times New Roman" w:hAnsi="Times New Roman" w:cs="Times New Roman"/>
          <w:color w:val="auto"/>
        </w:rPr>
        <w:t xml:space="preserve">статус населенного пункта и его роль в системе формируемых центров обслуживания (местного, районного, межрайонного уровней); </w:t>
      </w:r>
    </w:p>
    <w:p w:rsidR="00010DD6" w:rsidRPr="00F405EC" w:rsidRDefault="00010DD6" w:rsidP="00A81B21">
      <w:pPr>
        <w:pStyle w:val="Default"/>
        <w:numPr>
          <w:ilvl w:val="0"/>
          <w:numId w:val="4"/>
        </w:numPr>
        <w:tabs>
          <w:tab w:val="left" w:pos="1134"/>
        </w:tabs>
        <w:spacing w:line="276" w:lineRule="auto"/>
        <w:ind w:left="0" w:firstLine="851"/>
        <w:jc w:val="both"/>
        <w:rPr>
          <w:rFonts w:ascii="Times New Roman" w:hAnsi="Times New Roman" w:cs="Times New Roman"/>
          <w:color w:val="auto"/>
        </w:rPr>
      </w:pPr>
      <w:proofErr w:type="gramStart"/>
      <w:r w:rsidRPr="00F405EC">
        <w:rPr>
          <w:rFonts w:ascii="Times New Roman" w:hAnsi="Times New Roman" w:cs="Times New Roman"/>
          <w:color w:val="auto"/>
        </w:rPr>
        <w:t xml:space="preserve">исторические факторы (наличие памятников по категориям охраны, статус исторического </w:t>
      </w:r>
      <w:r w:rsidR="006A4C64" w:rsidRPr="00F405EC">
        <w:rPr>
          <w:rFonts w:ascii="Times New Roman" w:hAnsi="Times New Roman" w:cs="Times New Roman"/>
          <w:color w:val="auto"/>
        </w:rPr>
        <w:t>сельское поселения</w:t>
      </w:r>
      <w:r w:rsidRPr="00F405EC">
        <w:rPr>
          <w:rFonts w:ascii="Times New Roman" w:hAnsi="Times New Roman" w:cs="Times New Roman"/>
          <w:color w:val="auto"/>
        </w:rPr>
        <w:t xml:space="preserve">); </w:t>
      </w:r>
      <w:proofErr w:type="gramEnd"/>
    </w:p>
    <w:p w:rsidR="00010DD6" w:rsidRPr="00F405EC" w:rsidRDefault="00010DD6" w:rsidP="00A81B21">
      <w:pPr>
        <w:pStyle w:val="Default"/>
        <w:numPr>
          <w:ilvl w:val="0"/>
          <w:numId w:val="4"/>
        </w:numPr>
        <w:tabs>
          <w:tab w:val="left" w:pos="1134"/>
        </w:tabs>
        <w:spacing w:line="276" w:lineRule="auto"/>
        <w:ind w:left="0" w:firstLine="851"/>
        <w:jc w:val="both"/>
        <w:rPr>
          <w:rFonts w:ascii="Times New Roman" w:hAnsi="Times New Roman" w:cs="Times New Roman"/>
          <w:color w:val="auto"/>
        </w:rPr>
      </w:pPr>
      <w:r w:rsidRPr="00F405EC">
        <w:rPr>
          <w:rFonts w:ascii="Times New Roman" w:hAnsi="Times New Roman" w:cs="Times New Roman"/>
          <w:color w:val="auto"/>
        </w:rPr>
        <w:t xml:space="preserve">требования в области охраны окружающей среды. </w:t>
      </w:r>
    </w:p>
    <w:p w:rsidR="00010DD6" w:rsidRPr="00F405EC" w:rsidRDefault="00010DD6" w:rsidP="00440700">
      <w:pPr>
        <w:pStyle w:val="Default"/>
        <w:tabs>
          <w:tab w:val="left" w:pos="1134"/>
        </w:tabs>
        <w:spacing w:line="276" w:lineRule="auto"/>
        <w:jc w:val="both"/>
        <w:rPr>
          <w:rFonts w:ascii="Times New Roman" w:hAnsi="Times New Roman" w:cs="Times New Roman"/>
          <w:color w:val="auto"/>
        </w:rPr>
      </w:pPr>
    </w:p>
    <w:p w:rsidR="00010DD6" w:rsidRPr="00D62F6A" w:rsidRDefault="00010DD6" w:rsidP="00010DD6">
      <w:pPr>
        <w:pStyle w:val="Default"/>
        <w:jc w:val="right"/>
        <w:rPr>
          <w:rFonts w:ascii="Times New Roman" w:hAnsi="Times New Roman" w:cs="Times New Roman"/>
          <w:color w:val="auto"/>
          <w:sz w:val="23"/>
          <w:szCs w:val="23"/>
        </w:rPr>
      </w:pPr>
      <w:r w:rsidRPr="00D62F6A">
        <w:rPr>
          <w:rFonts w:ascii="Times New Roman" w:hAnsi="Times New Roman" w:cs="Times New Roman"/>
          <w:color w:val="auto"/>
          <w:sz w:val="23"/>
          <w:szCs w:val="23"/>
        </w:rPr>
        <w:t>Таблица 1</w:t>
      </w:r>
    </w:p>
    <w:p w:rsidR="00010DD6" w:rsidRPr="00227491" w:rsidRDefault="00010DD6" w:rsidP="00010DD6">
      <w:pPr>
        <w:pStyle w:val="Default"/>
        <w:tabs>
          <w:tab w:val="left" w:pos="1134"/>
        </w:tabs>
        <w:rPr>
          <w:rFonts w:ascii="Times New Roman" w:hAnsi="Times New Roman" w:cs="Times New Roman"/>
          <w:color w:val="auto"/>
          <w:sz w:val="23"/>
          <w:szCs w:val="23"/>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010DD6" w:rsidRPr="00227491" w:rsidTr="00CE61A1">
        <w:trPr>
          <w:trHeight w:val="247"/>
        </w:trPr>
        <w:tc>
          <w:tcPr>
            <w:tcW w:w="2235" w:type="dxa"/>
            <w:vMerge w:val="restart"/>
            <w:shd w:val="clear" w:color="auto" w:fill="EEECE1" w:themeFill="background2"/>
            <w:vAlign w:val="center"/>
          </w:tcPr>
          <w:p w:rsidR="00010DD6" w:rsidRPr="00D62F6A" w:rsidRDefault="00010DD6" w:rsidP="007017A4">
            <w:pPr>
              <w:pStyle w:val="Default"/>
              <w:jc w:val="center"/>
              <w:rPr>
                <w:rFonts w:ascii="Times New Roman" w:hAnsi="Times New Roman" w:cs="Times New Roman"/>
                <w:b/>
                <w:color w:val="auto"/>
                <w:sz w:val="20"/>
                <w:szCs w:val="20"/>
              </w:rPr>
            </w:pPr>
            <w:r w:rsidRPr="00D62F6A">
              <w:rPr>
                <w:rFonts w:ascii="Times New Roman" w:hAnsi="Times New Roman" w:cs="Times New Roman"/>
                <w:b/>
                <w:color w:val="auto"/>
                <w:sz w:val="20"/>
                <w:szCs w:val="20"/>
              </w:rPr>
              <w:t>Наименование</w:t>
            </w:r>
          </w:p>
        </w:tc>
        <w:tc>
          <w:tcPr>
            <w:tcW w:w="1559" w:type="dxa"/>
            <w:vMerge w:val="restart"/>
            <w:shd w:val="clear" w:color="auto" w:fill="EEECE1" w:themeFill="background2"/>
            <w:vAlign w:val="center"/>
          </w:tcPr>
          <w:p w:rsidR="00010DD6" w:rsidRPr="00D62F6A" w:rsidRDefault="00010DD6" w:rsidP="007017A4">
            <w:pPr>
              <w:pStyle w:val="Default"/>
              <w:jc w:val="center"/>
              <w:rPr>
                <w:rFonts w:ascii="Times New Roman" w:hAnsi="Times New Roman" w:cs="Times New Roman"/>
                <w:b/>
                <w:color w:val="auto"/>
                <w:sz w:val="20"/>
                <w:szCs w:val="20"/>
              </w:rPr>
            </w:pPr>
            <w:r w:rsidRPr="00D62F6A">
              <w:rPr>
                <w:rFonts w:ascii="Times New Roman" w:hAnsi="Times New Roman" w:cs="Times New Roman"/>
                <w:b/>
                <w:color w:val="auto"/>
                <w:sz w:val="20"/>
                <w:szCs w:val="20"/>
              </w:rPr>
              <w:t>Единица измерения</w:t>
            </w:r>
          </w:p>
        </w:tc>
        <w:tc>
          <w:tcPr>
            <w:tcW w:w="6237" w:type="dxa"/>
            <w:gridSpan w:val="4"/>
            <w:shd w:val="clear" w:color="auto" w:fill="EEECE1" w:themeFill="background2"/>
            <w:vAlign w:val="center"/>
          </w:tcPr>
          <w:p w:rsidR="00010DD6" w:rsidRPr="00227491" w:rsidRDefault="00010DD6" w:rsidP="007017A4">
            <w:pPr>
              <w:pStyle w:val="Default"/>
              <w:jc w:val="center"/>
              <w:rPr>
                <w:rFonts w:ascii="Times New Roman" w:hAnsi="Times New Roman" w:cs="Times New Roman"/>
                <w:b/>
                <w:color w:val="auto"/>
                <w:sz w:val="20"/>
                <w:szCs w:val="20"/>
                <w:highlight w:val="yellow"/>
              </w:rPr>
            </w:pPr>
            <w:r w:rsidRPr="00D62F6A">
              <w:rPr>
                <w:rFonts w:ascii="Times New Roman" w:hAnsi="Times New Roman" w:cs="Times New Roman"/>
                <w:b/>
                <w:color w:val="auto"/>
                <w:sz w:val="20"/>
                <w:szCs w:val="20"/>
              </w:rPr>
              <w:t>По годам</w:t>
            </w:r>
          </w:p>
        </w:tc>
      </w:tr>
      <w:tr w:rsidR="00010DD6" w:rsidRPr="00227491" w:rsidTr="00CE61A1">
        <w:trPr>
          <w:trHeight w:val="247"/>
        </w:trPr>
        <w:tc>
          <w:tcPr>
            <w:tcW w:w="2235" w:type="dxa"/>
            <w:vMerge/>
            <w:shd w:val="clear" w:color="auto" w:fill="EEECE1" w:themeFill="background2"/>
          </w:tcPr>
          <w:p w:rsidR="00010DD6" w:rsidRPr="00D62F6A" w:rsidRDefault="00010DD6" w:rsidP="007017A4">
            <w:pPr>
              <w:pStyle w:val="Default"/>
              <w:rPr>
                <w:rFonts w:ascii="Times New Roman" w:hAnsi="Times New Roman" w:cs="Times New Roman"/>
                <w:color w:val="auto"/>
                <w:sz w:val="20"/>
                <w:szCs w:val="20"/>
              </w:rPr>
            </w:pPr>
          </w:p>
        </w:tc>
        <w:tc>
          <w:tcPr>
            <w:tcW w:w="1559" w:type="dxa"/>
            <w:vMerge/>
            <w:shd w:val="clear" w:color="auto" w:fill="EEECE1" w:themeFill="background2"/>
          </w:tcPr>
          <w:p w:rsidR="00010DD6" w:rsidRPr="00D62F6A" w:rsidRDefault="00010DD6" w:rsidP="007017A4">
            <w:pPr>
              <w:pStyle w:val="Default"/>
              <w:rPr>
                <w:rFonts w:ascii="Times New Roman" w:hAnsi="Times New Roman" w:cs="Times New Roman"/>
                <w:color w:val="auto"/>
                <w:sz w:val="20"/>
                <w:szCs w:val="20"/>
              </w:rPr>
            </w:pPr>
          </w:p>
        </w:tc>
        <w:tc>
          <w:tcPr>
            <w:tcW w:w="1701" w:type="dxa"/>
            <w:shd w:val="clear" w:color="auto" w:fill="EEECE1" w:themeFill="background2"/>
            <w:vAlign w:val="center"/>
          </w:tcPr>
          <w:p w:rsidR="00010DD6" w:rsidRPr="00F405EC" w:rsidRDefault="00010DD6" w:rsidP="00932423">
            <w:pPr>
              <w:spacing w:after="0" w:line="240" w:lineRule="auto"/>
              <w:ind w:hanging="12"/>
              <w:jc w:val="center"/>
              <w:rPr>
                <w:rFonts w:ascii="Times New Roman" w:hAnsi="Times New Roman" w:cs="Times New Roman"/>
                <w:b/>
                <w:sz w:val="20"/>
                <w:szCs w:val="20"/>
              </w:rPr>
            </w:pPr>
            <w:r w:rsidRPr="00F405EC">
              <w:rPr>
                <w:rFonts w:ascii="Times New Roman" w:hAnsi="Times New Roman" w:cs="Times New Roman"/>
                <w:b/>
                <w:sz w:val="20"/>
                <w:szCs w:val="20"/>
              </w:rPr>
              <w:t>201</w:t>
            </w:r>
            <w:r w:rsidR="00932423">
              <w:rPr>
                <w:rFonts w:ascii="Times New Roman" w:hAnsi="Times New Roman" w:cs="Times New Roman"/>
                <w:b/>
                <w:sz w:val="20"/>
                <w:szCs w:val="20"/>
              </w:rPr>
              <w:t>1</w:t>
            </w:r>
          </w:p>
        </w:tc>
        <w:tc>
          <w:tcPr>
            <w:tcW w:w="1701" w:type="dxa"/>
            <w:shd w:val="clear" w:color="auto" w:fill="EEECE1" w:themeFill="background2"/>
            <w:vAlign w:val="center"/>
          </w:tcPr>
          <w:p w:rsidR="00010DD6" w:rsidRPr="00932423" w:rsidRDefault="00010DD6" w:rsidP="00932423">
            <w:pPr>
              <w:spacing w:after="0" w:line="240" w:lineRule="auto"/>
              <w:ind w:hanging="12"/>
              <w:jc w:val="center"/>
              <w:rPr>
                <w:rFonts w:ascii="Times New Roman" w:hAnsi="Times New Roman" w:cs="Times New Roman"/>
                <w:b/>
                <w:sz w:val="20"/>
                <w:szCs w:val="20"/>
              </w:rPr>
            </w:pPr>
            <w:r w:rsidRPr="00932423">
              <w:rPr>
                <w:rFonts w:ascii="Times New Roman" w:hAnsi="Times New Roman" w:cs="Times New Roman"/>
                <w:b/>
                <w:sz w:val="20"/>
                <w:szCs w:val="20"/>
              </w:rPr>
              <w:t>201</w:t>
            </w:r>
            <w:r w:rsidR="00932423" w:rsidRPr="00932423">
              <w:rPr>
                <w:rFonts w:ascii="Times New Roman" w:hAnsi="Times New Roman" w:cs="Times New Roman"/>
                <w:b/>
                <w:sz w:val="20"/>
                <w:szCs w:val="20"/>
              </w:rPr>
              <w:t>2</w:t>
            </w:r>
          </w:p>
        </w:tc>
        <w:tc>
          <w:tcPr>
            <w:tcW w:w="1417" w:type="dxa"/>
            <w:shd w:val="clear" w:color="auto" w:fill="EEECE1" w:themeFill="background2"/>
            <w:vAlign w:val="center"/>
          </w:tcPr>
          <w:p w:rsidR="00010DD6" w:rsidRPr="00932423" w:rsidRDefault="00010DD6" w:rsidP="00932423">
            <w:pPr>
              <w:spacing w:after="0" w:line="240" w:lineRule="auto"/>
              <w:ind w:hanging="12"/>
              <w:jc w:val="center"/>
              <w:rPr>
                <w:rFonts w:ascii="Times New Roman" w:hAnsi="Times New Roman" w:cs="Times New Roman"/>
                <w:b/>
                <w:sz w:val="20"/>
                <w:szCs w:val="20"/>
              </w:rPr>
            </w:pPr>
            <w:r w:rsidRPr="00932423">
              <w:rPr>
                <w:rFonts w:ascii="Times New Roman" w:hAnsi="Times New Roman" w:cs="Times New Roman"/>
                <w:b/>
                <w:sz w:val="20"/>
                <w:szCs w:val="20"/>
              </w:rPr>
              <w:t>201</w:t>
            </w:r>
            <w:r w:rsidR="00932423" w:rsidRPr="00932423">
              <w:rPr>
                <w:rFonts w:ascii="Times New Roman" w:hAnsi="Times New Roman" w:cs="Times New Roman"/>
                <w:b/>
                <w:sz w:val="20"/>
                <w:szCs w:val="20"/>
              </w:rPr>
              <w:t>3</w:t>
            </w:r>
          </w:p>
        </w:tc>
        <w:tc>
          <w:tcPr>
            <w:tcW w:w="1418" w:type="dxa"/>
            <w:shd w:val="clear" w:color="auto" w:fill="EEECE1" w:themeFill="background2"/>
            <w:vAlign w:val="center"/>
          </w:tcPr>
          <w:p w:rsidR="00010DD6" w:rsidRPr="00932423" w:rsidRDefault="00010DD6" w:rsidP="00932423">
            <w:pPr>
              <w:spacing w:after="0" w:line="240" w:lineRule="auto"/>
              <w:ind w:hanging="12"/>
              <w:jc w:val="center"/>
              <w:rPr>
                <w:rFonts w:ascii="Times New Roman" w:hAnsi="Times New Roman" w:cs="Times New Roman"/>
                <w:b/>
                <w:sz w:val="20"/>
                <w:szCs w:val="20"/>
              </w:rPr>
            </w:pPr>
            <w:r w:rsidRPr="00932423">
              <w:rPr>
                <w:rFonts w:ascii="Times New Roman" w:hAnsi="Times New Roman" w:cs="Times New Roman"/>
                <w:b/>
                <w:sz w:val="20"/>
                <w:szCs w:val="20"/>
              </w:rPr>
              <w:t>201</w:t>
            </w:r>
            <w:r w:rsidR="00932423" w:rsidRPr="00932423">
              <w:rPr>
                <w:rFonts w:ascii="Times New Roman" w:hAnsi="Times New Roman" w:cs="Times New Roman"/>
                <w:b/>
                <w:sz w:val="20"/>
                <w:szCs w:val="20"/>
              </w:rPr>
              <w:t>4</w:t>
            </w:r>
          </w:p>
        </w:tc>
      </w:tr>
      <w:tr w:rsidR="00010DD6" w:rsidRPr="00227491" w:rsidTr="007017A4">
        <w:trPr>
          <w:trHeight w:val="247"/>
        </w:trPr>
        <w:tc>
          <w:tcPr>
            <w:tcW w:w="2235" w:type="dxa"/>
          </w:tcPr>
          <w:p w:rsidR="00010DD6" w:rsidRPr="00D62F6A" w:rsidRDefault="00010DD6" w:rsidP="007017A4">
            <w:pPr>
              <w:pStyle w:val="Default"/>
              <w:rPr>
                <w:rFonts w:ascii="Times New Roman" w:hAnsi="Times New Roman" w:cs="Times New Roman"/>
                <w:color w:val="auto"/>
                <w:sz w:val="20"/>
                <w:szCs w:val="20"/>
              </w:rPr>
            </w:pPr>
            <w:r w:rsidRPr="00D62F6A">
              <w:rPr>
                <w:rFonts w:ascii="Times New Roman" w:hAnsi="Times New Roman" w:cs="Times New Roman"/>
                <w:color w:val="auto"/>
                <w:sz w:val="20"/>
                <w:szCs w:val="20"/>
              </w:rPr>
              <w:t>Численность населения</w:t>
            </w:r>
          </w:p>
        </w:tc>
        <w:tc>
          <w:tcPr>
            <w:tcW w:w="1559" w:type="dxa"/>
            <w:vAlign w:val="center"/>
          </w:tcPr>
          <w:p w:rsidR="00010DD6" w:rsidRPr="00D62F6A" w:rsidRDefault="00010DD6" w:rsidP="007017A4">
            <w:pPr>
              <w:pStyle w:val="Default"/>
              <w:jc w:val="center"/>
              <w:rPr>
                <w:rFonts w:ascii="Times New Roman" w:hAnsi="Times New Roman" w:cs="Times New Roman"/>
                <w:color w:val="auto"/>
                <w:sz w:val="20"/>
                <w:szCs w:val="20"/>
              </w:rPr>
            </w:pPr>
            <w:r w:rsidRPr="00D62F6A">
              <w:rPr>
                <w:rFonts w:ascii="Times New Roman" w:hAnsi="Times New Roman" w:cs="Times New Roman"/>
                <w:color w:val="auto"/>
                <w:sz w:val="20"/>
                <w:szCs w:val="20"/>
              </w:rPr>
              <w:t>тыс. человек</w:t>
            </w:r>
          </w:p>
        </w:tc>
        <w:tc>
          <w:tcPr>
            <w:tcW w:w="1701" w:type="dxa"/>
            <w:vAlign w:val="center"/>
          </w:tcPr>
          <w:p w:rsidR="00010DD6" w:rsidRPr="00F405EC" w:rsidRDefault="00932423" w:rsidP="007017A4">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3024</w:t>
            </w:r>
          </w:p>
        </w:tc>
        <w:tc>
          <w:tcPr>
            <w:tcW w:w="1701" w:type="dxa"/>
            <w:vAlign w:val="center"/>
          </w:tcPr>
          <w:p w:rsidR="00010DD6" w:rsidRPr="00932423" w:rsidRDefault="00932423" w:rsidP="007017A4">
            <w:pPr>
              <w:spacing w:after="0" w:line="240" w:lineRule="auto"/>
              <w:ind w:hanging="12"/>
              <w:jc w:val="center"/>
              <w:rPr>
                <w:rFonts w:ascii="Times New Roman" w:hAnsi="Times New Roman" w:cs="Times New Roman"/>
                <w:sz w:val="20"/>
                <w:szCs w:val="20"/>
              </w:rPr>
            </w:pPr>
            <w:r w:rsidRPr="00932423">
              <w:rPr>
                <w:rFonts w:ascii="Times New Roman" w:hAnsi="Times New Roman" w:cs="Times New Roman"/>
                <w:sz w:val="20"/>
                <w:szCs w:val="20"/>
              </w:rPr>
              <w:t>3206</w:t>
            </w:r>
          </w:p>
        </w:tc>
        <w:tc>
          <w:tcPr>
            <w:tcW w:w="1417" w:type="dxa"/>
            <w:vAlign w:val="center"/>
          </w:tcPr>
          <w:p w:rsidR="00010DD6" w:rsidRPr="00932423" w:rsidRDefault="00932423" w:rsidP="007017A4">
            <w:pPr>
              <w:spacing w:after="0" w:line="240" w:lineRule="auto"/>
              <w:ind w:hanging="12"/>
              <w:jc w:val="center"/>
              <w:rPr>
                <w:rFonts w:ascii="Times New Roman" w:hAnsi="Times New Roman" w:cs="Times New Roman"/>
                <w:sz w:val="20"/>
                <w:szCs w:val="20"/>
              </w:rPr>
            </w:pPr>
            <w:r w:rsidRPr="00932423">
              <w:rPr>
                <w:rFonts w:ascii="Times New Roman" w:hAnsi="Times New Roman" w:cs="Times New Roman"/>
                <w:sz w:val="20"/>
                <w:szCs w:val="20"/>
              </w:rPr>
              <w:t>3227</w:t>
            </w:r>
          </w:p>
        </w:tc>
        <w:tc>
          <w:tcPr>
            <w:tcW w:w="1418" w:type="dxa"/>
            <w:vAlign w:val="center"/>
          </w:tcPr>
          <w:p w:rsidR="00010DD6" w:rsidRPr="00932423" w:rsidRDefault="00932423" w:rsidP="007017A4">
            <w:pPr>
              <w:spacing w:after="0" w:line="240" w:lineRule="auto"/>
              <w:ind w:hanging="12"/>
              <w:jc w:val="center"/>
              <w:rPr>
                <w:rFonts w:ascii="Times New Roman" w:hAnsi="Times New Roman" w:cs="Times New Roman"/>
                <w:sz w:val="20"/>
                <w:szCs w:val="20"/>
              </w:rPr>
            </w:pPr>
            <w:r w:rsidRPr="00932423">
              <w:rPr>
                <w:rFonts w:ascii="Times New Roman" w:hAnsi="Times New Roman" w:cs="Times New Roman"/>
                <w:sz w:val="20"/>
                <w:szCs w:val="20"/>
              </w:rPr>
              <w:t>3184</w:t>
            </w:r>
          </w:p>
        </w:tc>
      </w:tr>
    </w:tbl>
    <w:p w:rsidR="00375D61" w:rsidRDefault="00375D61" w:rsidP="008B75DD">
      <w:pPr>
        <w:pStyle w:val="Default"/>
        <w:spacing w:line="276" w:lineRule="auto"/>
        <w:ind w:firstLine="851"/>
        <w:rPr>
          <w:rFonts w:ascii="Times New Roman" w:hAnsi="Times New Roman" w:cs="Times New Roman"/>
          <w:color w:val="auto"/>
          <w:sz w:val="23"/>
          <w:szCs w:val="23"/>
          <w:highlight w:val="yellow"/>
        </w:rPr>
      </w:pPr>
    </w:p>
    <w:p w:rsidR="00614D1C" w:rsidRDefault="00614D1C" w:rsidP="008B75DD">
      <w:pPr>
        <w:pStyle w:val="Default"/>
        <w:spacing w:line="276" w:lineRule="auto"/>
        <w:ind w:firstLine="851"/>
        <w:rPr>
          <w:rFonts w:ascii="Times New Roman" w:hAnsi="Times New Roman" w:cs="Times New Roman"/>
          <w:color w:val="auto"/>
          <w:sz w:val="23"/>
          <w:szCs w:val="23"/>
          <w:highlight w:val="yellow"/>
        </w:rPr>
      </w:pPr>
    </w:p>
    <w:p w:rsidR="00614D1C" w:rsidRPr="00227491" w:rsidRDefault="00614D1C" w:rsidP="008B75DD">
      <w:pPr>
        <w:pStyle w:val="Default"/>
        <w:spacing w:line="276" w:lineRule="auto"/>
        <w:ind w:firstLine="851"/>
        <w:rPr>
          <w:rFonts w:ascii="Times New Roman" w:hAnsi="Times New Roman" w:cs="Times New Roman"/>
          <w:color w:val="auto"/>
          <w:sz w:val="23"/>
          <w:szCs w:val="23"/>
          <w:highlight w:val="yellow"/>
        </w:rPr>
      </w:pPr>
    </w:p>
    <w:p w:rsidR="00FC6E37" w:rsidRPr="00AC3C42" w:rsidRDefault="00FC6E37" w:rsidP="00FC6E37">
      <w:pPr>
        <w:pStyle w:val="Default"/>
        <w:spacing w:line="276" w:lineRule="auto"/>
        <w:ind w:firstLine="851"/>
        <w:rPr>
          <w:rFonts w:ascii="Times New Roman" w:hAnsi="Times New Roman" w:cs="Times New Roman"/>
          <w:color w:val="000000" w:themeColor="text1"/>
          <w:sz w:val="23"/>
          <w:szCs w:val="23"/>
        </w:rPr>
      </w:pPr>
      <w:r w:rsidRPr="00AC3C42">
        <w:rPr>
          <w:rFonts w:ascii="Times New Roman" w:hAnsi="Times New Roman" w:cs="Times New Roman"/>
          <w:color w:val="000000" w:themeColor="text1"/>
          <w:sz w:val="23"/>
          <w:szCs w:val="23"/>
        </w:rPr>
        <w:t xml:space="preserve">1.1.2 </w:t>
      </w:r>
      <w:r w:rsidRPr="00AC3C42">
        <w:rPr>
          <w:rFonts w:ascii="Times New Roman" w:eastAsia="Times New Roman" w:hAnsi="Times New Roman" w:cs="Times New Roman"/>
          <w:color w:val="000000" w:themeColor="text1"/>
          <w:spacing w:val="2"/>
          <w:lang w:eastAsia="ru-RU"/>
        </w:rPr>
        <w:t xml:space="preserve">Населенные пункты Краснодарского края </w:t>
      </w:r>
      <w:r w:rsidRPr="00AC3C42">
        <w:rPr>
          <w:rFonts w:ascii="Times New Roman" w:hAnsi="Times New Roman" w:cs="Times New Roman"/>
          <w:color w:val="000000" w:themeColor="text1"/>
        </w:rPr>
        <w:t>в з</w:t>
      </w:r>
      <w:r w:rsidRPr="00AC3C42">
        <w:rPr>
          <w:rFonts w:ascii="Times New Roman" w:hAnsi="Times New Roman" w:cs="Times New Roman"/>
          <w:color w:val="000000" w:themeColor="text1"/>
          <w:sz w:val="23"/>
          <w:szCs w:val="23"/>
        </w:rPr>
        <w:t xml:space="preserve">ависимости от численности населения подразделяются на группы в соответствии с таблицей </w:t>
      </w:r>
      <w:r w:rsidR="00614D1C">
        <w:rPr>
          <w:rFonts w:ascii="Times New Roman" w:hAnsi="Times New Roman" w:cs="Times New Roman"/>
          <w:color w:val="000000" w:themeColor="text1"/>
          <w:sz w:val="23"/>
          <w:szCs w:val="23"/>
        </w:rPr>
        <w:t>2</w:t>
      </w:r>
      <w:r w:rsidRPr="00AC3C42">
        <w:rPr>
          <w:rFonts w:ascii="Times New Roman" w:hAnsi="Times New Roman" w:cs="Times New Roman"/>
          <w:color w:val="000000" w:themeColor="text1"/>
          <w:sz w:val="23"/>
          <w:szCs w:val="23"/>
        </w:rPr>
        <w:t>.</w:t>
      </w:r>
    </w:p>
    <w:p w:rsidR="00FC6E37" w:rsidRPr="009B0873" w:rsidRDefault="00FC6E37" w:rsidP="00FC6E37">
      <w:pPr>
        <w:pStyle w:val="Default"/>
        <w:spacing w:line="276" w:lineRule="auto"/>
        <w:ind w:firstLine="851"/>
        <w:rPr>
          <w:rFonts w:ascii="Times New Roman" w:hAnsi="Times New Roman" w:cs="Times New Roman"/>
          <w:color w:val="000000" w:themeColor="text1"/>
          <w:sz w:val="23"/>
          <w:szCs w:val="23"/>
          <w:highlight w:val="yellow"/>
        </w:rPr>
      </w:pPr>
    </w:p>
    <w:p w:rsidR="00FC6E37" w:rsidRPr="007C6279" w:rsidRDefault="00FC6E37" w:rsidP="00FC6E37">
      <w:pPr>
        <w:pStyle w:val="Default"/>
        <w:spacing w:line="276" w:lineRule="auto"/>
        <w:jc w:val="right"/>
        <w:rPr>
          <w:rFonts w:ascii="Times New Roman" w:hAnsi="Times New Roman" w:cs="Times New Roman"/>
          <w:color w:val="000000" w:themeColor="text1"/>
          <w:sz w:val="23"/>
          <w:szCs w:val="23"/>
        </w:rPr>
      </w:pPr>
      <w:r w:rsidRPr="007C6279">
        <w:rPr>
          <w:rFonts w:ascii="Times New Roman" w:hAnsi="Times New Roman" w:cs="Times New Roman"/>
          <w:color w:val="000000" w:themeColor="text1"/>
          <w:sz w:val="23"/>
          <w:szCs w:val="23"/>
        </w:rPr>
        <w:lastRenderedPageBreak/>
        <w:t xml:space="preserve">Таблица </w:t>
      </w:r>
      <w:r>
        <w:rPr>
          <w:rFonts w:ascii="Times New Roman" w:hAnsi="Times New Roman" w:cs="Times New Roman"/>
          <w:color w:val="000000" w:themeColor="text1"/>
          <w:sz w:val="23"/>
          <w:szCs w:val="23"/>
        </w:rPr>
        <w:t>2</w:t>
      </w:r>
    </w:p>
    <w:p w:rsidR="00FC6E37" w:rsidRPr="009B0873" w:rsidRDefault="00FC6E37" w:rsidP="00FC6E37">
      <w:pPr>
        <w:pStyle w:val="Default"/>
        <w:jc w:val="right"/>
        <w:rPr>
          <w:rFonts w:ascii="Times New Roman" w:hAnsi="Times New Roman" w:cs="Times New Roman"/>
          <w:color w:val="000000" w:themeColor="text1"/>
          <w:sz w:val="23"/>
          <w:szCs w:val="23"/>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325"/>
        <w:gridCol w:w="2510"/>
      </w:tblGrid>
      <w:tr w:rsidR="00FC6E37" w:rsidRPr="009B0873" w:rsidTr="00AA2988">
        <w:trPr>
          <w:trHeight w:val="254"/>
        </w:trPr>
        <w:tc>
          <w:tcPr>
            <w:tcW w:w="5070" w:type="dxa"/>
            <w:vMerge w:val="restart"/>
            <w:shd w:val="clear" w:color="auto" w:fill="EEECE1" w:themeFill="background2"/>
            <w:vAlign w:val="center"/>
          </w:tcPr>
          <w:p w:rsidR="00FC6E37" w:rsidRPr="007C6279" w:rsidRDefault="00FC6E37" w:rsidP="00AA2988">
            <w:pPr>
              <w:pStyle w:val="Default"/>
              <w:jc w:val="center"/>
              <w:rPr>
                <w:rFonts w:ascii="Times New Roman" w:hAnsi="Times New Roman" w:cs="Times New Roman"/>
                <w:b/>
                <w:color w:val="000000" w:themeColor="text1"/>
                <w:sz w:val="20"/>
                <w:szCs w:val="20"/>
              </w:rPr>
            </w:pPr>
            <w:r w:rsidRPr="007C6279">
              <w:rPr>
                <w:rFonts w:ascii="Times New Roman" w:hAnsi="Times New Roman" w:cs="Times New Roman"/>
                <w:b/>
                <w:color w:val="000000" w:themeColor="text1"/>
                <w:sz w:val="20"/>
                <w:szCs w:val="20"/>
              </w:rPr>
              <w:t>Группы населенных пунктов</w:t>
            </w:r>
          </w:p>
        </w:tc>
        <w:tc>
          <w:tcPr>
            <w:tcW w:w="4835" w:type="dxa"/>
            <w:gridSpan w:val="2"/>
            <w:shd w:val="clear" w:color="auto" w:fill="EEECE1" w:themeFill="background2"/>
            <w:vAlign w:val="center"/>
          </w:tcPr>
          <w:p w:rsidR="00FC6E37" w:rsidRPr="007C6279" w:rsidRDefault="00FC6E37" w:rsidP="00AA2988">
            <w:pPr>
              <w:pStyle w:val="Default"/>
              <w:jc w:val="center"/>
              <w:rPr>
                <w:rFonts w:ascii="Times New Roman" w:hAnsi="Times New Roman" w:cs="Times New Roman"/>
                <w:b/>
                <w:color w:val="000000" w:themeColor="text1"/>
                <w:sz w:val="20"/>
                <w:szCs w:val="20"/>
              </w:rPr>
            </w:pPr>
            <w:r w:rsidRPr="007C6279">
              <w:rPr>
                <w:rFonts w:ascii="Times New Roman" w:hAnsi="Times New Roman" w:cs="Times New Roman"/>
                <w:b/>
                <w:color w:val="000000" w:themeColor="text1"/>
                <w:sz w:val="20"/>
                <w:szCs w:val="20"/>
              </w:rPr>
              <w:t>Население (тыс. человек)</w:t>
            </w:r>
          </w:p>
        </w:tc>
      </w:tr>
      <w:tr w:rsidR="00FC6E37" w:rsidRPr="009B0873" w:rsidTr="00AA2988">
        <w:trPr>
          <w:trHeight w:val="330"/>
        </w:trPr>
        <w:tc>
          <w:tcPr>
            <w:tcW w:w="5070" w:type="dxa"/>
            <w:vMerge/>
            <w:shd w:val="clear" w:color="auto" w:fill="EEECE1" w:themeFill="background2"/>
            <w:vAlign w:val="center"/>
          </w:tcPr>
          <w:p w:rsidR="00FC6E37" w:rsidRPr="007C6279" w:rsidRDefault="00FC6E37" w:rsidP="00AA2988">
            <w:pPr>
              <w:pStyle w:val="Default"/>
              <w:jc w:val="center"/>
              <w:rPr>
                <w:rFonts w:ascii="Times New Roman" w:hAnsi="Times New Roman" w:cs="Times New Roman"/>
                <w:b/>
                <w:color w:val="000000" w:themeColor="text1"/>
                <w:sz w:val="20"/>
                <w:szCs w:val="20"/>
              </w:rPr>
            </w:pPr>
          </w:p>
        </w:tc>
        <w:tc>
          <w:tcPr>
            <w:tcW w:w="2325" w:type="dxa"/>
            <w:shd w:val="clear" w:color="auto" w:fill="EEECE1" w:themeFill="background2"/>
            <w:vAlign w:val="center"/>
          </w:tcPr>
          <w:p w:rsidR="00FC6E37" w:rsidRPr="007C6279" w:rsidRDefault="00FC6E37" w:rsidP="00AA2988">
            <w:pPr>
              <w:pStyle w:val="Default"/>
              <w:jc w:val="center"/>
              <w:rPr>
                <w:rFonts w:ascii="Times New Roman" w:hAnsi="Times New Roman" w:cs="Times New Roman"/>
                <w:b/>
                <w:color w:val="000000" w:themeColor="text1"/>
                <w:sz w:val="20"/>
                <w:szCs w:val="20"/>
              </w:rPr>
            </w:pPr>
            <w:r w:rsidRPr="007C6279">
              <w:rPr>
                <w:rFonts w:ascii="Times New Roman" w:hAnsi="Times New Roman" w:cs="Times New Roman"/>
                <w:b/>
                <w:color w:val="000000" w:themeColor="text1"/>
                <w:sz w:val="20"/>
                <w:szCs w:val="20"/>
              </w:rPr>
              <w:t>Города и поселки</w:t>
            </w:r>
          </w:p>
        </w:tc>
        <w:tc>
          <w:tcPr>
            <w:tcW w:w="2510" w:type="dxa"/>
            <w:shd w:val="clear" w:color="auto" w:fill="EEECE1" w:themeFill="background2"/>
            <w:vAlign w:val="center"/>
          </w:tcPr>
          <w:p w:rsidR="00FC6E37" w:rsidRPr="007C6279" w:rsidRDefault="00FC6E37" w:rsidP="00AA2988">
            <w:pPr>
              <w:pStyle w:val="Default"/>
              <w:jc w:val="center"/>
              <w:rPr>
                <w:rFonts w:ascii="Times New Roman" w:hAnsi="Times New Roman" w:cs="Times New Roman"/>
                <w:b/>
                <w:color w:val="000000" w:themeColor="text1"/>
                <w:sz w:val="20"/>
                <w:szCs w:val="20"/>
              </w:rPr>
            </w:pPr>
            <w:r w:rsidRPr="007C6279">
              <w:rPr>
                <w:rFonts w:ascii="Times New Roman" w:hAnsi="Times New Roman" w:cs="Times New Roman"/>
                <w:b/>
                <w:color w:val="000000" w:themeColor="text1"/>
                <w:sz w:val="20"/>
                <w:szCs w:val="20"/>
              </w:rPr>
              <w:t>Сельские населенные пункты*</w:t>
            </w:r>
          </w:p>
        </w:tc>
      </w:tr>
      <w:tr w:rsidR="00FC6E37" w:rsidRPr="009B0873" w:rsidTr="00AA2988">
        <w:trPr>
          <w:trHeight w:val="135"/>
        </w:trPr>
        <w:tc>
          <w:tcPr>
            <w:tcW w:w="5070" w:type="dxa"/>
            <w:shd w:val="clear" w:color="auto" w:fill="auto"/>
            <w:vAlign w:val="center"/>
          </w:tcPr>
          <w:p w:rsidR="00FC6E37" w:rsidRPr="007C6279" w:rsidRDefault="00FC6E37" w:rsidP="00AA2988">
            <w:pPr>
              <w:pStyle w:val="Default"/>
              <w:rPr>
                <w:rFonts w:ascii="Times New Roman" w:hAnsi="Times New Roman" w:cs="Times New Roman"/>
                <w:color w:val="000000" w:themeColor="text1"/>
                <w:sz w:val="20"/>
                <w:szCs w:val="20"/>
              </w:rPr>
            </w:pPr>
            <w:proofErr w:type="spellStart"/>
            <w:r w:rsidRPr="007C6279">
              <w:rPr>
                <w:rFonts w:ascii="Times New Roman" w:hAnsi="Times New Roman" w:cs="Times New Roman"/>
                <w:color w:val="000000" w:themeColor="text1"/>
                <w:sz w:val="20"/>
                <w:szCs w:val="20"/>
              </w:rPr>
              <w:t>Крупейши</w:t>
            </w:r>
            <w:r w:rsidRPr="007C6279">
              <w:rPr>
                <w:rFonts w:ascii="Times New Roman" w:hAnsi="Times New Roman" w:cs="Times New Roman"/>
                <w:b/>
                <w:color w:val="000000" w:themeColor="text1"/>
                <w:sz w:val="20"/>
                <w:szCs w:val="20"/>
              </w:rPr>
              <w:t>е</w:t>
            </w:r>
            <w:proofErr w:type="spellEnd"/>
          </w:p>
        </w:tc>
        <w:tc>
          <w:tcPr>
            <w:tcW w:w="2325" w:type="dxa"/>
            <w:shd w:val="clear" w:color="auto" w:fill="auto"/>
            <w:vAlign w:val="center"/>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1000</w:t>
            </w:r>
          </w:p>
        </w:tc>
        <w:tc>
          <w:tcPr>
            <w:tcW w:w="2510" w:type="dxa"/>
            <w:shd w:val="clear" w:color="auto" w:fill="auto"/>
            <w:vAlign w:val="center"/>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10</w:t>
            </w:r>
          </w:p>
        </w:tc>
      </w:tr>
      <w:tr w:rsidR="00FC6E37" w:rsidRPr="009B0873" w:rsidTr="00AA2988">
        <w:trPr>
          <w:trHeight w:val="112"/>
        </w:trPr>
        <w:tc>
          <w:tcPr>
            <w:tcW w:w="5070" w:type="dxa"/>
            <w:vMerge w:val="restart"/>
            <w:vAlign w:val="center"/>
          </w:tcPr>
          <w:p w:rsidR="00FC6E37" w:rsidRPr="007C6279" w:rsidRDefault="00FC6E37" w:rsidP="00AA2988">
            <w:pPr>
              <w:pStyle w:val="Default"/>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 xml:space="preserve">Крупные </w:t>
            </w:r>
          </w:p>
        </w:tc>
        <w:tc>
          <w:tcPr>
            <w:tcW w:w="2325" w:type="dxa"/>
            <w:vMerge w:val="restart"/>
            <w:vAlign w:val="center"/>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250 до 1000</w:t>
            </w:r>
          </w:p>
        </w:tc>
        <w:tc>
          <w:tcPr>
            <w:tcW w:w="2510" w:type="dxa"/>
            <w:vAlign w:val="center"/>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5 до 10</w:t>
            </w:r>
          </w:p>
        </w:tc>
      </w:tr>
      <w:tr w:rsidR="00FC6E37" w:rsidRPr="009B0873" w:rsidTr="00AA2988">
        <w:trPr>
          <w:trHeight w:val="112"/>
        </w:trPr>
        <w:tc>
          <w:tcPr>
            <w:tcW w:w="5070" w:type="dxa"/>
            <w:vMerge/>
          </w:tcPr>
          <w:p w:rsidR="00FC6E37" w:rsidRPr="007C6279" w:rsidRDefault="00FC6E37" w:rsidP="00AA2988">
            <w:pPr>
              <w:pStyle w:val="Default"/>
              <w:rPr>
                <w:rFonts w:ascii="Times New Roman" w:hAnsi="Times New Roman" w:cs="Times New Roman"/>
                <w:color w:val="000000" w:themeColor="text1"/>
                <w:sz w:val="20"/>
                <w:szCs w:val="20"/>
              </w:rPr>
            </w:pPr>
          </w:p>
        </w:tc>
        <w:tc>
          <w:tcPr>
            <w:tcW w:w="2325" w:type="dxa"/>
            <w:vMerge/>
            <w:vAlign w:val="center"/>
          </w:tcPr>
          <w:p w:rsidR="00FC6E37" w:rsidRPr="007C6279" w:rsidRDefault="00FC6E37" w:rsidP="00AA2988">
            <w:pPr>
              <w:pStyle w:val="Default"/>
              <w:jc w:val="center"/>
              <w:rPr>
                <w:rFonts w:ascii="Times New Roman" w:hAnsi="Times New Roman" w:cs="Times New Roman"/>
                <w:color w:val="000000" w:themeColor="text1"/>
                <w:sz w:val="20"/>
                <w:szCs w:val="20"/>
              </w:rPr>
            </w:pPr>
          </w:p>
        </w:tc>
        <w:tc>
          <w:tcPr>
            <w:tcW w:w="2510" w:type="dxa"/>
            <w:vAlign w:val="center"/>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1 до 5</w:t>
            </w:r>
          </w:p>
        </w:tc>
      </w:tr>
      <w:tr w:rsidR="00FC6E37" w:rsidRPr="009B0873" w:rsidTr="00AA2988">
        <w:trPr>
          <w:trHeight w:val="112"/>
        </w:trPr>
        <w:tc>
          <w:tcPr>
            <w:tcW w:w="5070" w:type="dxa"/>
          </w:tcPr>
          <w:p w:rsidR="00FC6E37" w:rsidRPr="007C6279" w:rsidRDefault="00FC6E37" w:rsidP="00AA2988">
            <w:pPr>
              <w:pStyle w:val="Default"/>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 xml:space="preserve">Большие </w:t>
            </w:r>
          </w:p>
        </w:tc>
        <w:tc>
          <w:tcPr>
            <w:tcW w:w="2325" w:type="dxa"/>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100 до 250</w:t>
            </w:r>
          </w:p>
        </w:tc>
        <w:tc>
          <w:tcPr>
            <w:tcW w:w="2510" w:type="dxa"/>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1 до 3</w:t>
            </w:r>
          </w:p>
        </w:tc>
      </w:tr>
      <w:tr w:rsidR="00FC6E37" w:rsidRPr="009B0873" w:rsidTr="00AA2988">
        <w:trPr>
          <w:trHeight w:val="112"/>
        </w:trPr>
        <w:tc>
          <w:tcPr>
            <w:tcW w:w="5070" w:type="dxa"/>
          </w:tcPr>
          <w:p w:rsidR="00FC6E37" w:rsidRPr="007C6279" w:rsidRDefault="00FC6E37" w:rsidP="00AA2988">
            <w:pPr>
              <w:pStyle w:val="Default"/>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 xml:space="preserve">Средние </w:t>
            </w:r>
          </w:p>
        </w:tc>
        <w:tc>
          <w:tcPr>
            <w:tcW w:w="2325" w:type="dxa"/>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50 до 100</w:t>
            </w:r>
          </w:p>
        </w:tc>
        <w:tc>
          <w:tcPr>
            <w:tcW w:w="2510" w:type="dxa"/>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Свыше 0,2 до 1</w:t>
            </w:r>
          </w:p>
        </w:tc>
      </w:tr>
      <w:tr w:rsidR="00FC6E37" w:rsidRPr="009B0873" w:rsidTr="00AA2988">
        <w:trPr>
          <w:trHeight w:val="155"/>
        </w:trPr>
        <w:tc>
          <w:tcPr>
            <w:tcW w:w="5070" w:type="dxa"/>
            <w:vAlign w:val="center"/>
          </w:tcPr>
          <w:p w:rsidR="00FC6E37" w:rsidRPr="007C6279" w:rsidRDefault="00FC6E37" w:rsidP="00AA2988">
            <w:pPr>
              <w:pStyle w:val="Default"/>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Малые**</w:t>
            </w:r>
          </w:p>
        </w:tc>
        <w:tc>
          <w:tcPr>
            <w:tcW w:w="2325" w:type="dxa"/>
            <w:vAlign w:val="center"/>
          </w:tcPr>
          <w:p w:rsidR="00FC6E37" w:rsidRPr="007C6279" w:rsidRDefault="00FC6E37" w:rsidP="00AA2988">
            <w:pPr>
              <w:pStyle w:val="Default"/>
              <w:jc w:val="center"/>
              <w:rPr>
                <w:rFonts w:ascii="Times New Roman" w:hAnsi="Times New Roman" w:cs="Times New Roman"/>
                <w:color w:val="000000" w:themeColor="text1"/>
                <w:sz w:val="20"/>
                <w:szCs w:val="20"/>
              </w:rPr>
            </w:pPr>
            <w:r w:rsidRPr="007C6279">
              <w:rPr>
                <w:rFonts w:ascii="Times New Roman" w:hAnsi="Times New Roman" w:cs="Times New Roman"/>
                <w:color w:val="000000" w:themeColor="text1"/>
                <w:sz w:val="20"/>
                <w:szCs w:val="20"/>
              </w:rPr>
              <w:t>до50</w:t>
            </w:r>
          </w:p>
        </w:tc>
        <w:tc>
          <w:tcPr>
            <w:tcW w:w="2510" w:type="dxa"/>
            <w:shd w:val="clear" w:color="auto" w:fill="auto"/>
            <w:vAlign w:val="center"/>
          </w:tcPr>
          <w:p w:rsidR="00FC6E37" w:rsidRPr="007C6279" w:rsidRDefault="00FC6E37" w:rsidP="00AA2988">
            <w:pPr>
              <w:spacing w:after="0"/>
              <w:jc w:val="center"/>
              <w:rPr>
                <w:rFonts w:ascii="Times New Roman" w:hAnsi="Times New Roman" w:cs="Times New Roman"/>
                <w:sz w:val="20"/>
                <w:szCs w:val="20"/>
              </w:rPr>
            </w:pPr>
            <w:r w:rsidRPr="007C6279">
              <w:rPr>
                <w:rFonts w:ascii="Times New Roman" w:hAnsi="Times New Roman" w:cs="Times New Roman"/>
                <w:sz w:val="20"/>
                <w:szCs w:val="20"/>
              </w:rPr>
              <w:t>до 0,2</w:t>
            </w:r>
          </w:p>
        </w:tc>
      </w:tr>
    </w:tbl>
    <w:p w:rsidR="00FC6E37" w:rsidRPr="007C6279" w:rsidRDefault="00FC6E37" w:rsidP="00FC6E37">
      <w:pPr>
        <w:pStyle w:val="Default"/>
        <w:ind w:firstLine="851"/>
        <w:jc w:val="both"/>
        <w:rPr>
          <w:rFonts w:ascii="Times New Roman" w:hAnsi="Times New Roman" w:cs="Times New Roman"/>
          <w:color w:val="auto"/>
          <w:spacing w:val="2"/>
          <w:sz w:val="20"/>
          <w:szCs w:val="20"/>
          <w:shd w:val="clear" w:color="auto" w:fill="FFFFFF"/>
        </w:rPr>
      </w:pPr>
      <w:r w:rsidRPr="007C6279">
        <w:rPr>
          <w:rFonts w:ascii="Times New Roman" w:hAnsi="Times New Roman" w:cs="Times New Roman"/>
          <w:color w:val="auto"/>
          <w:spacing w:val="2"/>
          <w:sz w:val="20"/>
          <w:szCs w:val="20"/>
          <w:shd w:val="clear" w:color="auto" w:fill="FFFFFF"/>
        </w:rPr>
        <w:t>* Сельский населенный пункт - станица, село, хутор, аул, поселок.</w:t>
      </w:r>
    </w:p>
    <w:p w:rsidR="00FC6E37" w:rsidRPr="00804250" w:rsidRDefault="00FC6E37" w:rsidP="00FC6E37">
      <w:pPr>
        <w:pStyle w:val="Default"/>
        <w:ind w:firstLine="851"/>
        <w:jc w:val="both"/>
        <w:rPr>
          <w:rFonts w:ascii="Times New Roman" w:hAnsi="Times New Roman" w:cs="Times New Roman"/>
          <w:color w:val="auto"/>
          <w:sz w:val="20"/>
          <w:szCs w:val="20"/>
          <w:highlight w:val="yellow"/>
        </w:rPr>
      </w:pPr>
      <w:r w:rsidRPr="00AF288A">
        <w:rPr>
          <w:rFonts w:ascii="Times New Roman" w:hAnsi="Times New Roman" w:cs="Times New Roman"/>
          <w:b/>
          <w:color w:val="auto"/>
          <w:spacing w:val="2"/>
          <w:shd w:val="clear" w:color="auto" w:fill="FFFFFF"/>
        </w:rPr>
        <w:t>**</w:t>
      </w:r>
      <w:r w:rsidRPr="002E65F9">
        <w:rPr>
          <w:rFonts w:ascii="Times New Roman" w:hAnsi="Times New Roman" w:cs="Times New Roman"/>
          <w:color w:val="auto"/>
          <w:spacing w:val="2"/>
          <w:shd w:val="clear" w:color="auto" w:fill="FFFFFF"/>
        </w:rPr>
        <w:t xml:space="preserve"> </w:t>
      </w:r>
      <w:r w:rsidRPr="00804250">
        <w:rPr>
          <w:rFonts w:ascii="Times New Roman" w:hAnsi="Times New Roman" w:cs="Times New Roman"/>
          <w:color w:val="auto"/>
          <w:spacing w:val="2"/>
          <w:sz w:val="20"/>
          <w:szCs w:val="20"/>
          <w:shd w:val="clear" w:color="auto" w:fill="FFFFFF"/>
        </w:rPr>
        <w:t>В группу малых городов включаются поселки городского типа.</w:t>
      </w:r>
    </w:p>
    <w:p w:rsidR="005E4544" w:rsidRPr="00065BB7" w:rsidRDefault="005E4544" w:rsidP="00065BB7">
      <w:pPr>
        <w:pStyle w:val="Default"/>
        <w:spacing w:line="276" w:lineRule="auto"/>
        <w:ind w:firstLine="851"/>
        <w:jc w:val="both"/>
        <w:rPr>
          <w:rFonts w:ascii="Times New Roman" w:hAnsi="Times New Roman" w:cs="Times New Roman"/>
          <w:color w:val="auto"/>
        </w:rPr>
      </w:pPr>
    </w:p>
    <w:p w:rsidR="005E4544" w:rsidRPr="00065BB7" w:rsidRDefault="00440700" w:rsidP="00065BB7">
      <w:pPr>
        <w:pStyle w:val="Default"/>
        <w:spacing w:line="276" w:lineRule="auto"/>
        <w:ind w:firstLine="851"/>
        <w:jc w:val="both"/>
        <w:rPr>
          <w:rFonts w:ascii="Times New Roman" w:hAnsi="Times New Roman" w:cs="Times New Roman"/>
          <w:color w:val="auto"/>
        </w:rPr>
      </w:pPr>
      <w:r w:rsidRPr="00065BB7">
        <w:rPr>
          <w:rFonts w:ascii="Times New Roman" w:hAnsi="Times New Roman" w:cs="Times New Roman"/>
          <w:color w:val="auto"/>
        </w:rPr>
        <w:t>Н</w:t>
      </w:r>
      <w:r w:rsidR="003262D2" w:rsidRPr="00065BB7">
        <w:rPr>
          <w:rFonts w:ascii="Times New Roman" w:hAnsi="Times New Roman" w:cs="Times New Roman"/>
          <w:color w:val="auto"/>
        </w:rPr>
        <w:t>аселенны</w:t>
      </w:r>
      <w:r w:rsidRPr="00065BB7">
        <w:rPr>
          <w:rFonts w:ascii="Times New Roman" w:hAnsi="Times New Roman" w:cs="Times New Roman"/>
          <w:color w:val="auto"/>
        </w:rPr>
        <w:t>е</w:t>
      </w:r>
      <w:r w:rsidR="003262D2" w:rsidRPr="00065BB7">
        <w:rPr>
          <w:rFonts w:ascii="Times New Roman" w:hAnsi="Times New Roman" w:cs="Times New Roman"/>
          <w:color w:val="auto"/>
        </w:rPr>
        <w:t xml:space="preserve"> пункт</w:t>
      </w:r>
      <w:r w:rsidRPr="00065BB7">
        <w:rPr>
          <w:rFonts w:ascii="Times New Roman" w:hAnsi="Times New Roman" w:cs="Times New Roman"/>
          <w:color w:val="auto"/>
        </w:rPr>
        <w:t>ы</w:t>
      </w:r>
      <w:r w:rsidR="003262D2" w:rsidRPr="00065BB7">
        <w:rPr>
          <w:rFonts w:ascii="Times New Roman" w:hAnsi="Times New Roman" w:cs="Times New Roman"/>
          <w:color w:val="auto"/>
        </w:rPr>
        <w:t xml:space="preserve"> </w:t>
      </w:r>
      <w:r w:rsidR="006A4C64" w:rsidRPr="00065BB7">
        <w:rPr>
          <w:rFonts w:ascii="Times New Roman" w:hAnsi="Times New Roman" w:cs="Times New Roman"/>
          <w:color w:val="auto"/>
        </w:rPr>
        <w:t>Новоленинского</w:t>
      </w:r>
      <w:r w:rsidR="003262D2" w:rsidRPr="00065BB7">
        <w:rPr>
          <w:rFonts w:ascii="Times New Roman" w:hAnsi="Times New Roman" w:cs="Times New Roman"/>
          <w:color w:val="auto"/>
        </w:rPr>
        <w:t xml:space="preserve"> </w:t>
      </w:r>
      <w:r w:rsidR="006A4C64" w:rsidRPr="00065BB7">
        <w:rPr>
          <w:rFonts w:ascii="Times New Roman" w:hAnsi="Times New Roman" w:cs="Times New Roman"/>
          <w:color w:val="auto"/>
        </w:rPr>
        <w:t>сельско</w:t>
      </w:r>
      <w:r w:rsidR="00614D1C" w:rsidRPr="00065BB7">
        <w:rPr>
          <w:rFonts w:ascii="Times New Roman" w:hAnsi="Times New Roman" w:cs="Times New Roman"/>
          <w:color w:val="auto"/>
        </w:rPr>
        <w:t xml:space="preserve">го </w:t>
      </w:r>
      <w:r w:rsidR="006A4C64" w:rsidRPr="00065BB7">
        <w:rPr>
          <w:rFonts w:ascii="Times New Roman" w:hAnsi="Times New Roman" w:cs="Times New Roman"/>
          <w:color w:val="auto"/>
        </w:rPr>
        <w:t>поселения</w:t>
      </w:r>
      <w:r w:rsidR="00456364" w:rsidRPr="00065BB7">
        <w:rPr>
          <w:rFonts w:ascii="Times New Roman" w:hAnsi="Times New Roman" w:cs="Times New Roman"/>
          <w:color w:val="auto"/>
        </w:rPr>
        <w:t xml:space="preserve"> </w:t>
      </w:r>
      <w:proofErr w:type="gramStart"/>
      <w:r w:rsidR="005E4544" w:rsidRPr="00065BB7">
        <w:rPr>
          <w:rFonts w:ascii="Times New Roman" w:hAnsi="Times New Roman" w:cs="Times New Roman"/>
          <w:color w:val="auto"/>
        </w:rPr>
        <w:t>согласно таблицы</w:t>
      </w:r>
      <w:proofErr w:type="gramEnd"/>
      <w:r w:rsidR="005E4544" w:rsidRPr="00065BB7">
        <w:rPr>
          <w:rFonts w:ascii="Times New Roman" w:hAnsi="Times New Roman" w:cs="Times New Roman"/>
          <w:color w:val="auto"/>
        </w:rPr>
        <w:t xml:space="preserve"> 2 вход</w:t>
      </w:r>
      <w:r w:rsidR="003262D2" w:rsidRPr="00065BB7">
        <w:rPr>
          <w:rFonts w:ascii="Times New Roman" w:hAnsi="Times New Roman" w:cs="Times New Roman"/>
          <w:color w:val="auto"/>
        </w:rPr>
        <w:t>я</w:t>
      </w:r>
      <w:r w:rsidR="005E4544" w:rsidRPr="00065BB7">
        <w:rPr>
          <w:rFonts w:ascii="Times New Roman" w:hAnsi="Times New Roman" w:cs="Times New Roman"/>
          <w:color w:val="auto"/>
        </w:rPr>
        <w:t xml:space="preserve">т в </w:t>
      </w:r>
      <w:r w:rsidR="003262D2" w:rsidRPr="00065BB7">
        <w:rPr>
          <w:rFonts w:ascii="Times New Roman" w:hAnsi="Times New Roman" w:cs="Times New Roman"/>
          <w:b/>
          <w:bCs/>
          <w:color w:val="auto"/>
        </w:rPr>
        <w:t>среднюю</w:t>
      </w:r>
      <w:r w:rsidR="005E4544" w:rsidRPr="00065BB7">
        <w:rPr>
          <w:rFonts w:ascii="Times New Roman" w:hAnsi="Times New Roman" w:cs="Times New Roman"/>
          <w:b/>
          <w:bCs/>
          <w:color w:val="auto"/>
        </w:rPr>
        <w:t xml:space="preserve"> </w:t>
      </w:r>
      <w:r w:rsidR="005E4544" w:rsidRPr="00065BB7">
        <w:rPr>
          <w:rFonts w:ascii="Times New Roman" w:hAnsi="Times New Roman" w:cs="Times New Roman"/>
          <w:color w:val="auto"/>
        </w:rPr>
        <w:t>групп</w:t>
      </w:r>
      <w:r w:rsidR="003262D2" w:rsidRPr="00065BB7">
        <w:rPr>
          <w:rFonts w:ascii="Times New Roman" w:hAnsi="Times New Roman" w:cs="Times New Roman"/>
          <w:color w:val="auto"/>
        </w:rPr>
        <w:t>у</w:t>
      </w:r>
      <w:r w:rsidR="005E4544" w:rsidRPr="00065BB7">
        <w:rPr>
          <w:rFonts w:ascii="Times New Roman" w:hAnsi="Times New Roman" w:cs="Times New Roman"/>
          <w:color w:val="auto"/>
        </w:rPr>
        <w:t xml:space="preserve"> </w:t>
      </w:r>
      <w:r w:rsidR="003262D2" w:rsidRPr="00065BB7">
        <w:rPr>
          <w:rFonts w:ascii="Times New Roman" w:hAnsi="Times New Roman" w:cs="Times New Roman"/>
          <w:color w:val="auto"/>
        </w:rPr>
        <w:t>населенных пунктов</w:t>
      </w:r>
      <w:r w:rsidR="00614D1C" w:rsidRPr="00065BB7">
        <w:rPr>
          <w:rFonts w:ascii="Times New Roman" w:hAnsi="Times New Roman" w:cs="Times New Roman"/>
          <w:color w:val="auto"/>
        </w:rPr>
        <w:t xml:space="preserve">, исключение составляет хутор Ленинский. Он входит в группу </w:t>
      </w:r>
      <w:r w:rsidR="00614D1C" w:rsidRPr="00065BB7">
        <w:rPr>
          <w:rFonts w:ascii="Times New Roman" w:hAnsi="Times New Roman" w:cs="Times New Roman"/>
          <w:b/>
          <w:color w:val="auto"/>
        </w:rPr>
        <w:t xml:space="preserve">больших </w:t>
      </w:r>
      <w:r w:rsidR="00614D1C" w:rsidRPr="00065BB7">
        <w:rPr>
          <w:rFonts w:ascii="Times New Roman" w:hAnsi="Times New Roman" w:cs="Times New Roman"/>
          <w:color w:val="auto"/>
        </w:rPr>
        <w:t>сельских населенных пунктов.</w:t>
      </w:r>
    </w:p>
    <w:p w:rsidR="003D3F0B" w:rsidRPr="00065BB7" w:rsidRDefault="003D3F0B" w:rsidP="00065BB7">
      <w:pPr>
        <w:spacing w:after="0"/>
        <w:ind w:firstLine="709"/>
        <w:jc w:val="both"/>
        <w:rPr>
          <w:rFonts w:ascii="Times New Roman" w:hAnsi="Times New Roman" w:cs="Times New Roman"/>
          <w:sz w:val="24"/>
          <w:szCs w:val="24"/>
        </w:rPr>
      </w:pPr>
      <w:r w:rsidRPr="00065BB7">
        <w:rPr>
          <w:rFonts w:ascii="Times New Roman" w:hAnsi="Times New Roman" w:cs="Times New Roman"/>
          <w:sz w:val="24"/>
          <w:szCs w:val="24"/>
        </w:rPr>
        <w:t>Экономическая база в МО Новоленинское сельское поселение представлена предприятиями, организациями и учреждениями по следующим видам экономической деятельности: сельское хозяйство; образование; здравоохранение и предоставление социальных услуг; предоставление прочих коммунальных, социальных и персональных услуг и т.д.</w:t>
      </w:r>
    </w:p>
    <w:p w:rsidR="00614D1C" w:rsidRPr="00065BB7" w:rsidRDefault="003D3F0B" w:rsidP="00065BB7">
      <w:pPr>
        <w:spacing w:after="0"/>
        <w:ind w:firstLine="851"/>
        <w:jc w:val="both"/>
        <w:rPr>
          <w:rFonts w:ascii="Times New Roman" w:hAnsi="Times New Roman" w:cs="Times New Roman"/>
          <w:sz w:val="24"/>
          <w:szCs w:val="24"/>
          <w:lang w:eastAsia="ar-SA"/>
        </w:rPr>
      </w:pPr>
      <w:r w:rsidRPr="00065BB7">
        <w:rPr>
          <w:rFonts w:ascii="Times New Roman" w:eastAsia="TimesNewRomanPSMT" w:hAnsi="Times New Roman" w:cs="Times New Roman"/>
          <w:color w:val="000000"/>
          <w:sz w:val="24"/>
          <w:szCs w:val="24"/>
        </w:rPr>
        <w:t>Сельское хозяйство является одной из основных отраслей материального производства сельское поселения.</w:t>
      </w:r>
      <w:r w:rsidRPr="00065BB7">
        <w:rPr>
          <w:rFonts w:eastAsia="TimesNewRomanPSMT"/>
          <w:color w:val="000000"/>
          <w:sz w:val="24"/>
          <w:szCs w:val="24"/>
        </w:rPr>
        <w:t xml:space="preserve"> </w:t>
      </w:r>
      <w:r w:rsidRPr="00065BB7">
        <w:rPr>
          <w:rFonts w:ascii="Times New Roman" w:eastAsia="TimesNewRomanPSMT" w:hAnsi="Times New Roman" w:cs="Times New Roman"/>
          <w:color w:val="000000"/>
          <w:sz w:val="24"/>
          <w:szCs w:val="24"/>
        </w:rPr>
        <w:t>Климатические условия территории сельского поселения позволяют заниматься выращиванием различных сельскохозяйственных культур, разведением крупного рогатого скота и птицы.</w:t>
      </w:r>
      <w:r w:rsidRPr="00065BB7">
        <w:rPr>
          <w:rFonts w:ascii="Times New Roman" w:hAnsi="Times New Roman" w:cs="Times New Roman"/>
          <w:sz w:val="24"/>
          <w:szCs w:val="24"/>
        </w:rPr>
        <w:t xml:space="preserve"> </w:t>
      </w:r>
      <w:r w:rsidR="00614D1C" w:rsidRPr="00065BB7">
        <w:rPr>
          <w:rFonts w:ascii="Times New Roman" w:hAnsi="Times New Roman" w:cs="Times New Roman"/>
          <w:sz w:val="24"/>
          <w:szCs w:val="24"/>
          <w:lang w:eastAsia="ar-SA"/>
        </w:rPr>
        <w:t>На те</w:t>
      </w:r>
      <w:r w:rsidR="00491D19">
        <w:rPr>
          <w:rFonts w:ascii="Times New Roman" w:hAnsi="Times New Roman" w:cs="Times New Roman"/>
          <w:sz w:val="24"/>
          <w:szCs w:val="24"/>
          <w:lang w:eastAsia="ar-SA"/>
        </w:rPr>
        <w:t>рритории поселения осуществляют</w:t>
      </w:r>
      <w:r w:rsidRPr="00065BB7">
        <w:rPr>
          <w:rFonts w:ascii="Times New Roman" w:hAnsi="Times New Roman" w:cs="Times New Roman"/>
          <w:sz w:val="24"/>
          <w:szCs w:val="24"/>
          <w:lang w:eastAsia="ar-SA"/>
        </w:rPr>
        <w:t xml:space="preserve"> </w:t>
      </w:r>
      <w:r w:rsidR="009C76F8">
        <w:rPr>
          <w:rFonts w:ascii="Times New Roman" w:hAnsi="Times New Roman" w:cs="Times New Roman"/>
          <w:sz w:val="24"/>
          <w:szCs w:val="24"/>
          <w:lang w:eastAsia="ar-SA"/>
        </w:rPr>
        <w:t xml:space="preserve">деятельность </w:t>
      </w:r>
      <w:r w:rsidR="00614D1C" w:rsidRPr="00065BB7">
        <w:rPr>
          <w:rFonts w:ascii="Times New Roman" w:hAnsi="Times New Roman" w:cs="Times New Roman"/>
          <w:sz w:val="24"/>
          <w:szCs w:val="24"/>
          <w:lang w:eastAsia="ar-SA"/>
        </w:rPr>
        <w:t xml:space="preserve">16 крестьянско-фермерских хозяйств, 1090 личных подсобных хозяйств населения. </w:t>
      </w:r>
    </w:p>
    <w:p w:rsidR="00614D1C" w:rsidRPr="00065BB7" w:rsidRDefault="00614D1C" w:rsidP="00065BB7">
      <w:pPr>
        <w:spacing w:after="0"/>
        <w:ind w:firstLine="709"/>
        <w:jc w:val="both"/>
        <w:rPr>
          <w:rFonts w:ascii="Times New Roman" w:hAnsi="Times New Roman" w:cs="Times New Roman"/>
          <w:sz w:val="24"/>
          <w:szCs w:val="24"/>
        </w:rPr>
      </w:pPr>
      <w:r w:rsidRPr="00065BB7">
        <w:rPr>
          <w:rFonts w:ascii="Times New Roman" w:hAnsi="Times New Roman" w:cs="Times New Roman"/>
          <w:sz w:val="24"/>
          <w:szCs w:val="24"/>
          <w:lang w:eastAsia="ar-SA"/>
        </w:rPr>
        <w:t>Главным образом специализацию сельского хозяйства составляет выращивание зерновых культур, по</w:t>
      </w:r>
      <w:r w:rsidR="00584D0C" w:rsidRPr="00065BB7">
        <w:rPr>
          <w:rFonts w:ascii="Times New Roman" w:hAnsi="Times New Roman" w:cs="Times New Roman"/>
          <w:sz w:val="24"/>
          <w:szCs w:val="24"/>
          <w:lang w:eastAsia="ar-SA"/>
        </w:rPr>
        <w:t xml:space="preserve">дсолнечника, в меньшей степени </w:t>
      </w:r>
      <w:r w:rsidRPr="00065BB7">
        <w:rPr>
          <w:rFonts w:ascii="Times New Roman" w:hAnsi="Times New Roman" w:cs="Times New Roman"/>
          <w:sz w:val="24"/>
          <w:szCs w:val="24"/>
          <w:lang w:eastAsia="ar-SA"/>
        </w:rPr>
        <w:t xml:space="preserve">производство картофеля и овощей. Также развиты молочное и мясное направления животноводства. </w:t>
      </w:r>
    </w:p>
    <w:p w:rsidR="00614D1C" w:rsidRPr="00065BB7" w:rsidRDefault="00614D1C" w:rsidP="00065BB7">
      <w:pPr>
        <w:spacing w:after="0"/>
        <w:ind w:firstLine="709"/>
        <w:jc w:val="both"/>
        <w:rPr>
          <w:rFonts w:ascii="Times New Roman" w:hAnsi="Times New Roman" w:cs="Times New Roman"/>
          <w:sz w:val="24"/>
          <w:szCs w:val="24"/>
          <w:lang w:eastAsia="ar-SA"/>
        </w:rPr>
      </w:pPr>
      <w:r w:rsidRPr="00065BB7">
        <w:rPr>
          <w:rFonts w:ascii="Times New Roman" w:hAnsi="Times New Roman" w:cs="Times New Roman"/>
          <w:sz w:val="24"/>
          <w:szCs w:val="24"/>
          <w:lang w:eastAsia="ar-SA"/>
        </w:rPr>
        <w:t>В масштабах Тимашевского района по видам сельскохозяйственной продукции (в натуральном выражении) поселение обеспечивает 5,3% совокупного производства зерна, 5,8 % - подсолнечника, 3,9 % - картофеля и овощей, 6,4 % - мяса скота и птицы, 10 % - молока.</w:t>
      </w:r>
    </w:p>
    <w:p w:rsidR="00584D0C" w:rsidRPr="00065BB7" w:rsidRDefault="00584D0C" w:rsidP="00065BB7">
      <w:pPr>
        <w:spacing w:after="0"/>
        <w:ind w:firstLine="709"/>
        <w:jc w:val="both"/>
        <w:rPr>
          <w:rFonts w:ascii="Times New Roman" w:hAnsi="Times New Roman" w:cs="Times New Roman"/>
          <w:sz w:val="24"/>
          <w:szCs w:val="24"/>
        </w:rPr>
      </w:pPr>
      <w:r w:rsidRPr="00065BB7">
        <w:rPr>
          <w:rFonts w:ascii="Times New Roman" w:hAnsi="Times New Roman" w:cs="Times New Roman"/>
          <w:sz w:val="24"/>
          <w:szCs w:val="24"/>
        </w:rPr>
        <w:t>В настоящее время на территории поселения действуют железнодорожный и автомобильный транспорт.</w:t>
      </w:r>
    </w:p>
    <w:p w:rsidR="00614D1C" w:rsidRPr="00065BB7" w:rsidRDefault="00614D1C" w:rsidP="00065BB7">
      <w:pPr>
        <w:spacing w:after="0"/>
        <w:ind w:firstLine="709"/>
        <w:jc w:val="both"/>
        <w:rPr>
          <w:rFonts w:ascii="Times New Roman" w:hAnsi="Times New Roman" w:cs="Times New Roman"/>
          <w:sz w:val="24"/>
          <w:szCs w:val="24"/>
        </w:rPr>
      </w:pPr>
      <w:r w:rsidRPr="00065BB7">
        <w:rPr>
          <w:rFonts w:ascii="Times New Roman" w:hAnsi="Times New Roman" w:cs="Times New Roman"/>
          <w:sz w:val="24"/>
          <w:szCs w:val="24"/>
        </w:rPr>
        <w:t>Транспортные связи с населенными пунктами муниципального образования Тимашевский район, районным центром городом Тимашевск  осуществляются по автодороге регионального значения: Подъезд к х</w:t>
      </w:r>
      <w:proofErr w:type="gramStart"/>
      <w:r w:rsidRPr="00065BB7">
        <w:rPr>
          <w:rFonts w:ascii="Times New Roman" w:hAnsi="Times New Roman" w:cs="Times New Roman"/>
          <w:sz w:val="24"/>
          <w:szCs w:val="24"/>
        </w:rPr>
        <w:t>.Л</w:t>
      </w:r>
      <w:proofErr w:type="gramEnd"/>
      <w:r w:rsidRPr="00065BB7">
        <w:rPr>
          <w:rFonts w:ascii="Times New Roman" w:hAnsi="Times New Roman" w:cs="Times New Roman"/>
          <w:sz w:val="24"/>
          <w:szCs w:val="24"/>
        </w:rPr>
        <w:t>енинский</w:t>
      </w:r>
      <w:r w:rsidR="00B5304C" w:rsidRPr="00065BB7">
        <w:rPr>
          <w:rFonts w:ascii="Times New Roman" w:hAnsi="Times New Roman" w:cs="Times New Roman"/>
          <w:sz w:val="24"/>
          <w:szCs w:val="24"/>
        </w:rPr>
        <w:t xml:space="preserve"> </w:t>
      </w:r>
      <w:r w:rsidR="00B5304C" w:rsidRPr="00065BB7">
        <w:rPr>
          <w:rFonts w:ascii="Times New Roman" w:hAnsi="Times New Roman" w:cs="Times New Roman"/>
          <w:sz w:val="24"/>
          <w:szCs w:val="24"/>
          <w:lang w:val="en-US"/>
        </w:rPr>
        <w:t>VI</w:t>
      </w:r>
      <w:r w:rsidR="00491D19">
        <w:rPr>
          <w:rFonts w:ascii="Times New Roman" w:hAnsi="Times New Roman" w:cs="Times New Roman"/>
          <w:sz w:val="24"/>
          <w:szCs w:val="24"/>
        </w:rPr>
        <w:t xml:space="preserve"> </w:t>
      </w:r>
      <w:r w:rsidR="00B5304C" w:rsidRPr="00065BB7">
        <w:rPr>
          <w:rFonts w:ascii="Times New Roman" w:hAnsi="Times New Roman" w:cs="Times New Roman"/>
          <w:sz w:val="24"/>
          <w:szCs w:val="24"/>
        </w:rPr>
        <w:t>категории</w:t>
      </w:r>
      <w:r w:rsidRPr="00065BB7">
        <w:rPr>
          <w:rFonts w:ascii="Times New Roman" w:hAnsi="Times New Roman" w:cs="Times New Roman"/>
          <w:sz w:val="24"/>
          <w:szCs w:val="24"/>
        </w:rPr>
        <w:t>, а с краевым центром городом Краснодаром осуществляются по автодороге регионального значения   г.Краснодар – г.Ейск.</w:t>
      </w:r>
    </w:p>
    <w:p w:rsidR="00614D1C" w:rsidRPr="00065BB7" w:rsidRDefault="00614D1C" w:rsidP="00065BB7">
      <w:pPr>
        <w:pStyle w:val="14"/>
        <w:tabs>
          <w:tab w:val="left" w:pos="709"/>
        </w:tabs>
        <w:spacing w:after="0" w:line="276" w:lineRule="auto"/>
        <w:jc w:val="both"/>
        <w:rPr>
          <w:sz w:val="24"/>
          <w:szCs w:val="24"/>
        </w:rPr>
      </w:pPr>
      <w:r w:rsidRPr="00065BB7">
        <w:rPr>
          <w:sz w:val="24"/>
          <w:szCs w:val="24"/>
        </w:rPr>
        <w:t>По территории поселения пролегает железная дорога железная дорога направлением «г</w:t>
      </w:r>
      <w:proofErr w:type="gramStart"/>
      <w:r w:rsidRPr="00065BB7">
        <w:rPr>
          <w:sz w:val="24"/>
          <w:szCs w:val="24"/>
        </w:rPr>
        <w:t>.К</w:t>
      </w:r>
      <w:proofErr w:type="gramEnd"/>
      <w:r w:rsidRPr="00065BB7">
        <w:rPr>
          <w:sz w:val="24"/>
          <w:szCs w:val="24"/>
        </w:rPr>
        <w:t>раснодар – г.Ейск». Посредством железной дороги обеспечивается выход из сельского поселения на федеральную сеть железных дорог.</w:t>
      </w:r>
    </w:p>
    <w:p w:rsidR="00614D1C" w:rsidRPr="00065BB7" w:rsidRDefault="003D3F0B" w:rsidP="00065BB7">
      <w:pPr>
        <w:tabs>
          <w:tab w:val="left" w:pos="9900"/>
        </w:tabs>
        <w:spacing w:after="0"/>
        <w:ind w:firstLine="800"/>
        <w:jc w:val="both"/>
        <w:rPr>
          <w:rFonts w:ascii="Times New Roman" w:hAnsi="Times New Roman" w:cs="Times New Roman"/>
          <w:sz w:val="24"/>
          <w:szCs w:val="24"/>
        </w:rPr>
      </w:pPr>
      <w:r w:rsidRPr="00065BB7">
        <w:rPr>
          <w:rFonts w:ascii="Times New Roman" w:hAnsi="Times New Roman" w:cs="Times New Roman"/>
          <w:sz w:val="24"/>
          <w:szCs w:val="24"/>
        </w:rPr>
        <w:t>Общее состояние инженерной инфраструктуры сельского поселения характеризуются  низким уровнем развития. И</w:t>
      </w:r>
      <w:r w:rsidR="00614D1C" w:rsidRPr="00065BB7">
        <w:rPr>
          <w:rFonts w:ascii="Times New Roman" w:hAnsi="Times New Roman" w:cs="Times New Roman"/>
          <w:sz w:val="24"/>
          <w:szCs w:val="24"/>
        </w:rPr>
        <w:t>нфраструктур</w:t>
      </w:r>
      <w:r w:rsidRPr="00065BB7">
        <w:rPr>
          <w:rFonts w:ascii="Times New Roman" w:hAnsi="Times New Roman" w:cs="Times New Roman"/>
          <w:sz w:val="24"/>
          <w:szCs w:val="24"/>
        </w:rPr>
        <w:t>а</w:t>
      </w:r>
      <w:r w:rsidR="00614D1C" w:rsidRPr="00065BB7">
        <w:rPr>
          <w:rFonts w:ascii="Times New Roman" w:hAnsi="Times New Roman" w:cs="Times New Roman"/>
          <w:sz w:val="24"/>
          <w:szCs w:val="24"/>
        </w:rPr>
        <w:t xml:space="preserve"> представлен</w:t>
      </w:r>
      <w:r w:rsidRPr="00065BB7">
        <w:rPr>
          <w:rFonts w:ascii="Times New Roman" w:hAnsi="Times New Roman" w:cs="Times New Roman"/>
          <w:sz w:val="24"/>
          <w:szCs w:val="24"/>
        </w:rPr>
        <w:t>а</w:t>
      </w:r>
      <w:r w:rsidR="00614D1C" w:rsidRPr="00065BB7">
        <w:rPr>
          <w:rFonts w:ascii="Times New Roman" w:hAnsi="Times New Roman" w:cs="Times New Roman"/>
          <w:sz w:val="24"/>
          <w:szCs w:val="24"/>
        </w:rPr>
        <w:t xml:space="preserve"> структурой инженерных сетей и сооружений:</w:t>
      </w:r>
    </w:p>
    <w:p w:rsidR="00614D1C" w:rsidRPr="00065BB7" w:rsidRDefault="00614D1C" w:rsidP="00065BB7">
      <w:pPr>
        <w:widowControl w:val="0"/>
        <w:numPr>
          <w:ilvl w:val="0"/>
          <w:numId w:val="23"/>
        </w:numPr>
        <w:tabs>
          <w:tab w:val="clear" w:pos="567"/>
          <w:tab w:val="num" w:pos="720"/>
          <w:tab w:val="left" w:pos="1020"/>
          <w:tab w:val="left" w:pos="9900"/>
        </w:tabs>
        <w:suppressAutoHyphens/>
        <w:spacing w:after="0"/>
        <w:ind w:left="0" w:firstLine="800"/>
        <w:jc w:val="both"/>
        <w:rPr>
          <w:rFonts w:ascii="Times New Roman" w:hAnsi="Times New Roman" w:cs="Times New Roman"/>
          <w:sz w:val="24"/>
          <w:szCs w:val="24"/>
        </w:rPr>
      </w:pPr>
      <w:r w:rsidRPr="00065BB7">
        <w:rPr>
          <w:rFonts w:ascii="Times New Roman" w:hAnsi="Times New Roman" w:cs="Times New Roman"/>
          <w:sz w:val="24"/>
          <w:szCs w:val="24"/>
        </w:rPr>
        <w:t>Водоснабжения (водозаборные сооружения).</w:t>
      </w:r>
    </w:p>
    <w:p w:rsidR="00614D1C" w:rsidRPr="00065BB7" w:rsidRDefault="00614D1C" w:rsidP="00065BB7">
      <w:pPr>
        <w:widowControl w:val="0"/>
        <w:numPr>
          <w:ilvl w:val="0"/>
          <w:numId w:val="23"/>
        </w:numPr>
        <w:tabs>
          <w:tab w:val="clear" w:pos="567"/>
          <w:tab w:val="num" w:pos="720"/>
          <w:tab w:val="left" w:pos="1020"/>
          <w:tab w:val="left" w:pos="9900"/>
        </w:tabs>
        <w:suppressAutoHyphens/>
        <w:spacing w:after="0"/>
        <w:ind w:left="0" w:firstLine="800"/>
        <w:jc w:val="both"/>
        <w:rPr>
          <w:rFonts w:ascii="Times New Roman" w:hAnsi="Times New Roman" w:cs="Times New Roman"/>
          <w:sz w:val="24"/>
          <w:szCs w:val="24"/>
        </w:rPr>
      </w:pPr>
      <w:r w:rsidRPr="00065BB7">
        <w:rPr>
          <w:rFonts w:ascii="Times New Roman" w:hAnsi="Times New Roman" w:cs="Times New Roman"/>
          <w:sz w:val="24"/>
          <w:szCs w:val="24"/>
        </w:rPr>
        <w:t xml:space="preserve">Канализации (станичные очистные сооружения); </w:t>
      </w:r>
    </w:p>
    <w:p w:rsidR="00614D1C" w:rsidRPr="00065BB7" w:rsidRDefault="00614D1C" w:rsidP="00065BB7">
      <w:pPr>
        <w:widowControl w:val="0"/>
        <w:numPr>
          <w:ilvl w:val="0"/>
          <w:numId w:val="23"/>
        </w:numPr>
        <w:tabs>
          <w:tab w:val="clear" w:pos="567"/>
          <w:tab w:val="num" w:pos="720"/>
          <w:tab w:val="left" w:pos="1020"/>
          <w:tab w:val="left" w:pos="9900"/>
        </w:tabs>
        <w:suppressAutoHyphens/>
        <w:spacing w:after="0"/>
        <w:ind w:left="0" w:firstLine="800"/>
        <w:jc w:val="both"/>
        <w:rPr>
          <w:rFonts w:ascii="Times New Roman" w:hAnsi="Times New Roman" w:cs="Times New Roman"/>
          <w:sz w:val="24"/>
          <w:szCs w:val="24"/>
        </w:rPr>
      </w:pPr>
      <w:r w:rsidRPr="00065BB7">
        <w:rPr>
          <w:rFonts w:ascii="Times New Roman" w:hAnsi="Times New Roman" w:cs="Times New Roman"/>
          <w:sz w:val="24"/>
          <w:szCs w:val="24"/>
        </w:rPr>
        <w:t>Газоснабжения (газопроводы высокого давления, АГРС, ГРП).</w:t>
      </w:r>
    </w:p>
    <w:p w:rsidR="00614D1C" w:rsidRPr="00065BB7" w:rsidRDefault="00614D1C" w:rsidP="00065BB7">
      <w:pPr>
        <w:widowControl w:val="0"/>
        <w:numPr>
          <w:ilvl w:val="0"/>
          <w:numId w:val="23"/>
        </w:numPr>
        <w:tabs>
          <w:tab w:val="clear" w:pos="567"/>
          <w:tab w:val="num" w:pos="720"/>
          <w:tab w:val="left" w:pos="1020"/>
          <w:tab w:val="left" w:pos="9900"/>
        </w:tabs>
        <w:suppressAutoHyphens/>
        <w:spacing w:after="0"/>
        <w:ind w:left="0" w:firstLine="800"/>
        <w:jc w:val="both"/>
        <w:rPr>
          <w:rFonts w:ascii="Times New Roman" w:hAnsi="Times New Roman" w:cs="Times New Roman"/>
          <w:sz w:val="24"/>
          <w:szCs w:val="24"/>
        </w:rPr>
      </w:pPr>
      <w:r w:rsidRPr="00065BB7">
        <w:rPr>
          <w:rFonts w:ascii="Times New Roman" w:hAnsi="Times New Roman" w:cs="Times New Roman"/>
          <w:sz w:val="24"/>
          <w:szCs w:val="24"/>
        </w:rPr>
        <w:lastRenderedPageBreak/>
        <w:t>Электроснабжения (коридоры линий воздушных электропередач 110 кВт, 35 кВт, ПС, РП, ТП);</w:t>
      </w:r>
    </w:p>
    <w:p w:rsidR="00304DF5" w:rsidRPr="00065BB7" w:rsidRDefault="00546372" w:rsidP="00065BB7">
      <w:pPr>
        <w:pStyle w:val="Default"/>
        <w:spacing w:line="276" w:lineRule="auto"/>
        <w:ind w:firstLine="851"/>
        <w:jc w:val="both"/>
        <w:rPr>
          <w:rFonts w:ascii="Times New Roman" w:hAnsi="Times New Roman" w:cs="Times New Roman"/>
          <w:highlight w:val="yellow"/>
        </w:rPr>
      </w:pPr>
      <w:r w:rsidRPr="00065BB7">
        <w:rPr>
          <w:rFonts w:ascii="Times New Roman" w:hAnsi="Times New Roman" w:cs="Times New Roman"/>
        </w:rPr>
        <w:t xml:space="preserve">В настоящее время на территории </w:t>
      </w:r>
      <w:r w:rsidR="006A4C64" w:rsidRPr="00065BB7">
        <w:rPr>
          <w:rFonts w:ascii="Times New Roman" w:hAnsi="Times New Roman" w:cs="Times New Roman"/>
        </w:rPr>
        <w:t>Новоленинского</w:t>
      </w:r>
      <w:r w:rsidRPr="00065BB7">
        <w:rPr>
          <w:rFonts w:ascii="Times New Roman" w:hAnsi="Times New Roman" w:cs="Times New Roman"/>
        </w:rPr>
        <w:t xml:space="preserve"> </w:t>
      </w:r>
      <w:r w:rsidR="006A4C64" w:rsidRPr="00065BB7">
        <w:rPr>
          <w:rFonts w:ascii="Times New Roman" w:hAnsi="Times New Roman" w:cs="Times New Roman"/>
        </w:rPr>
        <w:t>сельско</w:t>
      </w:r>
      <w:r w:rsidR="00B5304C" w:rsidRPr="00065BB7">
        <w:rPr>
          <w:rFonts w:ascii="Times New Roman" w:hAnsi="Times New Roman" w:cs="Times New Roman"/>
        </w:rPr>
        <w:t>го</w:t>
      </w:r>
      <w:r w:rsidR="006A4C64" w:rsidRPr="00065BB7">
        <w:rPr>
          <w:rFonts w:ascii="Times New Roman" w:hAnsi="Times New Roman" w:cs="Times New Roman"/>
        </w:rPr>
        <w:t xml:space="preserve"> поселения</w:t>
      </w:r>
      <w:r w:rsidRPr="00065BB7">
        <w:rPr>
          <w:rFonts w:ascii="Times New Roman" w:hAnsi="Times New Roman" w:cs="Times New Roman"/>
        </w:rPr>
        <w:t xml:space="preserve"> существует </w:t>
      </w:r>
      <w:r w:rsidR="00B5304C" w:rsidRPr="00065BB7">
        <w:rPr>
          <w:rFonts w:ascii="Times New Roman" w:hAnsi="Times New Roman" w:cs="Times New Roman"/>
        </w:rPr>
        <w:t>7 водозаборных скважин. С</w:t>
      </w:r>
      <w:r w:rsidRPr="00065BB7">
        <w:rPr>
          <w:rFonts w:ascii="Times New Roman" w:hAnsi="Times New Roman" w:cs="Times New Roman"/>
        </w:rPr>
        <w:t>истема централизо</w:t>
      </w:r>
      <w:r w:rsidR="005D4567" w:rsidRPr="00065BB7">
        <w:rPr>
          <w:rFonts w:ascii="Times New Roman" w:hAnsi="Times New Roman" w:cs="Times New Roman"/>
        </w:rPr>
        <w:t>ванного водоснабжения</w:t>
      </w:r>
      <w:r w:rsidR="007409C3" w:rsidRPr="00065BB7">
        <w:rPr>
          <w:rFonts w:ascii="Times New Roman" w:hAnsi="Times New Roman" w:cs="Times New Roman"/>
        </w:rPr>
        <w:t xml:space="preserve"> </w:t>
      </w:r>
      <w:r w:rsidR="00304DF5" w:rsidRPr="00065BB7">
        <w:rPr>
          <w:rFonts w:ascii="Times New Roman" w:hAnsi="Times New Roman" w:cs="Times New Roman"/>
        </w:rPr>
        <w:t>и водоотведения отсутствует. В индивидуальных домах имеются выгребные ямы.</w:t>
      </w:r>
    </w:p>
    <w:p w:rsidR="00546372" w:rsidRPr="00065BB7" w:rsidRDefault="00304DF5" w:rsidP="00065BB7">
      <w:pPr>
        <w:spacing w:after="0"/>
        <w:ind w:firstLine="851"/>
        <w:jc w:val="both"/>
        <w:rPr>
          <w:rFonts w:ascii="Times New Roman" w:hAnsi="Times New Roman" w:cs="Times New Roman"/>
          <w:sz w:val="24"/>
          <w:szCs w:val="24"/>
        </w:rPr>
      </w:pPr>
      <w:r w:rsidRPr="00065BB7">
        <w:rPr>
          <w:rFonts w:ascii="Times New Roman" w:hAnsi="Times New Roman" w:cs="Times New Roman"/>
          <w:sz w:val="24"/>
          <w:szCs w:val="24"/>
        </w:rPr>
        <w:t>И</w:t>
      </w:r>
      <w:r w:rsidR="00546372" w:rsidRPr="00065BB7">
        <w:rPr>
          <w:rFonts w:ascii="Times New Roman" w:hAnsi="Times New Roman" w:cs="Times New Roman"/>
          <w:sz w:val="24"/>
          <w:szCs w:val="24"/>
        </w:rPr>
        <w:t xml:space="preserve">сточником  газоснабжения </w:t>
      </w:r>
      <w:r w:rsidRPr="00065BB7">
        <w:rPr>
          <w:rFonts w:ascii="Times New Roman" w:hAnsi="Times New Roman" w:cs="Times New Roman"/>
          <w:sz w:val="24"/>
          <w:szCs w:val="24"/>
        </w:rPr>
        <w:t xml:space="preserve">в Новоленинском сельском поселении </w:t>
      </w:r>
      <w:r w:rsidR="00546372" w:rsidRPr="00065BB7">
        <w:rPr>
          <w:rFonts w:ascii="Times New Roman" w:hAnsi="Times New Roman" w:cs="Times New Roman"/>
          <w:sz w:val="24"/>
          <w:szCs w:val="24"/>
        </w:rPr>
        <w:t>является природный газ. Сетевым газом</w:t>
      </w:r>
      <w:r w:rsidRPr="00065BB7">
        <w:rPr>
          <w:rFonts w:ascii="Times New Roman" w:hAnsi="Times New Roman" w:cs="Times New Roman"/>
          <w:sz w:val="24"/>
          <w:szCs w:val="24"/>
        </w:rPr>
        <w:t xml:space="preserve"> жилищный фонд не обеспечен</w:t>
      </w:r>
      <w:r w:rsidR="00546372" w:rsidRPr="00065BB7">
        <w:rPr>
          <w:rFonts w:ascii="Times New Roman" w:hAnsi="Times New Roman" w:cs="Times New Roman"/>
          <w:sz w:val="24"/>
          <w:szCs w:val="24"/>
        </w:rPr>
        <w:t xml:space="preserve">. </w:t>
      </w:r>
    </w:p>
    <w:p w:rsidR="005E4544" w:rsidRPr="00065BB7" w:rsidRDefault="005E4544" w:rsidP="00065BB7">
      <w:pPr>
        <w:pStyle w:val="11"/>
        <w:ind w:right="0" w:firstLine="851"/>
        <w:rPr>
          <w:rFonts w:ascii="Times New Roman" w:hAnsi="Times New Roman"/>
          <w:sz w:val="24"/>
          <w:szCs w:val="24"/>
        </w:rPr>
      </w:pPr>
      <w:r w:rsidRPr="00065BB7">
        <w:rPr>
          <w:rFonts w:ascii="Times New Roman" w:hAnsi="Times New Roman"/>
          <w:sz w:val="24"/>
          <w:szCs w:val="24"/>
        </w:rPr>
        <w:t>1.</w:t>
      </w:r>
      <w:r w:rsidR="00A13F87" w:rsidRPr="00065BB7">
        <w:rPr>
          <w:rFonts w:ascii="Times New Roman" w:hAnsi="Times New Roman"/>
          <w:sz w:val="24"/>
          <w:szCs w:val="24"/>
        </w:rPr>
        <w:t>1</w:t>
      </w:r>
      <w:r w:rsidR="00975C8E" w:rsidRPr="00065BB7">
        <w:rPr>
          <w:rFonts w:ascii="Times New Roman" w:hAnsi="Times New Roman"/>
          <w:sz w:val="24"/>
          <w:szCs w:val="24"/>
        </w:rPr>
        <w:t>.3</w:t>
      </w:r>
      <w:proofErr w:type="gramStart"/>
      <w:r w:rsidR="00975C8E" w:rsidRPr="00065BB7">
        <w:rPr>
          <w:rFonts w:ascii="Times New Roman" w:hAnsi="Times New Roman"/>
          <w:sz w:val="24"/>
          <w:szCs w:val="24"/>
        </w:rPr>
        <w:t xml:space="preserve"> </w:t>
      </w:r>
      <w:r w:rsidRPr="00065BB7">
        <w:rPr>
          <w:rFonts w:ascii="Times New Roman" w:hAnsi="Times New Roman"/>
          <w:sz w:val="24"/>
          <w:szCs w:val="24"/>
        </w:rPr>
        <w:t>К</w:t>
      </w:r>
      <w:proofErr w:type="gramEnd"/>
      <w:r w:rsidRPr="00065BB7">
        <w:rPr>
          <w:rFonts w:ascii="Times New Roman" w:hAnsi="Times New Roman"/>
          <w:sz w:val="24"/>
          <w:szCs w:val="24"/>
        </w:rPr>
        <w:t xml:space="preserve"> объектам особого регулирования градостроительной деятельности на территории </w:t>
      </w:r>
      <w:r w:rsidR="006A4C64" w:rsidRPr="00065BB7">
        <w:rPr>
          <w:rFonts w:ascii="Times New Roman" w:hAnsi="Times New Roman"/>
          <w:sz w:val="24"/>
          <w:szCs w:val="24"/>
        </w:rPr>
        <w:t>Новоленинского</w:t>
      </w:r>
      <w:r w:rsidR="00546372" w:rsidRPr="00065BB7">
        <w:rPr>
          <w:rFonts w:ascii="Times New Roman" w:hAnsi="Times New Roman"/>
          <w:sz w:val="24"/>
          <w:szCs w:val="24"/>
        </w:rPr>
        <w:t xml:space="preserve"> </w:t>
      </w:r>
      <w:r w:rsidR="006A4C64" w:rsidRPr="00065BB7">
        <w:rPr>
          <w:rFonts w:ascii="Times New Roman" w:hAnsi="Times New Roman"/>
          <w:sz w:val="24"/>
          <w:szCs w:val="24"/>
        </w:rPr>
        <w:t>сельско</w:t>
      </w:r>
      <w:r w:rsidR="0090009E" w:rsidRPr="00065BB7">
        <w:rPr>
          <w:rFonts w:ascii="Times New Roman" w:hAnsi="Times New Roman"/>
          <w:sz w:val="24"/>
          <w:szCs w:val="24"/>
        </w:rPr>
        <w:t>го</w:t>
      </w:r>
      <w:r w:rsidR="006A4C64" w:rsidRPr="00065BB7">
        <w:rPr>
          <w:rFonts w:ascii="Times New Roman" w:hAnsi="Times New Roman"/>
          <w:sz w:val="24"/>
          <w:szCs w:val="24"/>
        </w:rPr>
        <w:t xml:space="preserve"> поселения</w:t>
      </w:r>
      <w:r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Pr="00065BB7">
        <w:rPr>
          <w:rFonts w:ascii="Times New Roman" w:hAnsi="Times New Roman"/>
          <w:sz w:val="24"/>
          <w:szCs w:val="24"/>
        </w:rPr>
        <w:t xml:space="preserve"> района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 xml:space="preserve"> относятся: </w:t>
      </w:r>
    </w:p>
    <w:p w:rsidR="00A13F87" w:rsidRPr="00065BB7" w:rsidRDefault="00DA1F9D" w:rsidP="00065BB7">
      <w:pPr>
        <w:pStyle w:val="11"/>
        <w:tabs>
          <w:tab w:val="left" w:pos="0"/>
        </w:tabs>
        <w:ind w:right="0" w:firstLine="709"/>
        <w:rPr>
          <w:rFonts w:ascii="Times New Roman" w:hAnsi="Times New Roman"/>
          <w:sz w:val="24"/>
          <w:szCs w:val="24"/>
        </w:rPr>
      </w:pPr>
      <w:r w:rsidRPr="00065BB7">
        <w:rPr>
          <w:rFonts w:ascii="Times New Roman" w:hAnsi="Times New Roman"/>
          <w:sz w:val="24"/>
          <w:szCs w:val="24"/>
        </w:rPr>
        <w:t xml:space="preserve">- </w:t>
      </w:r>
      <w:r w:rsidR="00A13F87" w:rsidRPr="00065BB7">
        <w:rPr>
          <w:rFonts w:ascii="Times New Roman" w:hAnsi="Times New Roman"/>
          <w:sz w:val="24"/>
          <w:szCs w:val="24"/>
        </w:rPr>
        <w:t>объекты, требующие особого градостроительного регулирования (зоны санитарной охраны источников питьевого водоснабжения; водоохранные зоны рек и водоемов, санитарно-защитных зоны предприятий, со</w:t>
      </w:r>
      <w:r w:rsidR="0090009E" w:rsidRPr="00065BB7">
        <w:rPr>
          <w:rFonts w:ascii="Times New Roman" w:hAnsi="Times New Roman"/>
          <w:sz w:val="24"/>
          <w:szCs w:val="24"/>
        </w:rPr>
        <w:t>оружений и иных объектов и др.).</w:t>
      </w:r>
    </w:p>
    <w:p w:rsidR="00DA1F9D" w:rsidRPr="00065BB7" w:rsidRDefault="00DA1F9D" w:rsidP="00065BB7">
      <w:pPr>
        <w:pStyle w:val="af0"/>
        <w:tabs>
          <w:tab w:val="left" w:pos="9781"/>
        </w:tabs>
        <w:spacing w:after="0"/>
        <w:ind w:left="0" w:firstLine="709"/>
        <w:jc w:val="both"/>
        <w:rPr>
          <w:rFonts w:ascii="Times New Roman" w:hAnsi="Times New Roman" w:cs="Times New Roman"/>
          <w:sz w:val="24"/>
          <w:szCs w:val="24"/>
        </w:rPr>
      </w:pPr>
      <w:r w:rsidRPr="00065BB7">
        <w:rPr>
          <w:rFonts w:ascii="Times New Roman" w:hAnsi="Times New Roman" w:cs="Times New Roman"/>
          <w:sz w:val="24"/>
          <w:szCs w:val="24"/>
        </w:rPr>
        <w:t>- По существующим данным государственного списка, списка выявленных памятников и материалам инвентаризации Тимашевского района на территории поселения расположены 47 памятника археологии, 2 объекта культурного наследия, которые включены в государственный список памятников истории и культуры и охраняются государством согласно действующему законодательству.</w:t>
      </w:r>
      <w:r w:rsidRPr="00065BB7">
        <w:rPr>
          <w:rFonts w:ascii="Times New Roman" w:eastAsia="Times New Roman" w:hAnsi="Times New Roman" w:cs="Times New Roman"/>
          <w:color w:val="000000"/>
          <w:sz w:val="24"/>
          <w:szCs w:val="24"/>
          <w:lang w:eastAsia="ru-RU"/>
        </w:rPr>
        <w:t xml:space="preserve"> </w:t>
      </w:r>
    </w:p>
    <w:p w:rsidR="00C30C39" w:rsidRPr="00065BB7" w:rsidRDefault="00C30C39" w:rsidP="00065BB7">
      <w:pPr>
        <w:widowControl w:val="0"/>
        <w:spacing w:after="0"/>
        <w:ind w:firstLine="851"/>
        <w:jc w:val="both"/>
        <w:rPr>
          <w:rFonts w:ascii="Times New Roman" w:eastAsia="Calibri" w:hAnsi="Times New Roman" w:cs="Times New Roman"/>
          <w:sz w:val="24"/>
          <w:szCs w:val="24"/>
          <w:lang w:eastAsia="ar-SA"/>
        </w:rPr>
      </w:pPr>
      <w:r w:rsidRPr="00065BB7">
        <w:rPr>
          <w:rFonts w:ascii="Times New Roman" w:eastAsia="Calibri" w:hAnsi="Times New Roman" w:cs="Times New Roman"/>
          <w:sz w:val="24"/>
          <w:szCs w:val="24"/>
          <w:lang w:eastAsia="ar-SA"/>
        </w:rPr>
        <w:t>Выявленные объекты охраняются государством в соответствии с п.8 ст.18 Федерального Закона «Об объектах культурного наследия (памятниках истории и культуры) народов Российской Федерации» от 25 июня 2002 года № 73-ФЗ.</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sz w:val="24"/>
          <w:szCs w:val="24"/>
        </w:rPr>
        <w:t xml:space="preserve">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Необходимый состав зон охраны объекта культурного наследия определяется проектом зон охраны. </w:t>
      </w:r>
    </w:p>
    <w:p w:rsidR="00C30C39" w:rsidRPr="00065BB7" w:rsidRDefault="00C30C39" w:rsidP="00065BB7">
      <w:pPr>
        <w:spacing w:after="0"/>
        <w:ind w:firstLine="851"/>
        <w:jc w:val="both"/>
        <w:rPr>
          <w:rFonts w:ascii="Times New Roman" w:eastAsia="Calibri" w:hAnsi="Times New Roman" w:cs="Times New Roman"/>
          <w:sz w:val="24"/>
          <w:szCs w:val="24"/>
        </w:rPr>
      </w:pPr>
      <w:proofErr w:type="gramStart"/>
      <w:r w:rsidRPr="00065BB7">
        <w:rPr>
          <w:rFonts w:ascii="Times New Roman" w:eastAsia="Calibri" w:hAnsi="Times New Roman" w:cs="Times New Roman"/>
          <w:sz w:val="24"/>
          <w:szCs w:val="24"/>
        </w:rPr>
        <w:t>В соответствии с Законом Краснодарского края № 487-КЗ от 06.06.2002г. ст.25, п. 4,5 «О землях недвижимых объектов культурного наследия (памятниках истории и культуры) регионального и местного значения, расположенных на территории Краснодарского края и зонах их охраны»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w:t>
      </w:r>
      <w:proofErr w:type="gramEnd"/>
      <w:r w:rsidRPr="00065BB7">
        <w:rPr>
          <w:rFonts w:ascii="Times New Roman" w:eastAsia="Calibri" w:hAnsi="Times New Roman" w:cs="Times New Roman"/>
          <w:sz w:val="24"/>
          <w:szCs w:val="24"/>
        </w:rPr>
        <w:t xml:space="preserve"> порядок определения границ (в том числе временных),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Краснодарского края.</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для курганов высотой:</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 xml:space="preserve">до </w:t>
      </w:r>
      <w:smartTag w:uri="urn:schemas-microsoft-com:office:smarttags" w:element="metricconverter">
        <w:smartTagPr>
          <w:attr w:name="ProductID" w:val="1 метра"/>
        </w:smartTagPr>
        <w:r w:rsidRPr="00065BB7">
          <w:rPr>
            <w:rFonts w:ascii="Times New Roman" w:eastAsia="Calibri" w:hAnsi="Times New Roman" w:cs="Times New Roman"/>
            <w:color w:val="000000"/>
            <w:sz w:val="24"/>
            <w:szCs w:val="24"/>
          </w:rPr>
          <w:t>1 метра</w:t>
        </w:r>
      </w:smartTag>
      <w:r w:rsidRPr="00065BB7">
        <w:rPr>
          <w:rFonts w:ascii="Times New Roman" w:eastAsia="Calibri" w:hAnsi="Times New Roman" w:cs="Times New Roman"/>
          <w:color w:val="000000"/>
          <w:sz w:val="24"/>
          <w:szCs w:val="24"/>
        </w:rPr>
        <w:t xml:space="preserve"> - </w:t>
      </w:r>
      <w:smartTag w:uri="urn:schemas-microsoft-com:office:smarttags" w:element="metricconverter">
        <w:smartTagPr>
          <w:attr w:name="ProductID" w:val="50 метров"/>
        </w:smartTagPr>
        <w:r w:rsidRPr="00065BB7">
          <w:rPr>
            <w:rFonts w:ascii="Times New Roman" w:eastAsia="Calibri" w:hAnsi="Times New Roman" w:cs="Times New Roman"/>
            <w:color w:val="000000"/>
            <w:sz w:val="24"/>
            <w:szCs w:val="24"/>
          </w:rPr>
          <w:t>50 метров</w:t>
        </w:r>
      </w:smartTag>
      <w:r w:rsidRPr="00065BB7">
        <w:rPr>
          <w:rFonts w:ascii="Times New Roman" w:eastAsia="Calibri" w:hAnsi="Times New Roman" w:cs="Times New Roman"/>
          <w:color w:val="000000"/>
          <w:sz w:val="24"/>
          <w:szCs w:val="24"/>
        </w:rPr>
        <w:t xml:space="preserve"> от подошвы кургана по всему его периметру;</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 xml:space="preserve">до </w:t>
      </w:r>
      <w:smartTag w:uri="urn:schemas-microsoft-com:office:smarttags" w:element="metricconverter">
        <w:smartTagPr>
          <w:attr w:name="ProductID" w:val="2 метров"/>
        </w:smartTagPr>
        <w:r w:rsidRPr="00065BB7">
          <w:rPr>
            <w:rFonts w:ascii="Times New Roman" w:eastAsia="Calibri" w:hAnsi="Times New Roman" w:cs="Times New Roman"/>
            <w:color w:val="000000"/>
            <w:sz w:val="24"/>
            <w:szCs w:val="24"/>
          </w:rPr>
          <w:t>2 метров</w:t>
        </w:r>
      </w:smartTag>
      <w:r w:rsidRPr="00065BB7">
        <w:rPr>
          <w:rFonts w:ascii="Times New Roman" w:eastAsia="Calibri" w:hAnsi="Times New Roman" w:cs="Times New Roman"/>
          <w:color w:val="000000"/>
          <w:sz w:val="24"/>
          <w:szCs w:val="24"/>
        </w:rPr>
        <w:t xml:space="preserve"> - </w:t>
      </w:r>
      <w:smartTag w:uri="urn:schemas-microsoft-com:office:smarttags" w:element="metricconverter">
        <w:smartTagPr>
          <w:attr w:name="ProductID" w:val="75 метров"/>
        </w:smartTagPr>
        <w:r w:rsidRPr="00065BB7">
          <w:rPr>
            <w:rFonts w:ascii="Times New Roman" w:eastAsia="Calibri" w:hAnsi="Times New Roman" w:cs="Times New Roman"/>
            <w:color w:val="000000"/>
            <w:sz w:val="24"/>
            <w:szCs w:val="24"/>
          </w:rPr>
          <w:t>75 метров</w:t>
        </w:r>
      </w:smartTag>
      <w:r w:rsidRPr="00065BB7">
        <w:rPr>
          <w:rFonts w:ascii="Times New Roman" w:eastAsia="Calibri" w:hAnsi="Times New Roman" w:cs="Times New Roman"/>
          <w:color w:val="000000"/>
          <w:sz w:val="24"/>
          <w:szCs w:val="24"/>
        </w:rPr>
        <w:t xml:space="preserve"> от подошвы кургана по всему его периметру;</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 xml:space="preserve">до </w:t>
      </w:r>
      <w:smartTag w:uri="urn:schemas-microsoft-com:office:smarttags" w:element="metricconverter">
        <w:smartTagPr>
          <w:attr w:name="ProductID" w:val="3 метров"/>
        </w:smartTagPr>
        <w:r w:rsidRPr="00065BB7">
          <w:rPr>
            <w:rFonts w:ascii="Times New Roman" w:eastAsia="Calibri" w:hAnsi="Times New Roman" w:cs="Times New Roman"/>
            <w:color w:val="000000"/>
            <w:sz w:val="24"/>
            <w:szCs w:val="24"/>
          </w:rPr>
          <w:t>3 метров</w:t>
        </w:r>
      </w:smartTag>
      <w:r w:rsidRPr="00065BB7">
        <w:rPr>
          <w:rFonts w:ascii="Times New Roman" w:eastAsia="Calibri" w:hAnsi="Times New Roman" w:cs="Times New Roman"/>
          <w:color w:val="000000"/>
          <w:sz w:val="24"/>
          <w:szCs w:val="24"/>
        </w:rPr>
        <w:t xml:space="preserve"> - </w:t>
      </w:r>
      <w:smartTag w:uri="urn:schemas-microsoft-com:office:smarttags" w:element="metricconverter">
        <w:smartTagPr>
          <w:attr w:name="ProductID" w:val="125 метров"/>
        </w:smartTagPr>
        <w:r w:rsidRPr="00065BB7">
          <w:rPr>
            <w:rFonts w:ascii="Times New Roman" w:eastAsia="Calibri" w:hAnsi="Times New Roman" w:cs="Times New Roman"/>
            <w:color w:val="000000"/>
            <w:sz w:val="24"/>
            <w:szCs w:val="24"/>
          </w:rPr>
          <w:t>125 метров</w:t>
        </w:r>
      </w:smartTag>
      <w:r w:rsidRPr="00065BB7">
        <w:rPr>
          <w:rFonts w:ascii="Times New Roman" w:eastAsia="Calibri" w:hAnsi="Times New Roman" w:cs="Times New Roman"/>
          <w:color w:val="000000"/>
          <w:sz w:val="24"/>
          <w:szCs w:val="24"/>
        </w:rPr>
        <w:t xml:space="preserve"> от подошвы кургана по всему его периметру;</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 xml:space="preserve">свыше </w:t>
      </w:r>
      <w:smartTag w:uri="urn:schemas-microsoft-com:office:smarttags" w:element="metricconverter">
        <w:smartTagPr>
          <w:attr w:name="ProductID" w:val="3 метров"/>
        </w:smartTagPr>
        <w:r w:rsidRPr="00065BB7">
          <w:rPr>
            <w:rFonts w:ascii="Times New Roman" w:eastAsia="Calibri" w:hAnsi="Times New Roman" w:cs="Times New Roman"/>
            <w:color w:val="000000"/>
            <w:sz w:val="24"/>
            <w:szCs w:val="24"/>
          </w:rPr>
          <w:t>3 метров</w:t>
        </w:r>
      </w:smartTag>
      <w:r w:rsidRPr="00065BB7">
        <w:rPr>
          <w:rFonts w:ascii="Times New Roman" w:eastAsia="Calibri" w:hAnsi="Times New Roman" w:cs="Times New Roman"/>
          <w:color w:val="000000"/>
          <w:sz w:val="24"/>
          <w:szCs w:val="24"/>
        </w:rPr>
        <w:t xml:space="preserve"> - </w:t>
      </w:r>
      <w:smartTag w:uri="urn:schemas-microsoft-com:office:smarttags" w:element="metricconverter">
        <w:smartTagPr>
          <w:attr w:name="ProductID" w:val="150 метров"/>
        </w:smartTagPr>
        <w:r w:rsidRPr="00065BB7">
          <w:rPr>
            <w:rFonts w:ascii="Times New Roman" w:eastAsia="Calibri" w:hAnsi="Times New Roman" w:cs="Times New Roman"/>
            <w:color w:val="000000"/>
            <w:sz w:val="24"/>
            <w:szCs w:val="24"/>
          </w:rPr>
          <w:t>150 метров</w:t>
        </w:r>
      </w:smartTag>
      <w:r w:rsidRPr="00065BB7">
        <w:rPr>
          <w:rFonts w:ascii="Times New Roman" w:eastAsia="Calibri" w:hAnsi="Times New Roman" w:cs="Times New Roman"/>
          <w:color w:val="000000"/>
          <w:sz w:val="24"/>
          <w:szCs w:val="24"/>
        </w:rPr>
        <w:t xml:space="preserve"> от подошвы кургана по всему его периметру;</w:t>
      </w:r>
    </w:p>
    <w:p w:rsidR="00C30C39" w:rsidRPr="00065BB7" w:rsidRDefault="00C30C39" w:rsidP="00065BB7">
      <w:pPr>
        <w:spacing w:after="0"/>
        <w:ind w:firstLine="851"/>
        <w:jc w:val="both"/>
        <w:rPr>
          <w:rFonts w:ascii="Times New Roman" w:eastAsia="Calibri" w:hAnsi="Times New Roman" w:cs="Times New Roman"/>
          <w:sz w:val="24"/>
          <w:szCs w:val="24"/>
        </w:rPr>
      </w:pPr>
      <w:proofErr w:type="gramStart"/>
      <w:r w:rsidRPr="00065BB7">
        <w:rPr>
          <w:rFonts w:ascii="Times New Roman" w:eastAsia="Calibri" w:hAnsi="Times New Roman" w:cs="Times New Roman"/>
          <w:color w:val="000000"/>
          <w:sz w:val="24"/>
          <w:szCs w:val="24"/>
        </w:rPr>
        <w:t xml:space="preserve">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 археологами, а </w:t>
      </w:r>
      <w:r w:rsidRPr="00065BB7">
        <w:rPr>
          <w:rFonts w:ascii="Times New Roman" w:eastAsia="Calibri" w:hAnsi="Times New Roman" w:cs="Times New Roman"/>
          <w:color w:val="000000"/>
          <w:sz w:val="24"/>
          <w:szCs w:val="24"/>
        </w:rPr>
        <w:lastRenderedPageBreak/>
        <w:t>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 - археологами и</w:t>
      </w:r>
      <w:proofErr w:type="gramEnd"/>
      <w:r w:rsidRPr="00065BB7">
        <w:rPr>
          <w:rFonts w:ascii="Times New Roman" w:eastAsia="Calibri" w:hAnsi="Times New Roman" w:cs="Times New Roman"/>
          <w:color w:val="000000"/>
          <w:sz w:val="24"/>
          <w:szCs w:val="24"/>
        </w:rPr>
        <w:t xml:space="preserve"> оформляются в установленном порядке землеустроительной документацией. </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Временные 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Во временных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b/>
          <w:bCs/>
          <w:color w:val="000000"/>
          <w:sz w:val="24"/>
          <w:szCs w:val="24"/>
        </w:rPr>
        <w:t>запрещается</w:t>
      </w:r>
      <w:r w:rsidRPr="00065BB7">
        <w:rPr>
          <w:rFonts w:ascii="Times New Roman" w:eastAsia="Calibri" w:hAnsi="Times New Roman" w:cs="Times New Roman"/>
          <w:color w:val="000000"/>
          <w:sz w:val="24"/>
          <w:szCs w:val="24"/>
        </w:rPr>
        <w:t>:</w:t>
      </w:r>
    </w:p>
    <w:p w:rsidR="00C30C39" w:rsidRPr="00065BB7" w:rsidRDefault="00C30C39" w:rsidP="00065BB7">
      <w:pPr>
        <w:numPr>
          <w:ilvl w:val="0"/>
          <w:numId w:val="24"/>
        </w:numPr>
        <w:tabs>
          <w:tab w:val="clear" w:pos="720"/>
        </w:tabs>
        <w:spacing w:after="0"/>
        <w:ind w:left="0"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любые виды земляных, строительных и хозяйственных работ;</w:t>
      </w:r>
    </w:p>
    <w:p w:rsidR="00C30C39" w:rsidRPr="00065BB7" w:rsidRDefault="00C30C39" w:rsidP="00065BB7">
      <w:pPr>
        <w:numPr>
          <w:ilvl w:val="0"/>
          <w:numId w:val="24"/>
        </w:numPr>
        <w:tabs>
          <w:tab w:val="clear" w:pos="720"/>
        </w:tabs>
        <w:spacing w:after="0"/>
        <w:ind w:left="0"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раскопки, расчистки;</w:t>
      </w:r>
    </w:p>
    <w:p w:rsidR="00C30C39" w:rsidRPr="00065BB7" w:rsidRDefault="00C30C39" w:rsidP="00065BB7">
      <w:pPr>
        <w:numPr>
          <w:ilvl w:val="0"/>
          <w:numId w:val="24"/>
        </w:numPr>
        <w:tabs>
          <w:tab w:val="clear" w:pos="720"/>
        </w:tabs>
        <w:spacing w:after="0"/>
        <w:ind w:left="0"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посадка деревьев;</w:t>
      </w:r>
    </w:p>
    <w:p w:rsidR="00C30C39" w:rsidRPr="00065BB7" w:rsidRDefault="00C30C39" w:rsidP="00065BB7">
      <w:pPr>
        <w:numPr>
          <w:ilvl w:val="0"/>
          <w:numId w:val="24"/>
        </w:numPr>
        <w:tabs>
          <w:tab w:val="clear" w:pos="720"/>
        </w:tabs>
        <w:spacing w:after="0"/>
        <w:ind w:left="0"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рытье ям для хозяйственных и иных целей;</w:t>
      </w:r>
    </w:p>
    <w:p w:rsidR="00C30C39" w:rsidRPr="00065BB7" w:rsidRDefault="00C30C39" w:rsidP="00065BB7">
      <w:pPr>
        <w:numPr>
          <w:ilvl w:val="0"/>
          <w:numId w:val="24"/>
        </w:numPr>
        <w:tabs>
          <w:tab w:val="clear" w:pos="720"/>
        </w:tabs>
        <w:spacing w:after="0"/>
        <w:ind w:left="0"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устройство дорог и коммуникаций;</w:t>
      </w:r>
    </w:p>
    <w:p w:rsidR="00C30C39" w:rsidRPr="00065BB7" w:rsidRDefault="00C30C39" w:rsidP="00065BB7">
      <w:pPr>
        <w:numPr>
          <w:ilvl w:val="0"/>
          <w:numId w:val="24"/>
        </w:numPr>
        <w:tabs>
          <w:tab w:val="clear" w:pos="720"/>
        </w:tabs>
        <w:spacing w:after="0"/>
        <w:ind w:left="0"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использование территории памятников и их охранных зон под свалку мусора.</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b/>
          <w:bCs/>
          <w:color w:val="000000"/>
          <w:sz w:val="24"/>
          <w:szCs w:val="24"/>
        </w:rPr>
        <w:t>разрешается:</w:t>
      </w:r>
    </w:p>
    <w:p w:rsidR="00C30C39" w:rsidRPr="00065BB7" w:rsidRDefault="00C30C39" w:rsidP="00065BB7">
      <w:pPr>
        <w:numPr>
          <w:ilvl w:val="0"/>
          <w:numId w:val="25"/>
        </w:numPr>
        <w:tabs>
          <w:tab w:val="clear" w:pos="720"/>
        </w:tabs>
        <w:spacing w:after="0"/>
        <w:ind w:left="0"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 xml:space="preserve">использовать территорию памятников и их охранных зон под </w:t>
      </w:r>
      <w:proofErr w:type="spellStart"/>
      <w:r w:rsidRPr="00065BB7">
        <w:rPr>
          <w:rFonts w:ascii="Times New Roman" w:eastAsia="Calibri" w:hAnsi="Times New Roman" w:cs="Times New Roman"/>
          <w:color w:val="000000"/>
          <w:sz w:val="24"/>
          <w:szCs w:val="24"/>
        </w:rPr>
        <w:t>сельхознужды</w:t>
      </w:r>
      <w:proofErr w:type="spellEnd"/>
      <w:r w:rsidRPr="00065BB7">
        <w:rPr>
          <w:rFonts w:ascii="Times New Roman" w:eastAsia="Calibri" w:hAnsi="Times New Roman" w:cs="Times New Roman"/>
          <w:color w:val="000000"/>
          <w:sz w:val="24"/>
          <w:szCs w:val="24"/>
        </w:rPr>
        <w:t xml:space="preserve"> со вспашкой на глубину не более 0,35м. </w:t>
      </w:r>
    </w:p>
    <w:p w:rsidR="00C30C39" w:rsidRPr="00065BB7" w:rsidRDefault="00C30C39" w:rsidP="00065BB7">
      <w:pPr>
        <w:spacing w:after="0"/>
        <w:ind w:firstLine="851"/>
        <w:jc w:val="both"/>
        <w:rPr>
          <w:rFonts w:ascii="Times New Roman" w:eastAsia="Calibri" w:hAnsi="Times New Roman" w:cs="Times New Roman"/>
          <w:sz w:val="24"/>
          <w:szCs w:val="24"/>
        </w:rPr>
      </w:pPr>
      <w:r w:rsidRPr="00065BB7">
        <w:rPr>
          <w:rFonts w:ascii="Times New Roman" w:eastAsia="Calibri" w:hAnsi="Times New Roman" w:cs="Times New Roman"/>
          <w:color w:val="000000"/>
          <w:sz w:val="24"/>
          <w:szCs w:val="24"/>
        </w:rPr>
        <w:t>Все виды работ на памятнике археологии и в его охранной зоне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5E4544" w:rsidRPr="00065BB7" w:rsidRDefault="005E4544" w:rsidP="00065BB7">
      <w:pPr>
        <w:pStyle w:val="11"/>
        <w:ind w:right="0" w:firstLine="851"/>
        <w:rPr>
          <w:rFonts w:ascii="Times New Roman" w:hAnsi="Times New Roman"/>
          <w:sz w:val="24"/>
          <w:szCs w:val="24"/>
        </w:rPr>
      </w:pPr>
      <w:r w:rsidRPr="00065BB7">
        <w:rPr>
          <w:rFonts w:ascii="Times New Roman" w:hAnsi="Times New Roman"/>
          <w:sz w:val="24"/>
          <w:szCs w:val="24"/>
        </w:rPr>
        <w:t>1.</w:t>
      </w:r>
      <w:r w:rsidR="00975C8E" w:rsidRPr="00065BB7">
        <w:rPr>
          <w:rFonts w:ascii="Times New Roman" w:hAnsi="Times New Roman"/>
          <w:sz w:val="24"/>
          <w:szCs w:val="24"/>
        </w:rPr>
        <w:t>1</w:t>
      </w:r>
      <w:r w:rsidRPr="00065BB7">
        <w:rPr>
          <w:rFonts w:ascii="Times New Roman" w:hAnsi="Times New Roman"/>
          <w:sz w:val="24"/>
          <w:szCs w:val="24"/>
        </w:rPr>
        <w:t xml:space="preserve">.4 Развитие территорий </w:t>
      </w:r>
      <w:r w:rsidR="006A4C64" w:rsidRPr="00065BB7">
        <w:rPr>
          <w:rFonts w:ascii="Times New Roman" w:hAnsi="Times New Roman"/>
          <w:sz w:val="24"/>
          <w:szCs w:val="24"/>
        </w:rPr>
        <w:t>Новоленинского</w:t>
      </w:r>
      <w:r w:rsidR="00E7067C" w:rsidRPr="00065BB7">
        <w:rPr>
          <w:rFonts w:ascii="Times New Roman" w:hAnsi="Times New Roman"/>
          <w:sz w:val="24"/>
          <w:szCs w:val="24"/>
        </w:rPr>
        <w:t xml:space="preserve"> </w:t>
      </w:r>
      <w:r w:rsidR="006A4C64" w:rsidRPr="00065BB7">
        <w:rPr>
          <w:rFonts w:ascii="Times New Roman" w:hAnsi="Times New Roman"/>
          <w:sz w:val="24"/>
          <w:szCs w:val="24"/>
        </w:rPr>
        <w:t>сельско</w:t>
      </w:r>
      <w:r w:rsidR="001D1555" w:rsidRPr="00065BB7">
        <w:rPr>
          <w:rFonts w:ascii="Times New Roman" w:hAnsi="Times New Roman"/>
          <w:sz w:val="24"/>
          <w:szCs w:val="24"/>
        </w:rPr>
        <w:t>го</w:t>
      </w:r>
      <w:r w:rsidR="006A4C64" w:rsidRPr="00065BB7">
        <w:rPr>
          <w:rFonts w:ascii="Times New Roman" w:hAnsi="Times New Roman"/>
          <w:sz w:val="24"/>
          <w:szCs w:val="24"/>
        </w:rPr>
        <w:t xml:space="preserve"> поселения</w:t>
      </w:r>
      <w:r w:rsidR="00546372"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Pr="00065BB7">
        <w:rPr>
          <w:rFonts w:ascii="Times New Roman" w:hAnsi="Times New Roman"/>
          <w:sz w:val="24"/>
          <w:szCs w:val="24"/>
        </w:rPr>
        <w:t xml:space="preserve"> района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 xml:space="preserve"> следует п</w:t>
      </w:r>
      <w:r w:rsidR="00375D61" w:rsidRPr="00065BB7">
        <w:rPr>
          <w:rFonts w:ascii="Times New Roman" w:hAnsi="Times New Roman"/>
          <w:sz w:val="24"/>
          <w:szCs w:val="24"/>
        </w:rPr>
        <w:t>ланиро</w:t>
      </w:r>
      <w:r w:rsidRPr="00065BB7">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5E4544" w:rsidRPr="00065BB7" w:rsidRDefault="005E4544" w:rsidP="00065BB7">
      <w:pPr>
        <w:pStyle w:val="11"/>
        <w:ind w:right="0" w:firstLine="851"/>
        <w:rPr>
          <w:rFonts w:ascii="Times New Roman" w:hAnsi="Times New Roman"/>
          <w:sz w:val="24"/>
          <w:szCs w:val="24"/>
        </w:rPr>
      </w:pPr>
      <w:r w:rsidRPr="00065BB7">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sidR="006A4C64" w:rsidRPr="00065BB7">
        <w:rPr>
          <w:rFonts w:ascii="Times New Roman" w:hAnsi="Times New Roman"/>
          <w:sz w:val="24"/>
          <w:szCs w:val="24"/>
        </w:rPr>
        <w:t>Новоленинского</w:t>
      </w:r>
      <w:r w:rsidR="00E7067C" w:rsidRPr="00065BB7">
        <w:rPr>
          <w:rFonts w:ascii="Times New Roman" w:hAnsi="Times New Roman"/>
          <w:sz w:val="24"/>
          <w:szCs w:val="24"/>
        </w:rPr>
        <w:t xml:space="preserve"> сельского </w:t>
      </w:r>
      <w:r w:rsidR="001D1555" w:rsidRPr="00065BB7">
        <w:rPr>
          <w:rFonts w:ascii="Times New Roman" w:hAnsi="Times New Roman"/>
          <w:sz w:val="24"/>
          <w:szCs w:val="24"/>
        </w:rPr>
        <w:t>поселения</w:t>
      </w:r>
      <w:r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Pr="00065BB7">
        <w:rPr>
          <w:rFonts w:ascii="Times New Roman" w:hAnsi="Times New Roman"/>
          <w:sz w:val="24"/>
          <w:szCs w:val="24"/>
        </w:rPr>
        <w:t xml:space="preserve"> района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w:t>
      </w:r>
    </w:p>
    <w:p w:rsidR="005E4544" w:rsidRPr="00065BB7" w:rsidRDefault="005E4544" w:rsidP="00065BB7">
      <w:pPr>
        <w:pStyle w:val="11"/>
        <w:ind w:right="0" w:firstLine="851"/>
        <w:rPr>
          <w:rFonts w:ascii="Times New Roman" w:hAnsi="Times New Roman"/>
          <w:sz w:val="24"/>
          <w:szCs w:val="24"/>
        </w:rPr>
      </w:pPr>
      <w:r w:rsidRPr="00065BB7">
        <w:rPr>
          <w:rFonts w:ascii="Times New Roman" w:hAnsi="Times New Roman"/>
          <w:sz w:val="24"/>
          <w:szCs w:val="24"/>
        </w:rPr>
        <w:t>1.</w:t>
      </w:r>
      <w:r w:rsidR="00975C8E" w:rsidRPr="00065BB7">
        <w:rPr>
          <w:rFonts w:ascii="Times New Roman" w:hAnsi="Times New Roman"/>
          <w:sz w:val="24"/>
          <w:szCs w:val="24"/>
        </w:rPr>
        <w:t>1</w:t>
      </w:r>
      <w:r w:rsidRPr="00065BB7">
        <w:rPr>
          <w:rFonts w:ascii="Times New Roman" w:hAnsi="Times New Roman"/>
          <w:sz w:val="24"/>
          <w:szCs w:val="24"/>
        </w:rPr>
        <w:t xml:space="preserve">.5 Порядок отвода земель и изменения границ </w:t>
      </w:r>
      <w:r w:rsidR="006A4C64" w:rsidRPr="00065BB7">
        <w:rPr>
          <w:rFonts w:ascii="Times New Roman" w:hAnsi="Times New Roman"/>
          <w:sz w:val="24"/>
          <w:szCs w:val="24"/>
        </w:rPr>
        <w:t>Новоленинского</w:t>
      </w:r>
      <w:r w:rsidRPr="00065BB7">
        <w:rPr>
          <w:rFonts w:ascii="Times New Roman" w:hAnsi="Times New Roman"/>
          <w:sz w:val="24"/>
          <w:szCs w:val="24"/>
        </w:rPr>
        <w:t xml:space="preserve"> </w:t>
      </w:r>
      <w:r w:rsidR="006A4C64" w:rsidRPr="00065BB7">
        <w:rPr>
          <w:rFonts w:ascii="Times New Roman" w:hAnsi="Times New Roman"/>
          <w:sz w:val="24"/>
          <w:szCs w:val="24"/>
        </w:rPr>
        <w:t>сельско</w:t>
      </w:r>
      <w:r w:rsidR="001D1555" w:rsidRPr="00065BB7">
        <w:rPr>
          <w:rFonts w:ascii="Times New Roman" w:hAnsi="Times New Roman"/>
          <w:sz w:val="24"/>
          <w:szCs w:val="24"/>
        </w:rPr>
        <w:t>го</w:t>
      </w:r>
      <w:r w:rsidR="006A4C64" w:rsidRPr="00065BB7">
        <w:rPr>
          <w:rFonts w:ascii="Times New Roman" w:hAnsi="Times New Roman"/>
          <w:sz w:val="24"/>
          <w:szCs w:val="24"/>
        </w:rPr>
        <w:t xml:space="preserve"> поселения</w:t>
      </w:r>
      <w:r w:rsidR="00975C8E"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00975C8E" w:rsidRPr="00065BB7">
        <w:rPr>
          <w:rFonts w:ascii="Times New Roman" w:hAnsi="Times New Roman"/>
          <w:sz w:val="24"/>
          <w:szCs w:val="24"/>
        </w:rPr>
        <w:t xml:space="preserve"> </w:t>
      </w:r>
      <w:r w:rsidRPr="00065BB7">
        <w:rPr>
          <w:rFonts w:ascii="Times New Roman" w:hAnsi="Times New Roman"/>
          <w:sz w:val="24"/>
          <w:szCs w:val="24"/>
        </w:rPr>
        <w:t xml:space="preserve">района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 xml:space="preserve">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r w:rsidR="006A4C64" w:rsidRPr="00065BB7">
        <w:rPr>
          <w:rFonts w:ascii="Times New Roman" w:hAnsi="Times New Roman"/>
          <w:sz w:val="24"/>
          <w:szCs w:val="24"/>
        </w:rPr>
        <w:t>Новоленинского</w:t>
      </w:r>
      <w:r w:rsidR="00975C8E" w:rsidRPr="00065BB7">
        <w:rPr>
          <w:rFonts w:ascii="Times New Roman" w:hAnsi="Times New Roman"/>
          <w:sz w:val="24"/>
          <w:szCs w:val="24"/>
        </w:rPr>
        <w:t xml:space="preserve"> </w:t>
      </w:r>
      <w:r w:rsidR="006A4C64" w:rsidRPr="00065BB7">
        <w:rPr>
          <w:rFonts w:ascii="Times New Roman" w:hAnsi="Times New Roman"/>
          <w:sz w:val="24"/>
          <w:szCs w:val="24"/>
        </w:rPr>
        <w:t>сельско</w:t>
      </w:r>
      <w:r w:rsidR="00404C76" w:rsidRPr="00065BB7">
        <w:rPr>
          <w:rFonts w:ascii="Times New Roman" w:hAnsi="Times New Roman"/>
          <w:sz w:val="24"/>
          <w:szCs w:val="24"/>
        </w:rPr>
        <w:t>го</w:t>
      </w:r>
      <w:r w:rsidR="006A4C64" w:rsidRPr="00065BB7">
        <w:rPr>
          <w:rFonts w:ascii="Times New Roman" w:hAnsi="Times New Roman"/>
          <w:sz w:val="24"/>
          <w:szCs w:val="24"/>
        </w:rPr>
        <w:t xml:space="preserve"> поселения</w:t>
      </w:r>
      <w:r w:rsidR="00975C8E"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00975C8E" w:rsidRPr="00065BB7">
        <w:rPr>
          <w:rFonts w:ascii="Times New Roman" w:hAnsi="Times New Roman"/>
          <w:sz w:val="24"/>
          <w:szCs w:val="24"/>
        </w:rPr>
        <w:t xml:space="preserve"> района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w:t>
      </w:r>
    </w:p>
    <w:p w:rsidR="005E4544" w:rsidRPr="00065BB7" w:rsidRDefault="005E4544" w:rsidP="00065BB7">
      <w:pPr>
        <w:pStyle w:val="11"/>
        <w:ind w:right="0" w:firstLine="851"/>
        <w:rPr>
          <w:rFonts w:ascii="Times New Roman" w:hAnsi="Times New Roman"/>
          <w:sz w:val="24"/>
          <w:szCs w:val="24"/>
        </w:rPr>
      </w:pPr>
      <w:r w:rsidRPr="00065BB7">
        <w:rPr>
          <w:rFonts w:ascii="Times New Roman" w:hAnsi="Times New Roman"/>
          <w:sz w:val="24"/>
          <w:szCs w:val="24"/>
        </w:rPr>
        <w:t xml:space="preserve">Возможные направления развития населенных пунктов, входящих в состав </w:t>
      </w:r>
      <w:r w:rsidR="006A4C64" w:rsidRPr="00065BB7">
        <w:rPr>
          <w:rFonts w:ascii="Times New Roman" w:hAnsi="Times New Roman"/>
          <w:sz w:val="24"/>
          <w:szCs w:val="24"/>
        </w:rPr>
        <w:t>Новоленинского</w:t>
      </w:r>
      <w:r w:rsidR="00975C8E" w:rsidRPr="00065BB7">
        <w:rPr>
          <w:rFonts w:ascii="Times New Roman" w:hAnsi="Times New Roman"/>
          <w:sz w:val="24"/>
          <w:szCs w:val="24"/>
        </w:rPr>
        <w:t xml:space="preserve"> </w:t>
      </w:r>
      <w:r w:rsidR="006A4C64" w:rsidRPr="00065BB7">
        <w:rPr>
          <w:rFonts w:ascii="Times New Roman" w:hAnsi="Times New Roman"/>
          <w:sz w:val="24"/>
          <w:szCs w:val="24"/>
        </w:rPr>
        <w:t>сельско</w:t>
      </w:r>
      <w:r w:rsidR="00DA1F9D" w:rsidRPr="00065BB7">
        <w:rPr>
          <w:rFonts w:ascii="Times New Roman" w:hAnsi="Times New Roman"/>
          <w:sz w:val="24"/>
          <w:szCs w:val="24"/>
        </w:rPr>
        <w:t>го</w:t>
      </w:r>
      <w:r w:rsidR="006A4C64" w:rsidRPr="00065BB7">
        <w:rPr>
          <w:rFonts w:ascii="Times New Roman" w:hAnsi="Times New Roman"/>
          <w:sz w:val="24"/>
          <w:szCs w:val="24"/>
        </w:rPr>
        <w:t xml:space="preserve"> поселения</w:t>
      </w:r>
      <w:r w:rsidR="00975C8E"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00975C8E" w:rsidRPr="00065BB7">
        <w:rPr>
          <w:rFonts w:ascii="Times New Roman" w:hAnsi="Times New Roman"/>
          <w:sz w:val="24"/>
          <w:szCs w:val="24"/>
        </w:rPr>
        <w:t xml:space="preserve"> района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 о</w:t>
      </w:r>
      <w:r w:rsidR="00975C8E" w:rsidRPr="00065BB7">
        <w:rPr>
          <w:rFonts w:ascii="Times New Roman" w:hAnsi="Times New Roman"/>
          <w:sz w:val="24"/>
          <w:szCs w:val="24"/>
        </w:rPr>
        <w:t>пред</w:t>
      </w:r>
      <w:r w:rsidR="00144DC1" w:rsidRPr="00065BB7">
        <w:rPr>
          <w:rFonts w:ascii="Times New Roman" w:hAnsi="Times New Roman"/>
          <w:sz w:val="24"/>
          <w:szCs w:val="24"/>
        </w:rPr>
        <w:t xml:space="preserve">еляются генеральным планом МО </w:t>
      </w:r>
      <w:r w:rsidR="006A4C64" w:rsidRPr="00065BB7">
        <w:rPr>
          <w:rFonts w:ascii="Times New Roman" w:hAnsi="Times New Roman"/>
          <w:sz w:val="24"/>
          <w:szCs w:val="24"/>
        </w:rPr>
        <w:t>Новоленинское</w:t>
      </w:r>
      <w:r w:rsidR="00975C8E" w:rsidRPr="00065BB7">
        <w:rPr>
          <w:rFonts w:ascii="Times New Roman" w:hAnsi="Times New Roman"/>
          <w:sz w:val="24"/>
          <w:szCs w:val="24"/>
        </w:rPr>
        <w:t xml:space="preserve"> </w:t>
      </w:r>
      <w:r w:rsidR="006A4C64" w:rsidRPr="00065BB7">
        <w:rPr>
          <w:rFonts w:ascii="Times New Roman" w:hAnsi="Times New Roman"/>
          <w:sz w:val="24"/>
          <w:szCs w:val="24"/>
        </w:rPr>
        <w:t>сельское поселение</w:t>
      </w:r>
      <w:r w:rsidR="00975C8E"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00975C8E" w:rsidRPr="00065BB7">
        <w:rPr>
          <w:rFonts w:ascii="Times New Roman" w:hAnsi="Times New Roman"/>
          <w:sz w:val="24"/>
          <w:szCs w:val="24"/>
        </w:rPr>
        <w:t xml:space="preserve"> района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 xml:space="preserve">. </w:t>
      </w:r>
    </w:p>
    <w:p w:rsidR="005E4544" w:rsidRPr="00065BB7" w:rsidRDefault="005E4544" w:rsidP="00065BB7">
      <w:pPr>
        <w:pStyle w:val="11"/>
        <w:ind w:right="0" w:firstLine="851"/>
        <w:rPr>
          <w:rFonts w:ascii="Times New Roman" w:hAnsi="Times New Roman"/>
          <w:sz w:val="24"/>
          <w:szCs w:val="24"/>
        </w:rPr>
      </w:pPr>
      <w:r w:rsidRPr="00065BB7">
        <w:rPr>
          <w:rFonts w:ascii="Times New Roman" w:hAnsi="Times New Roman"/>
          <w:sz w:val="24"/>
          <w:szCs w:val="24"/>
        </w:rPr>
        <w:t xml:space="preserve">Утверждение </w:t>
      </w:r>
      <w:r w:rsidR="00144DC1" w:rsidRPr="00065BB7">
        <w:rPr>
          <w:rFonts w:ascii="Times New Roman" w:hAnsi="Times New Roman"/>
          <w:sz w:val="24"/>
          <w:szCs w:val="24"/>
        </w:rPr>
        <w:t xml:space="preserve">генерального </w:t>
      </w:r>
      <w:r w:rsidR="00034B5E" w:rsidRPr="00065BB7">
        <w:rPr>
          <w:rFonts w:ascii="Times New Roman" w:hAnsi="Times New Roman"/>
          <w:sz w:val="24"/>
          <w:szCs w:val="24"/>
        </w:rPr>
        <w:t>плана МО</w:t>
      </w:r>
      <w:r w:rsidR="00975C8E" w:rsidRPr="00065BB7">
        <w:rPr>
          <w:rFonts w:ascii="Times New Roman" w:hAnsi="Times New Roman"/>
          <w:sz w:val="24"/>
          <w:szCs w:val="24"/>
        </w:rPr>
        <w:t xml:space="preserve"> </w:t>
      </w:r>
      <w:r w:rsidR="006A4C64" w:rsidRPr="00065BB7">
        <w:rPr>
          <w:rFonts w:ascii="Times New Roman" w:hAnsi="Times New Roman"/>
          <w:sz w:val="24"/>
          <w:szCs w:val="24"/>
        </w:rPr>
        <w:t>Новоленинское</w:t>
      </w:r>
      <w:r w:rsidR="00975C8E" w:rsidRPr="00065BB7">
        <w:rPr>
          <w:rFonts w:ascii="Times New Roman" w:hAnsi="Times New Roman"/>
          <w:sz w:val="24"/>
          <w:szCs w:val="24"/>
        </w:rPr>
        <w:t xml:space="preserve"> </w:t>
      </w:r>
      <w:r w:rsidR="006A4C64" w:rsidRPr="00065BB7">
        <w:rPr>
          <w:rFonts w:ascii="Times New Roman" w:hAnsi="Times New Roman"/>
          <w:sz w:val="24"/>
          <w:szCs w:val="24"/>
        </w:rPr>
        <w:t>сельское поселение</w:t>
      </w:r>
      <w:r w:rsidR="00975C8E"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00975C8E" w:rsidRPr="00065BB7">
        <w:rPr>
          <w:rFonts w:ascii="Times New Roman" w:hAnsi="Times New Roman"/>
          <w:sz w:val="24"/>
          <w:szCs w:val="24"/>
        </w:rPr>
        <w:t xml:space="preserve"> района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 xml:space="preserve">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w:t>
      </w:r>
      <w:r w:rsidR="006A4C64" w:rsidRPr="00065BB7">
        <w:rPr>
          <w:rFonts w:ascii="Times New Roman" w:hAnsi="Times New Roman"/>
          <w:sz w:val="24"/>
          <w:szCs w:val="24"/>
        </w:rPr>
        <w:t>Краснодарского края</w:t>
      </w:r>
      <w:r w:rsidRPr="00065BB7">
        <w:rPr>
          <w:rFonts w:ascii="Times New Roman" w:hAnsi="Times New Roman"/>
          <w:sz w:val="24"/>
          <w:szCs w:val="24"/>
        </w:rPr>
        <w:t>.</w:t>
      </w:r>
    </w:p>
    <w:p w:rsidR="005E4544" w:rsidRPr="00DA1F9D" w:rsidRDefault="005E4544" w:rsidP="00065BB7">
      <w:pPr>
        <w:pStyle w:val="11"/>
        <w:ind w:right="0" w:firstLine="851"/>
        <w:rPr>
          <w:rFonts w:ascii="Times New Roman" w:hAnsi="Times New Roman"/>
          <w:sz w:val="24"/>
          <w:szCs w:val="24"/>
        </w:rPr>
      </w:pPr>
      <w:proofErr w:type="gramStart"/>
      <w:r w:rsidRPr="00065BB7">
        <w:rPr>
          <w:rFonts w:ascii="Times New Roman" w:hAnsi="Times New Roman"/>
          <w:sz w:val="24"/>
          <w:szCs w:val="24"/>
        </w:rPr>
        <w:lastRenderedPageBreak/>
        <w:t>1.</w:t>
      </w:r>
      <w:r w:rsidR="00975C8E" w:rsidRPr="00065BB7">
        <w:rPr>
          <w:rFonts w:ascii="Times New Roman" w:hAnsi="Times New Roman"/>
          <w:sz w:val="24"/>
          <w:szCs w:val="24"/>
        </w:rPr>
        <w:t>1</w:t>
      </w:r>
      <w:r w:rsidRPr="00065BB7">
        <w:rPr>
          <w:rFonts w:ascii="Times New Roman" w:hAnsi="Times New Roman"/>
          <w:sz w:val="24"/>
          <w:szCs w:val="24"/>
        </w:rPr>
        <w:t xml:space="preserve">.6 Общая организация территории </w:t>
      </w:r>
      <w:r w:rsidR="006A4C64" w:rsidRPr="00065BB7">
        <w:rPr>
          <w:rFonts w:ascii="Times New Roman" w:hAnsi="Times New Roman"/>
          <w:sz w:val="24"/>
          <w:szCs w:val="24"/>
        </w:rPr>
        <w:t>Новоленинского</w:t>
      </w:r>
      <w:r w:rsidR="00975C8E" w:rsidRPr="00065BB7">
        <w:rPr>
          <w:rFonts w:ascii="Times New Roman" w:hAnsi="Times New Roman"/>
          <w:sz w:val="24"/>
          <w:szCs w:val="24"/>
        </w:rPr>
        <w:t xml:space="preserve"> </w:t>
      </w:r>
      <w:r w:rsidR="006A4C64" w:rsidRPr="00065BB7">
        <w:rPr>
          <w:rFonts w:ascii="Times New Roman" w:hAnsi="Times New Roman"/>
          <w:sz w:val="24"/>
          <w:szCs w:val="24"/>
        </w:rPr>
        <w:t>сельско</w:t>
      </w:r>
      <w:r w:rsidR="00DA1F9D" w:rsidRPr="00065BB7">
        <w:rPr>
          <w:rFonts w:ascii="Times New Roman" w:hAnsi="Times New Roman"/>
          <w:sz w:val="24"/>
          <w:szCs w:val="24"/>
        </w:rPr>
        <w:t>го</w:t>
      </w:r>
      <w:r w:rsidR="006A4C64" w:rsidRPr="00065BB7">
        <w:rPr>
          <w:rFonts w:ascii="Times New Roman" w:hAnsi="Times New Roman"/>
          <w:sz w:val="24"/>
          <w:szCs w:val="24"/>
        </w:rPr>
        <w:t xml:space="preserve"> поселения</w:t>
      </w:r>
      <w:r w:rsidR="00975C8E" w:rsidRPr="00065BB7">
        <w:rPr>
          <w:rFonts w:ascii="Times New Roman" w:hAnsi="Times New Roman"/>
          <w:sz w:val="24"/>
          <w:szCs w:val="24"/>
        </w:rPr>
        <w:t xml:space="preserve"> </w:t>
      </w:r>
      <w:r w:rsidR="006A4C64" w:rsidRPr="00065BB7">
        <w:rPr>
          <w:rFonts w:ascii="Times New Roman" w:hAnsi="Times New Roman"/>
          <w:sz w:val="24"/>
          <w:szCs w:val="24"/>
        </w:rPr>
        <w:t>Тимашевского</w:t>
      </w:r>
      <w:r w:rsidR="00975C8E" w:rsidRPr="00065BB7">
        <w:rPr>
          <w:rFonts w:ascii="Times New Roman" w:hAnsi="Times New Roman"/>
          <w:sz w:val="24"/>
          <w:szCs w:val="24"/>
        </w:rPr>
        <w:t xml:space="preserve"> района</w:t>
      </w:r>
      <w:r w:rsidR="00975C8E" w:rsidRPr="00DA1F9D">
        <w:rPr>
          <w:rFonts w:ascii="Times New Roman" w:hAnsi="Times New Roman"/>
          <w:sz w:val="24"/>
          <w:szCs w:val="24"/>
        </w:rPr>
        <w:t xml:space="preserve"> </w:t>
      </w:r>
      <w:r w:rsidR="006A4C64" w:rsidRPr="00DA1F9D">
        <w:rPr>
          <w:rFonts w:ascii="Times New Roman" w:hAnsi="Times New Roman"/>
          <w:sz w:val="24"/>
          <w:szCs w:val="24"/>
        </w:rPr>
        <w:t>Краснодарского края</w:t>
      </w:r>
      <w:r w:rsidRPr="00DA1F9D">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w:t>
      </w:r>
      <w:proofErr w:type="gramEnd"/>
      <w:r w:rsidRPr="00DA1F9D">
        <w:rPr>
          <w:rFonts w:ascii="Times New Roman" w:hAnsi="Times New Roman"/>
          <w:sz w:val="24"/>
          <w:szCs w:val="24"/>
        </w:rPr>
        <w:t xml:space="preserve">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5E4544" w:rsidRPr="00DA1F9D" w:rsidRDefault="005E4544" w:rsidP="008B75DD">
      <w:pPr>
        <w:pStyle w:val="11"/>
        <w:ind w:right="0" w:firstLine="851"/>
        <w:rPr>
          <w:rFonts w:ascii="Times New Roman" w:hAnsi="Times New Roman"/>
          <w:sz w:val="24"/>
          <w:szCs w:val="24"/>
        </w:rPr>
      </w:pPr>
      <w:r w:rsidRPr="00DA1F9D">
        <w:rPr>
          <w:rFonts w:ascii="Times New Roman" w:hAnsi="Times New Roman"/>
          <w:sz w:val="24"/>
          <w:szCs w:val="24"/>
        </w:rPr>
        <w:t>При этом необходимо учитывать:</w:t>
      </w:r>
    </w:p>
    <w:p w:rsidR="005E4544" w:rsidRPr="00DA1F9D" w:rsidRDefault="005E4544" w:rsidP="008B75DD">
      <w:pPr>
        <w:pStyle w:val="11"/>
        <w:numPr>
          <w:ilvl w:val="0"/>
          <w:numId w:val="6"/>
        </w:numPr>
        <w:tabs>
          <w:tab w:val="left" w:pos="1134"/>
        </w:tabs>
        <w:ind w:left="0" w:right="0" w:firstLine="851"/>
        <w:rPr>
          <w:rFonts w:ascii="Times New Roman" w:hAnsi="Times New Roman"/>
          <w:sz w:val="24"/>
          <w:szCs w:val="24"/>
        </w:rPr>
      </w:pPr>
      <w:r w:rsidRPr="00DA1F9D">
        <w:rPr>
          <w:rFonts w:ascii="Times New Roman" w:hAnsi="Times New Roman"/>
          <w:sz w:val="24"/>
          <w:szCs w:val="24"/>
        </w:rPr>
        <w:t xml:space="preserve">возможности развития </w:t>
      </w:r>
      <w:r w:rsidR="006A4C64" w:rsidRPr="00DA1F9D">
        <w:rPr>
          <w:rFonts w:ascii="Times New Roman" w:hAnsi="Times New Roman"/>
          <w:sz w:val="24"/>
          <w:szCs w:val="24"/>
        </w:rPr>
        <w:t>сельско</w:t>
      </w:r>
      <w:r w:rsidR="00DA1F9D" w:rsidRPr="00DA1F9D">
        <w:rPr>
          <w:rFonts w:ascii="Times New Roman" w:hAnsi="Times New Roman"/>
          <w:sz w:val="24"/>
          <w:szCs w:val="24"/>
        </w:rPr>
        <w:t>го</w:t>
      </w:r>
      <w:r w:rsidR="006A4C64" w:rsidRPr="00DA1F9D">
        <w:rPr>
          <w:rFonts w:ascii="Times New Roman" w:hAnsi="Times New Roman"/>
          <w:sz w:val="24"/>
          <w:szCs w:val="24"/>
        </w:rPr>
        <w:t xml:space="preserve"> поселения</w:t>
      </w:r>
      <w:r w:rsidRPr="00DA1F9D">
        <w:rPr>
          <w:rFonts w:ascii="Times New Roman" w:hAnsi="Times New Roman"/>
          <w:sz w:val="24"/>
          <w:szCs w:val="24"/>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C30C39" w:rsidRDefault="005E4544" w:rsidP="008B75DD">
      <w:pPr>
        <w:pStyle w:val="11"/>
        <w:numPr>
          <w:ilvl w:val="0"/>
          <w:numId w:val="6"/>
        </w:numPr>
        <w:tabs>
          <w:tab w:val="left" w:pos="1134"/>
        </w:tabs>
        <w:ind w:left="0" w:right="0" w:firstLine="851"/>
        <w:rPr>
          <w:rFonts w:ascii="Times New Roman" w:hAnsi="Times New Roman"/>
          <w:sz w:val="24"/>
          <w:szCs w:val="24"/>
        </w:rPr>
      </w:pPr>
      <w:r w:rsidRPr="00C30C39">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5E4544" w:rsidRPr="00C30C39" w:rsidRDefault="005E4544" w:rsidP="008B75DD">
      <w:pPr>
        <w:pStyle w:val="11"/>
        <w:numPr>
          <w:ilvl w:val="0"/>
          <w:numId w:val="6"/>
        </w:numPr>
        <w:tabs>
          <w:tab w:val="left" w:pos="1134"/>
        </w:tabs>
        <w:ind w:left="0" w:right="0" w:firstLine="851"/>
        <w:rPr>
          <w:rFonts w:ascii="Times New Roman" w:hAnsi="Times New Roman"/>
          <w:sz w:val="24"/>
          <w:szCs w:val="24"/>
        </w:rPr>
      </w:pPr>
      <w:r w:rsidRPr="00C30C39">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C30C39" w:rsidRDefault="005E4544" w:rsidP="008B75DD">
      <w:pPr>
        <w:pStyle w:val="11"/>
        <w:numPr>
          <w:ilvl w:val="0"/>
          <w:numId w:val="6"/>
        </w:numPr>
        <w:tabs>
          <w:tab w:val="left" w:pos="1134"/>
        </w:tabs>
        <w:ind w:left="0" w:right="0" w:firstLine="851"/>
        <w:rPr>
          <w:rFonts w:ascii="Times New Roman" w:hAnsi="Times New Roman"/>
          <w:sz w:val="24"/>
          <w:szCs w:val="24"/>
        </w:rPr>
      </w:pPr>
      <w:r w:rsidRPr="00C30C39">
        <w:rPr>
          <w:rFonts w:ascii="Times New Roman" w:hAnsi="Times New Roman"/>
          <w:sz w:val="24"/>
          <w:szCs w:val="24"/>
        </w:rPr>
        <w:t xml:space="preserve">требования законодательства по развитию рынка земли и жилья; </w:t>
      </w:r>
    </w:p>
    <w:p w:rsidR="005E4544" w:rsidRPr="00C30C39" w:rsidRDefault="005E4544" w:rsidP="008B75DD">
      <w:pPr>
        <w:pStyle w:val="11"/>
        <w:numPr>
          <w:ilvl w:val="0"/>
          <w:numId w:val="6"/>
        </w:numPr>
        <w:tabs>
          <w:tab w:val="left" w:pos="1134"/>
        </w:tabs>
        <w:ind w:left="0" w:right="0" w:firstLine="851"/>
        <w:rPr>
          <w:rFonts w:ascii="Times New Roman" w:hAnsi="Times New Roman"/>
          <w:sz w:val="24"/>
          <w:szCs w:val="24"/>
        </w:rPr>
      </w:pPr>
      <w:r w:rsidRPr="00C30C39">
        <w:rPr>
          <w:rFonts w:ascii="Times New Roman" w:hAnsi="Times New Roman"/>
          <w:sz w:val="24"/>
          <w:szCs w:val="24"/>
        </w:rPr>
        <w:t xml:space="preserve">возможности бюджета и привлечения внебюджетных инвестиций для программ развития </w:t>
      </w:r>
      <w:proofErr w:type="gramStart"/>
      <w:r w:rsidR="006A4C64" w:rsidRPr="00C30C39">
        <w:rPr>
          <w:rFonts w:ascii="Times New Roman" w:hAnsi="Times New Roman"/>
          <w:sz w:val="24"/>
          <w:szCs w:val="24"/>
        </w:rPr>
        <w:t>сельское</w:t>
      </w:r>
      <w:proofErr w:type="gramEnd"/>
      <w:r w:rsidR="006A4C64" w:rsidRPr="00C30C39">
        <w:rPr>
          <w:rFonts w:ascii="Times New Roman" w:hAnsi="Times New Roman"/>
          <w:sz w:val="24"/>
          <w:szCs w:val="24"/>
        </w:rPr>
        <w:t xml:space="preserve"> поселения</w:t>
      </w:r>
      <w:r w:rsidRPr="00C30C39">
        <w:rPr>
          <w:rFonts w:ascii="Times New Roman" w:hAnsi="Times New Roman"/>
          <w:sz w:val="24"/>
          <w:szCs w:val="24"/>
        </w:rPr>
        <w:t>.</w:t>
      </w:r>
    </w:p>
    <w:p w:rsidR="005E4544" w:rsidRPr="00C30C39" w:rsidRDefault="005E4544" w:rsidP="008B75DD">
      <w:pPr>
        <w:pStyle w:val="11"/>
        <w:tabs>
          <w:tab w:val="left" w:pos="993"/>
        </w:tabs>
        <w:ind w:right="0" w:firstLine="851"/>
        <w:rPr>
          <w:rFonts w:ascii="Times New Roman" w:hAnsi="Times New Roman"/>
          <w:sz w:val="24"/>
          <w:szCs w:val="24"/>
        </w:rPr>
      </w:pPr>
      <w:r w:rsidRPr="00C30C39">
        <w:rPr>
          <w:rFonts w:ascii="Times New Roman" w:hAnsi="Times New Roman"/>
          <w:sz w:val="24"/>
          <w:szCs w:val="24"/>
        </w:rPr>
        <w:t>1.</w:t>
      </w:r>
      <w:r w:rsidR="00975C8E" w:rsidRPr="00C30C39">
        <w:rPr>
          <w:rFonts w:ascii="Times New Roman" w:hAnsi="Times New Roman"/>
          <w:sz w:val="24"/>
          <w:szCs w:val="24"/>
        </w:rPr>
        <w:t>1</w:t>
      </w:r>
      <w:r w:rsidRPr="00C30C39">
        <w:rPr>
          <w:rFonts w:ascii="Times New Roman" w:hAnsi="Times New Roman"/>
          <w:sz w:val="24"/>
          <w:szCs w:val="24"/>
        </w:rPr>
        <w:t>.7</w:t>
      </w:r>
      <w:proofErr w:type="gramStart"/>
      <w:r w:rsidRPr="00C30C39">
        <w:rPr>
          <w:rFonts w:ascii="Times New Roman" w:hAnsi="Times New Roman"/>
          <w:sz w:val="24"/>
          <w:szCs w:val="24"/>
        </w:rPr>
        <w:t xml:space="preserve"> П</w:t>
      </w:r>
      <w:proofErr w:type="gramEnd"/>
      <w:r w:rsidRPr="00C30C39">
        <w:rPr>
          <w:rFonts w:ascii="Times New Roman" w:hAnsi="Times New Roman"/>
          <w:sz w:val="24"/>
          <w:szCs w:val="24"/>
        </w:rPr>
        <w:t xml:space="preserve">о функциональному использованию территории населенных пунктов, входящих в состав </w:t>
      </w:r>
      <w:r w:rsidR="006A4C64" w:rsidRPr="00C30C39">
        <w:rPr>
          <w:rFonts w:ascii="Times New Roman" w:hAnsi="Times New Roman"/>
          <w:sz w:val="24"/>
          <w:szCs w:val="24"/>
        </w:rPr>
        <w:t>Новоленинского</w:t>
      </w:r>
      <w:r w:rsidR="00975C8E" w:rsidRPr="00C30C39">
        <w:rPr>
          <w:rFonts w:ascii="Times New Roman" w:hAnsi="Times New Roman"/>
          <w:sz w:val="24"/>
          <w:szCs w:val="24"/>
        </w:rPr>
        <w:t xml:space="preserve"> </w:t>
      </w:r>
      <w:r w:rsidR="006A4C64" w:rsidRPr="00C30C39">
        <w:rPr>
          <w:rFonts w:ascii="Times New Roman" w:hAnsi="Times New Roman"/>
          <w:sz w:val="24"/>
          <w:szCs w:val="24"/>
        </w:rPr>
        <w:t>сельско</w:t>
      </w:r>
      <w:r w:rsidR="00C30C39" w:rsidRPr="00C30C39">
        <w:rPr>
          <w:rFonts w:ascii="Times New Roman" w:hAnsi="Times New Roman"/>
          <w:sz w:val="24"/>
          <w:szCs w:val="24"/>
        </w:rPr>
        <w:t>го</w:t>
      </w:r>
      <w:r w:rsidR="006A4C64" w:rsidRPr="00C30C39">
        <w:rPr>
          <w:rFonts w:ascii="Times New Roman" w:hAnsi="Times New Roman"/>
          <w:sz w:val="24"/>
          <w:szCs w:val="24"/>
        </w:rPr>
        <w:t xml:space="preserve"> поселения</w:t>
      </w:r>
      <w:r w:rsidR="00975C8E" w:rsidRPr="00C30C39">
        <w:rPr>
          <w:rFonts w:ascii="Times New Roman" w:hAnsi="Times New Roman"/>
          <w:sz w:val="24"/>
          <w:szCs w:val="24"/>
        </w:rPr>
        <w:t xml:space="preserve"> </w:t>
      </w:r>
      <w:r w:rsidR="006A4C64" w:rsidRPr="00C30C39">
        <w:rPr>
          <w:rFonts w:ascii="Times New Roman" w:hAnsi="Times New Roman"/>
          <w:sz w:val="24"/>
          <w:szCs w:val="24"/>
        </w:rPr>
        <w:t>Тимашевского</w:t>
      </w:r>
      <w:r w:rsidR="00975C8E" w:rsidRPr="00C30C39">
        <w:rPr>
          <w:rFonts w:ascii="Times New Roman" w:hAnsi="Times New Roman"/>
          <w:sz w:val="24"/>
          <w:szCs w:val="24"/>
        </w:rPr>
        <w:t xml:space="preserve"> района</w:t>
      </w:r>
      <w:r w:rsidRPr="00C30C39">
        <w:rPr>
          <w:rFonts w:ascii="Times New Roman" w:hAnsi="Times New Roman"/>
          <w:sz w:val="24"/>
          <w:szCs w:val="24"/>
        </w:rPr>
        <w:t xml:space="preserve"> </w:t>
      </w:r>
      <w:r w:rsidR="006A4C64" w:rsidRPr="00C30C39">
        <w:rPr>
          <w:rFonts w:ascii="Times New Roman" w:hAnsi="Times New Roman"/>
          <w:sz w:val="24"/>
          <w:szCs w:val="24"/>
        </w:rPr>
        <w:t>Краснодарского края</w:t>
      </w:r>
      <w:r w:rsidRPr="00C30C39">
        <w:rPr>
          <w:rFonts w:ascii="Times New Roman" w:hAnsi="Times New Roman"/>
          <w:sz w:val="24"/>
          <w:szCs w:val="24"/>
        </w:rPr>
        <w:t>, подразделяются на селитебную, производственную и ландшафтно-рекреационную.</w:t>
      </w:r>
    </w:p>
    <w:p w:rsidR="005E4544" w:rsidRPr="00C30C39" w:rsidRDefault="005E4544" w:rsidP="008B75DD">
      <w:pPr>
        <w:pStyle w:val="11"/>
        <w:tabs>
          <w:tab w:val="left" w:pos="993"/>
        </w:tabs>
        <w:ind w:right="0" w:firstLine="851"/>
        <w:rPr>
          <w:rFonts w:ascii="Times New Roman" w:hAnsi="Times New Roman"/>
          <w:sz w:val="24"/>
          <w:szCs w:val="24"/>
        </w:rPr>
      </w:pPr>
      <w:r w:rsidRPr="00C30C39">
        <w:rPr>
          <w:rFonts w:ascii="Times New Roman" w:hAnsi="Times New Roman"/>
          <w:sz w:val="24"/>
          <w:szCs w:val="24"/>
        </w:rPr>
        <w:t>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5E4544" w:rsidRPr="00C30C39" w:rsidRDefault="005E4544" w:rsidP="008B75DD">
      <w:pPr>
        <w:pStyle w:val="11"/>
        <w:tabs>
          <w:tab w:val="left" w:pos="993"/>
        </w:tabs>
        <w:ind w:right="0" w:firstLine="851"/>
        <w:rPr>
          <w:rFonts w:ascii="Times New Roman" w:hAnsi="Times New Roman"/>
          <w:sz w:val="24"/>
          <w:szCs w:val="24"/>
        </w:rPr>
      </w:pPr>
      <w:r w:rsidRPr="00C30C39">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5E4544" w:rsidRPr="00C30C39" w:rsidRDefault="005E4544" w:rsidP="008B75DD">
      <w:pPr>
        <w:pStyle w:val="11"/>
        <w:tabs>
          <w:tab w:val="left" w:pos="993"/>
        </w:tabs>
        <w:ind w:right="0" w:firstLine="851"/>
        <w:rPr>
          <w:rFonts w:ascii="Times New Roman" w:hAnsi="Times New Roman"/>
          <w:sz w:val="24"/>
          <w:szCs w:val="24"/>
        </w:rPr>
      </w:pPr>
      <w:r w:rsidRPr="00C30C39">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5E4544" w:rsidRPr="00C30C39" w:rsidRDefault="005E4544" w:rsidP="00537DD6">
      <w:pPr>
        <w:pStyle w:val="11"/>
        <w:tabs>
          <w:tab w:val="left" w:pos="993"/>
        </w:tabs>
        <w:ind w:right="0" w:firstLine="851"/>
        <w:rPr>
          <w:rFonts w:ascii="Times New Roman" w:hAnsi="Times New Roman"/>
          <w:sz w:val="24"/>
          <w:szCs w:val="24"/>
        </w:rPr>
      </w:pPr>
      <w:r w:rsidRPr="00C30C39">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C30C39"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C30C39">
        <w:rPr>
          <w:rFonts w:ascii="Times New Roman" w:hAnsi="Times New Roman" w:cs="Times New Roman"/>
          <w:color w:val="auto"/>
        </w:rPr>
        <w:t xml:space="preserve">жилые; </w:t>
      </w:r>
    </w:p>
    <w:p w:rsidR="005E4544" w:rsidRPr="00C30C39"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C30C39">
        <w:rPr>
          <w:rFonts w:ascii="Times New Roman" w:hAnsi="Times New Roman" w:cs="Times New Roman"/>
          <w:color w:val="auto"/>
        </w:rPr>
        <w:t>общественно-деловые;</w:t>
      </w:r>
    </w:p>
    <w:p w:rsidR="005E4544" w:rsidRPr="00C30C39"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C30C39">
        <w:rPr>
          <w:rFonts w:ascii="Times New Roman" w:hAnsi="Times New Roman" w:cs="Times New Roman"/>
          <w:color w:val="auto"/>
        </w:rPr>
        <w:t xml:space="preserve">производственные и коммунально-складские; </w:t>
      </w:r>
    </w:p>
    <w:p w:rsidR="005E4544" w:rsidRPr="00C30C39"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C30C39">
        <w:rPr>
          <w:rFonts w:ascii="Times New Roman" w:hAnsi="Times New Roman" w:cs="Times New Roman"/>
          <w:color w:val="auto"/>
        </w:rPr>
        <w:t xml:space="preserve">инженерной и транспортной инфраструктур; </w:t>
      </w:r>
    </w:p>
    <w:p w:rsidR="005E4544" w:rsidRPr="00C30C39"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C30C39">
        <w:rPr>
          <w:rFonts w:ascii="Times New Roman" w:hAnsi="Times New Roman" w:cs="Times New Roman"/>
          <w:color w:val="auto"/>
        </w:rPr>
        <w:t xml:space="preserve">сельскохозяйственного использования; </w:t>
      </w:r>
    </w:p>
    <w:p w:rsidR="005E4544" w:rsidRPr="00C30C39"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C30C39">
        <w:rPr>
          <w:rFonts w:ascii="Times New Roman" w:hAnsi="Times New Roman" w:cs="Times New Roman"/>
          <w:color w:val="auto"/>
        </w:rPr>
        <w:t xml:space="preserve">рекреационного назначения; </w:t>
      </w:r>
    </w:p>
    <w:p w:rsidR="005E4544" w:rsidRPr="00C30C39"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C30C39">
        <w:rPr>
          <w:rFonts w:ascii="Times New Roman" w:hAnsi="Times New Roman" w:cs="Times New Roman"/>
          <w:color w:val="auto"/>
        </w:rPr>
        <w:lastRenderedPageBreak/>
        <w:t xml:space="preserve">специального назначения; </w:t>
      </w:r>
    </w:p>
    <w:p w:rsidR="005E4544" w:rsidRPr="00C30C39"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C30C39">
        <w:rPr>
          <w:rFonts w:ascii="Times New Roman" w:hAnsi="Times New Roman" w:cs="Times New Roman"/>
          <w:color w:val="auto"/>
        </w:rPr>
        <w:t xml:space="preserve">иные виды территориальных зон. </w:t>
      </w:r>
    </w:p>
    <w:p w:rsidR="005E4544" w:rsidRPr="00C30C39" w:rsidRDefault="005E4544" w:rsidP="00537DD6">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.8</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состав жилых зон могут включаться зоны застройки индивидуальными, </w:t>
      </w:r>
      <w:proofErr w:type="spellStart"/>
      <w:r w:rsidRPr="00C30C39">
        <w:rPr>
          <w:rFonts w:ascii="Times New Roman" w:hAnsi="Times New Roman" w:cs="Times New Roman"/>
          <w:color w:val="auto"/>
        </w:rPr>
        <w:t>мало-этажными</w:t>
      </w:r>
      <w:proofErr w:type="spellEnd"/>
      <w:r w:rsidRPr="00C30C39">
        <w:rPr>
          <w:rFonts w:ascii="Times New Roman" w:hAnsi="Times New Roman" w:cs="Times New Roman"/>
          <w:color w:val="auto"/>
        </w:rPr>
        <w:t xml:space="preserve">, </w:t>
      </w:r>
      <w:proofErr w:type="spellStart"/>
      <w:r w:rsidRPr="00C30C39">
        <w:rPr>
          <w:rFonts w:ascii="Times New Roman" w:hAnsi="Times New Roman" w:cs="Times New Roman"/>
          <w:color w:val="auto"/>
        </w:rPr>
        <w:t>среднеэтажными</w:t>
      </w:r>
      <w:proofErr w:type="spellEnd"/>
      <w:r w:rsidRPr="00C30C39">
        <w:rPr>
          <w:rFonts w:ascii="Times New Roman" w:hAnsi="Times New Roman" w:cs="Times New Roman"/>
          <w:color w:val="auto"/>
        </w:rPr>
        <w:t>, многоэтажными жилыми домами и жилой застройки иных видов.</w:t>
      </w:r>
    </w:p>
    <w:p w:rsidR="005E4544" w:rsidRPr="00C30C39" w:rsidRDefault="005E4544" w:rsidP="00537DD6">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.9</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состав общественно-деловых зон могут включаться:</w:t>
      </w:r>
    </w:p>
    <w:p w:rsidR="005E4544" w:rsidRPr="00C30C39"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зоны объектов делового, общественного и коммерческого назначения;</w:t>
      </w:r>
    </w:p>
    <w:p w:rsidR="005E4544" w:rsidRPr="00C30C39"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зоны объектов религиозного назначения;</w:t>
      </w:r>
    </w:p>
    <w:p w:rsidR="005E4544" w:rsidRPr="00C30C39"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зоны спортивных и спортивно-зрелищных сооружений;</w:t>
      </w:r>
    </w:p>
    <w:p w:rsidR="005E4544" w:rsidRPr="00C30C39"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зоны объектов образования, науки и социального обеспечения;</w:t>
      </w:r>
    </w:p>
    <w:p w:rsidR="005E4544" w:rsidRPr="00C30C39" w:rsidRDefault="005E4544"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 xml:space="preserve">общественно-деловые зоны иных видов. </w:t>
      </w:r>
    </w:p>
    <w:p w:rsidR="005E4544" w:rsidRPr="00C30C39" w:rsidRDefault="005E4544" w:rsidP="008B75DD">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.10</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состав производственных зон, зон инженерной и транспортной инфраструктур могут включаться: </w:t>
      </w:r>
    </w:p>
    <w:p w:rsidR="005E4544" w:rsidRPr="00C30C39"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5E4544" w:rsidRPr="00C30C39"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5E4544" w:rsidRPr="00C30C39"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зоны объектов инженерной и транспортной инфраструктур;</w:t>
      </w:r>
    </w:p>
    <w:p w:rsidR="009B073F" w:rsidRPr="00C30C39" w:rsidRDefault="005E4544" w:rsidP="00487D0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C30C39" w:rsidRDefault="005E4544" w:rsidP="008B75DD">
      <w:pPr>
        <w:pStyle w:val="Default"/>
        <w:tabs>
          <w:tab w:val="left" w:pos="1134"/>
        </w:tabs>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.11</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состав зон сельскохозяйственного использования могут включаться:</w:t>
      </w:r>
    </w:p>
    <w:p w:rsidR="005E4544" w:rsidRPr="00C30C39"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proofErr w:type="gramStart"/>
      <w:r w:rsidRPr="00C30C39">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roofErr w:type="gramEnd"/>
    </w:p>
    <w:p w:rsidR="005E4544" w:rsidRPr="00C30C39"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proofErr w:type="gramStart"/>
      <w:r w:rsidRPr="00C30C39">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E4544" w:rsidRPr="00C30C39" w:rsidRDefault="005E4544" w:rsidP="008B75DD">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.12</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C30C39">
        <w:rPr>
          <w:rFonts w:ascii="Times New Roman" w:hAnsi="Times New Roman" w:cs="Times New Roman"/>
          <w:color w:val="auto"/>
        </w:rPr>
        <w:t>физической культурой и спортом.</w:t>
      </w:r>
    </w:p>
    <w:p w:rsidR="005E4544" w:rsidRPr="00C30C39" w:rsidRDefault="005E4544" w:rsidP="008B75DD">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.13</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5E4544" w:rsidRPr="00C30C39" w:rsidRDefault="005E4544" w:rsidP="008B75DD">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.14</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4544" w:rsidRPr="00C30C39" w:rsidRDefault="005E4544" w:rsidP="008B75DD">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.15</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состав территориальных зон могут включаться зоны размещения военных объектов и иные зоны специального назначения.</w:t>
      </w:r>
    </w:p>
    <w:p w:rsidR="005E4544" w:rsidRPr="00C30C39" w:rsidRDefault="005E4544" w:rsidP="008B75DD">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C30C39" w:rsidRDefault="005E4544" w:rsidP="008B75DD">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.16</w:t>
      </w:r>
      <w:proofErr w:type="gramStart"/>
      <w:r w:rsidRPr="00C30C39">
        <w:rPr>
          <w:rFonts w:ascii="Times New Roman" w:hAnsi="Times New Roman" w:cs="Times New Roman"/>
          <w:color w:val="auto"/>
        </w:rPr>
        <w:t xml:space="preserve"> В</w:t>
      </w:r>
      <w:proofErr w:type="gramEnd"/>
      <w:r w:rsidRPr="00C30C39">
        <w:rPr>
          <w:rFonts w:ascii="Times New Roman" w:hAnsi="Times New Roman" w:cs="Times New Roman"/>
          <w:color w:val="auto"/>
        </w:rPr>
        <w:t xml:space="preserve"> территориальных зонах могут выделяться территории, особенности использования которых определяются земельным и градостроительным законодательством, </w:t>
      </w:r>
      <w:r w:rsidRPr="00C30C39">
        <w:rPr>
          <w:rFonts w:ascii="Times New Roman" w:hAnsi="Times New Roman" w:cs="Times New Roman"/>
          <w:color w:val="auto"/>
        </w:rPr>
        <w:lastRenderedPageBreak/>
        <w:t>законодательством об охране окружающей среды, об объектах культурного наследия, иными федеральными законами.</w:t>
      </w:r>
    </w:p>
    <w:p w:rsidR="005E4544" w:rsidRPr="00C30C39" w:rsidRDefault="005E4544" w:rsidP="008B75DD">
      <w:pPr>
        <w:pStyle w:val="Default"/>
        <w:spacing w:line="276" w:lineRule="auto"/>
        <w:ind w:firstLine="851"/>
        <w:jc w:val="both"/>
        <w:rPr>
          <w:rFonts w:ascii="Times New Roman" w:hAnsi="Times New Roman" w:cs="Times New Roman"/>
          <w:color w:val="auto"/>
        </w:rPr>
      </w:pPr>
      <w:r w:rsidRPr="00C30C39">
        <w:rPr>
          <w:rFonts w:ascii="Times New Roman" w:hAnsi="Times New Roman" w:cs="Times New Roman"/>
          <w:color w:val="auto"/>
        </w:rPr>
        <w:t>1.</w:t>
      </w:r>
      <w:r w:rsidR="00975C8E" w:rsidRPr="00C30C39">
        <w:rPr>
          <w:rFonts w:ascii="Times New Roman" w:hAnsi="Times New Roman" w:cs="Times New Roman"/>
          <w:color w:val="auto"/>
        </w:rPr>
        <w:t>1</w:t>
      </w:r>
      <w:r w:rsidRPr="00C30C39">
        <w:rPr>
          <w:rFonts w:ascii="Times New Roman" w:hAnsi="Times New Roman" w:cs="Times New Roman"/>
          <w:color w:val="auto"/>
        </w:rPr>
        <w:t>.17 Границы территориальных зон устанавливаются с учетом:</w:t>
      </w:r>
    </w:p>
    <w:p w:rsidR="005E4544" w:rsidRPr="00C30C39" w:rsidRDefault="005E4544"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C30C39">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CC14AB" w:rsidRDefault="005E4544"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CC14AB">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sidR="00034B5E" w:rsidRPr="00CC14AB">
        <w:rPr>
          <w:rFonts w:ascii="Times New Roman" w:hAnsi="Times New Roman" w:cs="Times New Roman"/>
          <w:color w:val="auto"/>
        </w:rPr>
        <w:t>МО</w:t>
      </w:r>
      <w:r w:rsidR="00975C8E" w:rsidRPr="00CC14AB">
        <w:rPr>
          <w:rFonts w:ascii="Times New Roman" w:hAnsi="Times New Roman" w:cs="Times New Roman"/>
          <w:color w:val="auto"/>
        </w:rPr>
        <w:t xml:space="preserve"> </w:t>
      </w:r>
      <w:r w:rsidR="006A4C64" w:rsidRPr="00CC14AB">
        <w:rPr>
          <w:rFonts w:ascii="Times New Roman" w:hAnsi="Times New Roman" w:cs="Times New Roman"/>
          <w:color w:val="auto"/>
        </w:rPr>
        <w:t>Новоленинское</w:t>
      </w:r>
      <w:r w:rsidRPr="00CC14AB">
        <w:rPr>
          <w:rFonts w:ascii="Times New Roman" w:hAnsi="Times New Roman" w:cs="Times New Roman"/>
          <w:color w:val="auto"/>
        </w:rPr>
        <w:t xml:space="preserve"> </w:t>
      </w:r>
      <w:r w:rsidR="006A4C64" w:rsidRPr="00CC14AB">
        <w:rPr>
          <w:rFonts w:ascii="Times New Roman" w:hAnsi="Times New Roman" w:cs="Times New Roman"/>
          <w:color w:val="auto"/>
        </w:rPr>
        <w:t>сельско</w:t>
      </w:r>
      <w:r w:rsidR="00CC14AB" w:rsidRPr="00CC14AB">
        <w:rPr>
          <w:rFonts w:ascii="Times New Roman" w:hAnsi="Times New Roman" w:cs="Times New Roman"/>
          <w:color w:val="auto"/>
        </w:rPr>
        <w:t>е</w:t>
      </w:r>
      <w:r w:rsidR="006A4C64" w:rsidRPr="00CC14AB">
        <w:rPr>
          <w:rFonts w:ascii="Times New Roman" w:hAnsi="Times New Roman" w:cs="Times New Roman"/>
          <w:color w:val="auto"/>
        </w:rPr>
        <w:t xml:space="preserve"> поселение</w:t>
      </w:r>
      <w:r w:rsidRPr="00CC14AB">
        <w:rPr>
          <w:rFonts w:ascii="Times New Roman" w:hAnsi="Times New Roman" w:cs="Times New Roman"/>
          <w:color w:val="auto"/>
        </w:rPr>
        <w:t xml:space="preserve"> </w:t>
      </w:r>
      <w:r w:rsidR="006A4C64" w:rsidRPr="00CC14AB">
        <w:rPr>
          <w:rFonts w:ascii="Times New Roman" w:hAnsi="Times New Roman" w:cs="Times New Roman"/>
          <w:color w:val="auto"/>
        </w:rPr>
        <w:t>Тимашевского</w:t>
      </w:r>
      <w:r w:rsidRPr="00CC14AB">
        <w:rPr>
          <w:rFonts w:ascii="Times New Roman" w:hAnsi="Times New Roman" w:cs="Times New Roman"/>
          <w:color w:val="auto"/>
        </w:rPr>
        <w:t xml:space="preserve"> района </w:t>
      </w:r>
      <w:r w:rsidR="006A4C64" w:rsidRPr="00CC14AB">
        <w:rPr>
          <w:rFonts w:ascii="Times New Roman" w:hAnsi="Times New Roman" w:cs="Times New Roman"/>
          <w:color w:val="auto"/>
        </w:rPr>
        <w:t>Краснодарского края</w:t>
      </w:r>
      <w:r w:rsidRPr="00CC14AB">
        <w:rPr>
          <w:rFonts w:ascii="Times New Roman" w:hAnsi="Times New Roman" w:cs="Times New Roman"/>
          <w:color w:val="auto"/>
        </w:rPr>
        <w:t xml:space="preserve">, схемой территориального планирования </w:t>
      </w:r>
      <w:r w:rsidR="006A4C64" w:rsidRPr="00CC14AB">
        <w:rPr>
          <w:rFonts w:ascii="Times New Roman" w:hAnsi="Times New Roman" w:cs="Times New Roman"/>
          <w:color w:val="auto"/>
        </w:rPr>
        <w:t>Тимашевского</w:t>
      </w:r>
      <w:r w:rsidRPr="00CC14AB">
        <w:rPr>
          <w:rFonts w:ascii="Times New Roman" w:hAnsi="Times New Roman" w:cs="Times New Roman"/>
          <w:color w:val="auto"/>
        </w:rPr>
        <w:t xml:space="preserve"> района; </w:t>
      </w:r>
    </w:p>
    <w:p w:rsidR="009B073F" w:rsidRPr="00CC14AB" w:rsidRDefault="005E4544"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CC14AB">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CC14AB" w:rsidRDefault="009B073F"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CC14AB">
        <w:rPr>
          <w:rFonts w:ascii="Times New Roman" w:hAnsi="Times New Roman" w:cs="Times New Roman"/>
          <w:color w:val="auto"/>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w:t>
      </w:r>
      <w:proofErr w:type="gramStart"/>
      <w:r w:rsidRPr="00CC14AB">
        <w:rPr>
          <w:rFonts w:ascii="Times New Roman" w:hAnsi="Times New Roman" w:cs="Times New Roman"/>
          <w:color w:val="auto"/>
        </w:rPr>
        <w:t>по</w:t>
      </w:r>
      <w:proofErr w:type="gramEnd"/>
      <w:r w:rsidRPr="00CC14AB">
        <w:rPr>
          <w:rFonts w:ascii="Times New Roman" w:hAnsi="Times New Roman" w:cs="Times New Roman"/>
          <w:color w:val="auto"/>
        </w:rPr>
        <w:t>:</w:t>
      </w:r>
    </w:p>
    <w:p w:rsidR="005E4544" w:rsidRPr="00CC14AB"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CC14AB">
        <w:rPr>
          <w:rFonts w:ascii="Times New Roman" w:hAnsi="Times New Roman" w:cs="Times New Roman"/>
          <w:color w:val="auto"/>
        </w:rPr>
        <w:t xml:space="preserve">линиям улиц, проездов, пешеходных путей; </w:t>
      </w:r>
    </w:p>
    <w:p w:rsidR="005E4544" w:rsidRPr="00CC14AB"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CC14AB">
        <w:rPr>
          <w:rFonts w:ascii="Times New Roman" w:hAnsi="Times New Roman" w:cs="Times New Roman"/>
          <w:color w:val="auto"/>
        </w:rPr>
        <w:t xml:space="preserve">красным линиям; </w:t>
      </w:r>
    </w:p>
    <w:p w:rsidR="005E4544" w:rsidRPr="00CC14AB"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CC14AB">
        <w:rPr>
          <w:rFonts w:ascii="Times New Roman" w:hAnsi="Times New Roman" w:cs="Times New Roman"/>
          <w:color w:val="auto"/>
        </w:rPr>
        <w:t xml:space="preserve">границам земельных участков; </w:t>
      </w:r>
    </w:p>
    <w:p w:rsidR="005E4544" w:rsidRPr="00CC14AB"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CC14AB">
        <w:rPr>
          <w:rFonts w:ascii="Times New Roman" w:hAnsi="Times New Roman" w:cs="Times New Roman"/>
          <w:color w:val="auto"/>
        </w:rPr>
        <w:t xml:space="preserve">границам населенных пунктов, входящих в состав </w:t>
      </w:r>
      <w:r w:rsidR="00975C8E" w:rsidRPr="00CC14AB">
        <w:rPr>
          <w:rFonts w:ascii="Times New Roman" w:hAnsi="Times New Roman" w:cs="Times New Roman"/>
          <w:color w:val="auto"/>
        </w:rPr>
        <w:t xml:space="preserve">МО </w:t>
      </w:r>
      <w:r w:rsidR="006A4C64" w:rsidRPr="00CC14AB">
        <w:rPr>
          <w:rFonts w:ascii="Times New Roman" w:hAnsi="Times New Roman" w:cs="Times New Roman"/>
          <w:color w:val="auto"/>
        </w:rPr>
        <w:t>Новоленинское</w:t>
      </w:r>
      <w:r w:rsidR="00975C8E" w:rsidRPr="00CC14AB">
        <w:rPr>
          <w:rFonts w:ascii="Times New Roman" w:hAnsi="Times New Roman" w:cs="Times New Roman"/>
          <w:color w:val="auto"/>
        </w:rPr>
        <w:t xml:space="preserve"> </w:t>
      </w:r>
      <w:r w:rsidR="006A4C64" w:rsidRPr="00CC14AB">
        <w:rPr>
          <w:rFonts w:ascii="Times New Roman" w:hAnsi="Times New Roman" w:cs="Times New Roman"/>
          <w:color w:val="auto"/>
        </w:rPr>
        <w:t>сельское поселение</w:t>
      </w:r>
      <w:r w:rsidR="00975C8E" w:rsidRPr="00CC14AB">
        <w:rPr>
          <w:rFonts w:ascii="Times New Roman" w:hAnsi="Times New Roman" w:cs="Times New Roman"/>
          <w:color w:val="auto"/>
        </w:rPr>
        <w:t xml:space="preserve"> </w:t>
      </w:r>
      <w:r w:rsidR="006A4C64" w:rsidRPr="00CC14AB">
        <w:rPr>
          <w:rFonts w:ascii="Times New Roman" w:hAnsi="Times New Roman" w:cs="Times New Roman"/>
          <w:color w:val="auto"/>
        </w:rPr>
        <w:t>Тимашевского</w:t>
      </w:r>
      <w:r w:rsidR="00975C8E" w:rsidRPr="00CC14AB">
        <w:rPr>
          <w:rFonts w:ascii="Times New Roman" w:hAnsi="Times New Roman" w:cs="Times New Roman"/>
          <w:color w:val="auto"/>
        </w:rPr>
        <w:t xml:space="preserve"> района</w:t>
      </w:r>
      <w:r w:rsidRPr="00CC14AB">
        <w:rPr>
          <w:rFonts w:ascii="Times New Roman" w:hAnsi="Times New Roman" w:cs="Times New Roman"/>
          <w:color w:val="auto"/>
        </w:rPr>
        <w:t xml:space="preserve"> </w:t>
      </w:r>
      <w:r w:rsidR="006A4C64" w:rsidRPr="00CC14AB">
        <w:rPr>
          <w:rFonts w:ascii="Times New Roman" w:hAnsi="Times New Roman" w:cs="Times New Roman"/>
          <w:color w:val="auto"/>
        </w:rPr>
        <w:t>Краснодарского края</w:t>
      </w:r>
      <w:r w:rsidRPr="00CC14AB">
        <w:rPr>
          <w:rFonts w:ascii="Times New Roman" w:hAnsi="Times New Roman" w:cs="Times New Roman"/>
          <w:color w:val="auto"/>
        </w:rPr>
        <w:t xml:space="preserve">; </w:t>
      </w:r>
    </w:p>
    <w:p w:rsidR="005E4544" w:rsidRPr="00CC14AB" w:rsidRDefault="005E4544" w:rsidP="009E30AE">
      <w:pPr>
        <w:pStyle w:val="Default"/>
        <w:numPr>
          <w:ilvl w:val="0"/>
          <w:numId w:val="11"/>
        </w:numPr>
        <w:tabs>
          <w:tab w:val="left" w:pos="1134"/>
          <w:tab w:val="left" w:pos="8340"/>
        </w:tabs>
        <w:spacing w:line="276" w:lineRule="auto"/>
        <w:ind w:left="0" w:firstLine="851"/>
        <w:jc w:val="both"/>
        <w:rPr>
          <w:rFonts w:ascii="Times New Roman" w:hAnsi="Times New Roman" w:cs="Times New Roman"/>
          <w:color w:val="auto"/>
        </w:rPr>
      </w:pPr>
      <w:r w:rsidRPr="00CC14AB">
        <w:rPr>
          <w:rFonts w:ascii="Times New Roman" w:hAnsi="Times New Roman" w:cs="Times New Roman"/>
          <w:color w:val="auto"/>
        </w:rPr>
        <w:t>границам муниципального образования;</w:t>
      </w:r>
    </w:p>
    <w:p w:rsidR="005E4544" w:rsidRPr="00CC14AB"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CC14AB">
        <w:rPr>
          <w:rFonts w:ascii="Times New Roman" w:hAnsi="Times New Roman" w:cs="Times New Roman"/>
          <w:color w:val="auto"/>
        </w:rPr>
        <w:t xml:space="preserve">естественным границам природных объектов; </w:t>
      </w:r>
    </w:p>
    <w:p w:rsidR="005E4544" w:rsidRPr="00CC14AB"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CC14AB">
        <w:rPr>
          <w:rFonts w:ascii="Times New Roman" w:hAnsi="Times New Roman" w:cs="Times New Roman"/>
          <w:color w:val="auto"/>
        </w:rPr>
        <w:t>иным границам.</w:t>
      </w:r>
    </w:p>
    <w:p w:rsidR="005E4544" w:rsidRPr="00CC14AB" w:rsidRDefault="005E4544" w:rsidP="008B75DD">
      <w:pPr>
        <w:pStyle w:val="Default"/>
        <w:spacing w:line="276" w:lineRule="auto"/>
        <w:ind w:firstLine="851"/>
        <w:jc w:val="both"/>
        <w:rPr>
          <w:rFonts w:ascii="Times New Roman" w:hAnsi="Times New Roman" w:cs="Times New Roman"/>
          <w:color w:val="auto"/>
        </w:rPr>
      </w:pPr>
      <w:r w:rsidRPr="00CC14AB">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w:t>
      </w:r>
      <w:r w:rsidR="006A4C64" w:rsidRPr="00CC14AB">
        <w:rPr>
          <w:rFonts w:ascii="Times New Roman" w:hAnsi="Times New Roman" w:cs="Times New Roman"/>
          <w:color w:val="auto"/>
        </w:rPr>
        <w:t>сельско</w:t>
      </w:r>
      <w:r w:rsidR="00065BB7">
        <w:rPr>
          <w:rFonts w:ascii="Times New Roman" w:hAnsi="Times New Roman" w:cs="Times New Roman"/>
          <w:color w:val="auto"/>
        </w:rPr>
        <w:t>го</w:t>
      </w:r>
      <w:r w:rsidR="006A4C64" w:rsidRPr="00CC14AB">
        <w:rPr>
          <w:rFonts w:ascii="Times New Roman" w:hAnsi="Times New Roman" w:cs="Times New Roman"/>
          <w:color w:val="auto"/>
        </w:rPr>
        <w:t xml:space="preserve"> поселения</w:t>
      </w:r>
      <w:r w:rsidRPr="00CC14AB">
        <w:rPr>
          <w:rFonts w:ascii="Times New Roman" w:hAnsi="Times New Roman" w:cs="Times New Roman"/>
          <w:color w:val="auto"/>
        </w:rPr>
        <w:t xml:space="preserve">,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5E4544" w:rsidRPr="001A5F07" w:rsidRDefault="005E4544" w:rsidP="008B75DD">
      <w:pPr>
        <w:pStyle w:val="Default"/>
        <w:spacing w:line="276" w:lineRule="auto"/>
        <w:ind w:firstLine="851"/>
        <w:jc w:val="both"/>
        <w:rPr>
          <w:rFonts w:ascii="Times New Roman" w:hAnsi="Times New Roman" w:cs="Times New Roman"/>
          <w:color w:val="auto"/>
        </w:rPr>
      </w:pPr>
      <w:r w:rsidRPr="001A5F07">
        <w:rPr>
          <w:rFonts w:ascii="Times New Roman" w:hAnsi="Times New Roman" w:cs="Times New Roman"/>
          <w:color w:val="auto"/>
        </w:rPr>
        <w:t>1.</w:t>
      </w:r>
      <w:r w:rsidR="00975C8E" w:rsidRPr="001A5F07">
        <w:rPr>
          <w:rFonts w:ascii="Times New Roman" w:hAnsi="Times New Roman" w:cs="Times New Roman"/>
          <w:color w:val="auto"/>
        </w:rPr>
        <w:t>1</w:t>
      </w:r>
      <w:r w:rsidRPr="001A5F07">
        <w:rPr>
          <w:rFonts w:ascii="Times New Roman" w:hAnsi="Times New Roman" w:cs="Times New Roman"/>
          <w:color w:val="auto"/>
        </w:rPr>
        <w:t xml:space="preserve">.18 Границы улично-дорожной сети </w:t>
      </w:r>
      <w:r w:rsidR="006A4C64" w:rsidRPr="001A5F07">
        <w:rPr>
          <w:rFonts w:ascii="Times New Roman" w:hAnsi="Times New Roman" w:cs="Times New Roman"/>
          <w:color w:val="auto"/>
        </w:rPr>
        <w:t>Новоленинского</w:t>
      </w:r>
      <w:r w:rsidRPr="001A5F07">
        <w:rPr>
          <w:rFonts w:ascii="Times New Roman" w:hAnsi="Times New Roman" w:cs="Times New Roman"/>
          <w:color w:val="auto"/>
        </w:rPr>
        <w:t xml:space="preserve"> </w:t>
      </w:r>
      <w:r w:rsidR="006A4C64" w:rsidRPr="001A5F07">
        <w:rPr>
          <w:rFonts w:ascii="Times New Roman" w:hAnsi="Times New Roman" w:cs="Times New Roman"/>
          <w:color w:val="auto"/>
        </w:rPr>
        <w:t>сельско</w:t>
      </w:r>
      <w:r w:rsidR="008A1497" w:rsidRPr="001A5F07">
        <w:rPr>
          <w:rFonts w:ascii="Times New Roman" w:hAnsi="Times New Roman" w:cs="Times New Roman"/>
          <w:color w:val="auto"/>
        </w:rPr>
        <w:t>го</w:t>
      </w:r>
      <w:r w:rsidR="006A4C64" w:rsidRPr="001A5F07">
        <w:rPr>
          <w:rFonts w:ascii="Times New Roman" w:hAnsi="Times New Roman" w:cs="Times New Roman"/>
          <w:color w:val="auto"/>
        </w:rPr>
        <w:t xml:space="preserve"> поселения</w:t>
      </w:r>
      <w:r w:rsidR="00AF07DB" w:rsidRPr="001A5F07">
        <w:rPr>
          <w:rFonts w:ascii="Times New Roman" w:hAnsi="Times New Roman" w:cs="Times New Roman"/>
          <w:color w:val="auto"/>
        </w:rPr>
        <w:t xml:space="preserve"> </w:t>
      </w:r>
      <w:r w:rsidR="006A4C64" w:rsidRPr="001A5F07">
        <w:rPr>
          <w:rFonts w:ascii="Times New Roman" w:hAnsi="Times New Roman" w:cs="Times New Roman"/>
          <w:color w:val="auto"/>
        </w:rPr>
        <w:t>Тимашевского</w:t>
      </w:r>
      <w:r w:rsidRPr="001A5F07">
        <w:rPr>
          <w:rFonts w:ascii="Times New Roman" w:hAnsi="Times New Roman" w:cs="Times New Roman"/>
          <w:color w:val="auto"/>
        </w:rPr>
        <w:t xml:space="preserve"> района </w:t>
      </w:r>
      <w:r w:rsidR="006A4C64" w:rsidRPr="001A5F07">
        <w:rPr>
          <w:rFonts w:ascii="Times New Roman" w:hAnsi="Times New Roman" w:cs="Times New Roman"/>
          <w:color w:val="auto"/>
        </w:rPr>
        <w:t>Краснодарского края</w:t>
      </w:r>
      <w:r w:rsidRPr="001A5F07">
        <w:rPr>
          <w:rFonts w:ascii="Times New Roman" w:hAnsi="Times New Roman" w:cs="Times New Roman"/>
          <w:color w:val="auto"/>
        </w:rPr>
        <w:t xml:space="preserve"> обозна</w:t>
      </w:r>
      <w:r w:rsidR="008A1497" w:rsidRPr="001A5F07">
        <w:rPr>
          <w:rFonts w:ascii="Times New Roman" w:hAnsi="Times New Roman" w:cs="Times New Roman"/>
          <w:color w:val="auto"/>
        </w:rPr>
        <w:t>чаются</w:t>
      </w:r>
      <w:r w:rsidRPr="001A5F07">
        <w:rPr>
          <w:rFonts w:ascii="Times New Roman" w:hAnsi="Times New Roman" w:cs="Times New Roman"/>
          <w:color w:val="auto"/>
        </w:rPr>
        <w:t xml:space="preserve">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C2627A" w:rsidRDefault="005E4544" w:rsidP="008B75DD">
      <w:pPr>
        <w:pStyle w:val="Default"/>
        <w:spacing w:line="276" w:lineRule="auto"/>
        <w:ind w:firstLine="851"/>
        <w:jc w:val="both"/>
        <w:rPr>
          <w:rFonts w:ascii="Times New Roman" w:hAnsi="Times New Roman" w:cs="Times New Roman"/>
          <w:color w:val="auto"/>
        </w:rPr>
      </w:pPr>
      <w:r w:rsidRPr="00C2627A">
        <w:rPr>
          <w:rFonts w:ascii="Times New Roman" w:hAnsi="Times New Roman" w:cs="Times New Roman"/>
          <w:color w:val="auto"/>
        </w:rPr>
        <w:t>1.</w:t>
      </w:r>
      <w:r w:rsidR="00975C8E" w:rsidRPr="00C2627A">
        <w:rPr>
          <w:rFonts w:ascii="Times New Roman" w:hAnsi="Times New Roman" w:cs="Times New Roman"/>
          <w:color w:val="auto"/>
        </w:rPr>
        <w:t>1</w:t>
      </w:r>
      <w:r w:rsidRPr="00C2627A">
        <w:rPr>
          <w:rFonts w:ascii="Times New Roman" w:hAnsi="Times New Roman" w:cs="Times New Roman"/>
          <w:color w:val="auto"/>
        </w:rPr>
        <w:t>.19</w:t>
      </w:r>
      <w:proofErr w:type="gramStart"/>
      <w:r w:rsidRPr="00C2627A">
        <w:rPr>
          <w:rFonts w:ascii="Times New Roman" w:hAnsi="Times New Roman" w:cs="Times New Roman"/>
          <w:color w:val="auto"/>
        </w:rPr>
        <w:t xml:space="preserve"> Д</w:t>
      </w:r>
      <w:proofErr w:type="gramEnd"/>
      <w:r w:rsidRPr="00C2627A">
        <w:rPr>
          <w:rFonts w:ascii="Times New Roman" w:hAnsi="Times New Roman" w:cs="Times New Roman"/>
          <w:color w:val="auto"/>
        </w:rPr>
        <w:t xml:space="preserve">ля коммуникаций и сооружений внешнего транспорта (железнодорожного,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5E4544" w:rsidRPr="00C2627A" w:rsidRDefault="005E4544" w:rsidP="008B75DD">
      <w:pPr>
        <w:pStyle w:val="Default"/>
        <w:spacing w:line="276" w:lineRule="auto"/>
        <w:ind w:firstLine="851"/>
        <w:jc w:val="both"/>
        <w:rPr>
          <w:rFonts w:ascii="Times New Roman" w:hAnsi="Times New Roman" w:cs="Times New Roman"/>
          <w:color w:val="auto"/>
        </w:rPr>
      </w:pPr>
      <w:r w:rsidRPr="00C2627A">
        <w:rPr>
          <w:rFonts w:ascii="Times New Roman" w:hAnsi="Times New Roman" w:cs="Times New Roman"/>
          <w:color w:val="auto"/>
        </w:rPr>
        <w:t>1.</w:t>
      </w:r>
      <w:r w:rsidR="00975C8E" w:rsidRPr="00C2627A">
        <w:rPr>
          <w:rFonts w:ascii="Times New Roman" w:hAnsi="Times New Roman" w:cs="Times New Roman"/>
          <w:color w:val="auto"/>
        </w:rPr>
        <w:t>1</w:t>
      </w:r>
      <w:r w:rsidRPr="00C2627A">
        <w:rPr>
          <w:rFonts w:ascii="Times New Roman" w:hAnsi="Times New Roman" w:cs="Times New Roman"/>
          <w:color w:val="auto"/>
        </w:rPr>
        <w:t>.20</w:t>
      </w:r>
      <w:proofErr w:type="gramStart"/>
      <w:r w:rsidRPr="00C2627A">
        <w:rPr>
          <w:rFonts w:ascii="Times New Roman" w:hAnsi="Times New Roman" w:cs="Times New Roman"/>
          <w:color w:val="auto"/>
        </w:rPr>
        <w:t xml:space="preserve"> Д</w:t>
      </w:r>
      <w:proofErr w:type="gramEnd"/>
      <w:r w:rsidRPr="00C2627A">
        <w:rPr>
          <w:rFonts w:ascii="Times New Roman" w:hAnsi="Times New Roman" w:cs="Times New Roman"/>
          <w:color w:val="auto"/>
        </w:rPr>
        <w:t xml:space="preserve">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5E4544" w:rsidRPr="00C2627A" w:rsidRDefault="005E4544" w:rsidP="008B75DD">
      <w:pPr>
        <w:pStyle w:val="Default"/>
        <w:spacing w:line="276" w:lineRule="auto"/>
        <w:ind w:firstLine="851"/>
        <w:jc w:val="both"/>
        <w:rPr>
          <w:rFonts w:ascii="Times New Roman" w:hAnsi="Times New Roman" w:cs="Times New Roman"/>
          <w:color w:val="auto"/>
        </w:rPr>
      </w:pPr>
      <w:r w:rsidRPr="00C2627A">
        <w:rPr>
          <w:rFonts w:ascii="Times New Roman" w:hAnsi="Times New Roman" w:cs="Times New Roman"/>
          <w:color w:val="auto"/>
        </w:rPr>
        <w:lastRenderedPageBreak/>
        <w:t>1.</w:t>
      </w:r>
      <w:r w:rsidR="00975C8E" w:rsidRPr="00C2627A">
        <w:rPr>
          <w:rFonts w:ascii="Times New Roman" w:hAnsi="Times New Roman" w:cs="Times New Roman"/>
          <w:color w:val="auto"/>
        </w:rPr>
        <w:t>1</w:t>
      </w:r>
      <w:r w:rsidRPr="00C2627A">
        <w:rPr>
          <w:rFonts w:ascii="Times New Roman" w:hAnsi="Times New Roman" w:cs="Times New Roman"/>
          <w:color w:val="auto"/>
        </w:rPr>
        <w:t xml:space="preserve">.21 Виды территориальных зон, а также особенности использования их земельных участков определяются правилами землепользования и застройки </w:t>
      </w:r>
      <w:r w:rsidR="00AF07DB" w:rsidRPr="00C2627A">
        <w:rPr>
          <w:rFonts w:ascii="Times New Roman" w:hAnsi="Times New Roman" w:cs="Times New Roman"/>
          <w:color w:val="auto"/>
        </w:rPr>
        <w:t xml:space="preserve">МО </w:t>
      </w:r>
      <w:r w:rsidR="006A4C64" w:rsidRPr="00C2627A">
        <w:rPr>
          <w:rFonts w:ascii="Times New Roman" w:hAnsi="Times New Roman" w:cs="Times New Roman"/>
          <w:color w:val="auto"/>
        </w:rPr>
        <w:t>Новоленинское</w:t>
      </w:r>
      <w:r w:rsidRPr="00C2627A">
        <w:rPr>
          <w:rFonts w:ascii="Times New Roman" w:hAnsi="Times New Roman" w:cs="Times New Roman"/>
          <w:color w:val="auto"/>
        </w:rPr>
        <w:t xml:space="preserve"> </w:t>
      </w:r>
      <w:r w:rsidR="006A4C64" w:rsidRPr="00C2627A">
        <w:rPr>
          <w:rFonts w:ascii="Times New Roman" w:hAnsi="Times New Roman" w:cs="Times New Roman"/>
          <w:color w:val="auto"/>
        </w:rPr>
        <w:t>сельское поселение</w:t>
      </w:r>
      <w:r w:rsidRPr="00C2627A">
        <w:rPr>
          <w:rFonts w:ascii="Times New Roman" w:hAnsi="Times New Roman" w:cs="Times New Roman"/>
          <w:color w:val="auto"/>
        </w:rPr>
        <w:t xml:space="preserve"> </w:t>
      </w:r>
      <w:r w:rsidR="006A4C64" w:rsidRPr="00C2627A">
        <w:rPr>
          <w:rFonts w:ascii="Times New Roman" w:hAnsi="Times New Roman" w:cs="Times New Roman"/>
          <w:color w:val="auto"/>
        </w:rPr>
        <w:t>Тимашевского</w:t>
      </w:r>
      <w:r w:rsidRPr="00C2627A">
        <w:rPr>
          <w:rFonts w:ascii="Times New Roman" w:hAnsi="Times New Roman" w:cs="Times New Roman"/>
          <w:color w:val="auto"/>
        </w:rPr>
        <w:t xml:space="preserve"> района </w:t>
      </w:r>
      <w:r w:rsidR="006A4C64" w:rsidRPr="00C2627A">
        <w:rPr>
          <w:rFonts w:ascii="Times New Roman" w:hAnsi="Times New Roman" w:cs="Times New Roman"/>
          <w:color w:val="auto"/>
        </w:rPr>
        <w:t>Краснодарского края</w:t>
      </w:r>
      <w:r w:rsidRPr="00C2627A">
        <w:rPr>
          <w:rFonts w:ascii="Times New Roman" w:hAnsi="Times New Roman" w:cs="Times New Roman"/>
          <w:color w:val="auto"/>
        </w:rPr>
        <w:t xml:space="preserve"> с учетом ограничений, установленных нормативными правовыми актами Российской Федерации и нормативными правовы</w:t>
      </w:r>
      <w:r w:rsidR="00EB13A3" w:rsidRPr="00C2627A">
        <w:rPr>
          <w:rFonts w:ascii="Times New Roman" w:hAnsi="Times New Roman" w:cs="Times New Roman"/>
          <w:color w:val="auto"/>
        </w:rPr>
        <w:t xml:space="preserve">ми актами </w:t>
      </w:r>
      <w:r w:rsidR="006A4C64" w:rsidRPr="00C2627A">
        <w:rPr>
          <w:rFonts w:ascii="Times New Roman" w:hAnsi="Times New Roman" w:cs="Times New Roman"/>
          <w:color w:val="auto"/>
        </w:rPr>
        <w:t>Краснодарского края</w:t>
      </w:r>
      <w:r w:rsidR="00EB13A3" w:rsidRPr="00C2627A">
        <w:rPr>
          <w:rFonts w:ascii="Times New Roman" w:hAnsi="Times New Roman" w:cs="Times New Roman"/>
          <w:color w:val="auto"/>
        </w:rPr>
        <w:t>.</w:t>
      </w:r>
    </w:p>
    <w:p w:rsidR="005E4544" w:rsidRPr="00C2627A" w:rsidRDefault="005E4544" w:rsidP="008B75DD">
      <w:pPr>
        <w:pStyle w:val="Default"/>
        <w:spacing w:line="276" w:lineRule="auto"/>
        <w:ind w:firstLine="851"/>
        <w:jc w:val="both"/>
        <w:rPr>
          <w:rFonts w:ascii="Times New Roman" w:hAnsi="Times New Roman" w:cs="Times New Roman"/>
          <w:color w:val="auto"/>
        </w:rPr>
      </w:pPr>
      <w:r w:rsidRPr="00C2627A">
        <w:rPr>
          <w:rFonts w:ascii="Times New Roman" w:hAnsi="Times New Roman" w:cs="Times New Roman"/>
          <w:color w:val="auto"/>
        </w:rPr>
        <w:t>1.</w:t>
      </w:r>
      <w:r w:rsidR="00975C8E" w:rsidRPr="00C2627A">
        <w:rPr>
          <w:rFonts w:ascii="Times New Roman" w:hAnsi="Times New Roman" w:cs="Times New Roman"/>
          <w:color w:val="auto"/>
        </w:rPr>
        <w:t>1</w:t>
      </w:r>
      <w:r w:rsidRPr="00C2627A">
        <w:rPr>
          <w:rFonts w:ascii="Times New Roman" w:hAnsi="Times New Roman" w:cs="Times New Roman"/>
          <w:color w:val="auto"/>
        </w:rPr>
        <w:t xml:space="preserve">.22 Планировочное структурное зонирование территории населенных пунктов, входящих в состав </w:t>
      </w:r>
      <w:r w:rsidR="006A4C64" w:rsidRPr="00C2627A">
        <w:rPr>
          <w:rFonts w:ascii="Times New Roman" w:hAnsi="Times New Roman" w:cs="Times New Roman"/>
          <w:color w:val="auto"/>
        </w:rPr>
        <w:t>Новоленинского</w:t>
      </w:r>
      <w:r w:rsidR="00AF07DB" w:rsidRPr="00C2627A">
        <w:rPr>
          <w:rFonts w:ascii="Times New Roman" w:hAnsi="Times New Roman" w:cs="Times New Roman"/>
          <w:color w:val="auto"/>
        </w:rPr>
        <w:t xml:space="preserve"> </w:t>
      </w:r>
      <w:r w:rsidR="006A4C64" w:rsidRPr="00C2627A">
        <w:rPr>
          <w:rFonts w:ascii="Times New Roman" w:hAnsi="Times New Roman" w:cs="Times New Roman"/>
          <w:color w:val="auto"/>
        </w:rPr>
        <w:t>сельское поселения</w:t>
      </w:r>
      <w:r w:rsidR="00AF07DB" w:rsidRPr="00C2627A">
        <w:rPr>
          <w:rFonts w:ascii="Times New Roman" w:hAnsi="Times New Roman" w:cs="Times New Roman"/>
          <w:color w:val="auto"/>
        </w:rPr>
        <w:t xml:space="preserve"> </w:t>
      </w:r>
      <w:r w:rsidR="006A4C64" w:rsidRPr="00C2627A">
        <w:rPr>
          <w:rFonts w:ascii="Times New Roman" w:hAnsi="Times New Roman" w:cs="Times New Roman"/>
          <w:color w:val="auto"/>
        </w:rPr>
        <w:t>Тимашевского</w:t>
      </w:r>
      <w:r w:rsidR="00AF07DB" w:rsidRPr="00C2627A">
        <w:rPr>
          <w:rFonts w:ascii="Times New Roman" w:hAnsi="Times New Roman" w:cs="Times New Roman"/>
          <w:color w:val="auto"/>
        </w:rPr>
        <w:t xml:space="preserve"> </w:t>
      </w:r>
      <w:r w:rsidRPr="00C2627A">
        <w:rPr>
          <w:rFonts w:ascii="Times New Roman" w:hAnsi="Times New Roman" w:cs="Times New Roman"/>
          <w:color w:val="auto"/>
        </w:rPr>
        <w:t xml:space="preserve">района </w:t>
      </w:r>
      <w:r w:rsidR="006A4C64" w:rsidRPr="00C2627A">
        <w:rPr>
          <w:rFonts w:ascii="Times New Roman" w:hAnsi="Times New Roman" w:cs="Times New Roman"/>
          <w:color w:val="auto"/>
        </w:rPr>
        <w:t>Краснодарского края</w:t>
      </w:r>
      <w:r w:rsidRPr="00C2627A">
        <w:rPr>
          <w:rFonts w:ascii="Times New Roman" w:hAnsi="Times New Roman" w:cs="Times New Roman"/>
          <w:color w:val="auto"/>
        </w:rPr>
        <w:t xml:space="preserve">, должно предусматривать: </w:t>
      </w:r>
    </w:p>
    <w:p w:rsidR="005E4544" w:rsidRPr="00C2627A"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2627A">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C2627A"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2627A">
        <w:rPr>
          <w:rFonts w:ascii="Times New Roman" w:hAnsi="Times New Roman" w:cs="Times New Roman"/>
          <w:color w:val="auto"/>
        </w:rPr>
        <w:t xml:space="preserve">доступность объектов, расположенных на территории </w:t>
      </w:r>
      <w:r w:rsidR="006A4C64" w:rsidRPr="00C2627A">
        <w:rPr>
          <w:rFonts w:ascii="Times New Roman" w:hAnsi="Times New Roman" w:cs="Times New Roman"/>
          <w:color w:val="auto"/>
        </w:rPr>
        <w:t>Новоленинского</w:t>
      </w:r>
      <w:r w:rsidR="0083732C" w:rsidRPr="00C2627A">
        <w:rPr>
          <w:rFonts w:ascii="Times New Roman" w:hAnsi="Times New Roman" w:cs="Times New Roman"/>
          <w:color w:val="auto"/>
        </w:rPr>
        <w:t xml:space="preserve"> </w:t>
      </w:r>
      <w:r w:rsidR="006A4C64" w:rsidRPr="00C2627A">
        <w:rPr>
          <w:rFonts w:ascii="Times New Roman" w:hAnsi="Times New Roman" w:cs="Times New Roman"/>
          <w:color w:val="auto"/>
        </w:rPr>
        <w:t>сельско</w:t>
      </w:r>
      <w:r w:rsidR="00C2627A" w:rsidRPr="00C2627A">
        <w:rPr>
          <w:rFonts w:ascii="Times New Roman" w:hAnsi="Times New Roman" w:cs="Times New Roman"/>
          <w:color w:val="auto"/>
        </w:rPr>
        <w:t>го</w:t>
      </w:r>
      <w:r w:rsidR="006A4C64" w:rsidRPr="00C2627A">
        <w:rPr>
          <w:rFonts w:ascii="Times New Roman" w:hAnsi="Times New Roman" w:cs="Times New Roman"/>
          <w:color w:val="auto"/>
        </w:rPr>
        <w:t xml:space="preserve"> поселения</w:t>
      </w:r>
      <w:r w:rsidR="0083732C" w:rsidRPr="00C2627A">
        <w:rPr>
          <w:rFonts w:ascii="Times New Roman" w:hAnsi="Times New Roman" w:cs="Times New Roman"/>
          <w:color w:val="auto"/>
        </w:rPr>
        <w:t xml:space="preserve"> </w:t>
      </w:r>
      <w:r w:rsidR="006A4C64" w:rsidRPr="00C2627A">
        <w:rPr>
          <w:rFonts w:ascii="Times New Roman" w:hAnsi="Times New Roman" w:cs="Times New Roman"/>
          <w:color w:val="auto"/>
        </w:rPr>
        <w:t>Тимашевского</w:t>
      </w:r>
      <w:r w:rsidR="0083732C" w:rsidRPr="00C2627A">
        <w:rPr>
          <w:rFonts w:ascii="Times New Roman" w:hAnsi="Times New Roman" w:cs="Times New Roman"/>
          <w:color w:val="auto"/>
        </w:rPr>
        <w:t xml:space="preserve"> района </w:t>
      </w:r>
      <w:r w:rsidR="006A4C64" w:rsidRPr="00C2627A">
        <w:rPr>
          <w:rFonts w:ascii="Times New Roman" w:hAnsi="Times New Roman" w:cs="Times New Roman"/>
          <w:color w:val="auto"/>
        </w:rPr>
        <w:t>Краснодарского края</w:t>
      </w:r>
      <w:r w:rsidRPr="00C2627A">
        <w:rPr>
          <w:rFonts w:ascii="Times New Roman" w:hAnsi="Times New Roman" w:cs="Times New Roman"/>
          <w:color w:val="auto"/>
        </w:rPr>
        <w:t>,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w:t>
      </w:r>
      <w:r w:rsidR="00C84F08" w:rsidRPr="00C2627A">
        <w:rPr>
          <w:rFonts w:ascii="Times New Roman" w:hAnsi="Times New Roman" w:cs="Times New Roman"/>
          <w:color w:val="auto"/>
        </w:rPr>
        <w:t>бованиями настоящих Нормативов;</w:t>
      </w:r>
    </w:p>
    <w:p w:rsidR="005E4544" w:rsidRPr="00C2627A"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2627A">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5E4544" w:rsidRPr="00C2627A"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proofErr w:type="gramStart"/>
      <w:r w:rsidRPr="00C2627A">
        <w:rPr>
          <w:rFonts w:ascii="Times New Roman" w:hAnsi="Times New Roman" w:cs="Times New Roman"/>
          <w:color w:val="auto"/>
        </w:rPr>
        <w:t xml:space="preserve">организацию системы общественных центров </w:t>
      </w:r>
      <w:r w:rsidR="006A4C64" w:rsidRPr="00C2627A">
        <w:rPr>
          <w:rFonts w:ascii="Times New Roman" w:hAnsi="Times New Roman" w:cs="Times New Roman"/>
          <w:color w:val="auto"/>
        </w:rPr>
        <w:t>Новоленинского</w:t>
      </w:r>
      <w:r w:rsidR="00CC66EC" w:rsidRPr="00C2627A">
        <w:rPr>
          <w:rFonts w:ascii="Times New Roman" w:hAnsi="Times New Roman" w:cs="Times New Roman"/>
          <w:color w:val="auto"/>
        </w:rPr>
        <w:t xml:space="preserve"> </w:t>
      </w:r>
      <w:r w:rsidR="006A4C64" w:rsidRPr="00C2627A">
        <w:rPr>
          <w:rFonts w:ascii="Times New Roman" w:hAnsi="Times New Roman" w:cs="Times New Roman"/>
          <w:color w:val="auto"/>
        </w:rPr>
        <w:t>сельско</w:t>
      </w:r>
      <w:r w:rsidR="00C2627A">
        <w:rPr>
          <w:rFonts w:ascii="Times New Roman" w:hAnsi="Times New Roman" w:cs="Times New Roman"/>
          <w:color w:val="auto"/>
        </w:rPr>
        <w:t>го</w:t>
      </w:r>
      <w:r w:rsidR="006A4C64" w:rsidRPr="00C2627A">
        <w:rPr>
          <w:rFonts w:ascii="Times New Roman" w:hAnsi="Times New Roman" w:cs="Times New Roman"/>
          <w:color w:val="auto"/>
        </w:rPr>
        <w:t xml:space="preserve"> поселения</w:t>
      </w:r>
      <w:r w:rsidR="00CC66EC" w:rsidRPr="00C2627A">
        <w:rPr>
          <w:rFonts w:ascii="Times New Roman" w:hAnsi="Times New Roman" w:cs="Times New Roman"/>
          <w:color w:val="auto"/>
        </w:rPr>
        <w:t xml:space="preserve"> </w:t>
      </w:r>
      <w:r w:rsidR="006A4C64" w:rsidRPr="00C2627A">
        <w:rPr>
          <w:rFonts w:ascii="Times New Roman" w:hAnsi="Times New Roman" w:cs="Times New Roman"/>
          <w:color w:val="auto"/>
        </w:rPr>
        <w:t>Тимашевского</w:t>
      </w:r>
      <w:r w:rsidRPr="00C2627A">
        <w:rPr>
          <w:rFonts w:ascii="Times New Roman" w:hAnsi="Times New Roman" w:cs="Times New Roman"/>
          <w:color w:val="auto"/>
        </w:rPr>
        <w:t xml:space="preserve"> района </w:t>
      </w:r>
      <w:r w:rsidR="006A4C64" w:rsidRPr="00C2627A">
        <w:rPr>
          <w:rFonts w:ascii="Times New Roman" w:hAnsi="Times New Roman" w:cs="Times New Roman"/>
          <w:color w:val="auto"/>
        </w:rPr>
        <w:t>Краснодарского края</w:t>
      </w:r>
      <w:r w:rsidRPr="00C2627A">
        <w:rPr>
          <w:rFonts w:ascii="Times New Roman" w:hAnsi="Times New Roman" w:cs="Times New Roman"/>
          <w:color w:val="auto"/>
        </w:rPr>
        <w:t xml:space="preserve"> в увязке с инженерной и</w:t>
      </w:r>
      <w:r w:rsidR="00104FA2" w:rsidRPr="00C2627A">
        <w:rPr>
          <w:rFonts w:ascii="Times New Roman" w:hAnsi="Times New Roman" w:cs="Times New Roman"/>
          <w:color w:val="auto"/>
        </w:rPr>
        <w:t xml:space="preserve"> транспортной инфраструктурами;</w:t>
      </w:r>
      <w:proofErr w:type="gramEnd"/>
    </w:p>
    <w:p w:rsidR="005E4544" w:rsidRPr="00C2627A"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2627A">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C2627A"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2627A">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6A4C64" w:rsidRPr="00C2627A">
        <w:rPr>
          <w:rFonts w:ascii="Times New Roman" w:hAnsi="Times New Roman" w:cs="Times New Roman"/>
          <w:color w:val="auto"/>
        </w:rPr>
        <w:t>Новоленинского</w:t>
      </w:r>
      <w:r w:rsidR="00CC66EC" w:rsidRPr="00C2627A">
        <w:rPr>
          <w:rFonts w:ascii="Times New Roman" w:hAnsi="Times New Roman" w:cs="Times New Roman"/>
          <w:color w:val="auto"/>
        </w:rPr>
        <w:t xml:space="preserve"> </w:t>
      </w:r>
      <w:r w:rsidR="006A4C64" w:rsidRPr="00C2627A">
        <w:rPr>
          <w:rFonts w:ascii="Times New Roman" w:hAnsi="Times New Roman" w:cs="Times New Roman"/>
          <w:color w:val="auto"/>
        </w:rPr>
        <w:t>сельско</w:t>
      </w:r>
      <w:r w:rsidR="00C2627A" w:rsidRPr="00C2627A">
        <w:rPr>
          <w:rFonts w:ascii="Times New Roman" w:hAnsi="Times New Roman" w:cs="Times New Roman"/>
          <w:color w:val="auto"/>
        </w:rPr>
        <w:t>го</w:t>
      </w:r>
      <w:r w:rsidR="006A4C64" w:rsidRPr="00C2627A">
        <w:rPr>
          <w:rFonts w:ascii="Times New Roman" w:hAnsi="Times New Roman" w:cs="Times New Roman"/>
          <w:color w:val="auto"/>
        </w:rPr>
        <w:t xml:space="preserve"> поселения</w:t>
      </w:r>
      <w:r w:rsidR="00993474" w:rsidRPr="00C2627A">
        <w:rPr>
          <w:rFonts w:ascii="Times New Roman" w:hAnsi="Times New Roman" w:cs="Times New Roman"/>
          <w:color w:val="auto"/>
        </w:rPr>
        <w:t xml:space="preserve"> </w:t>
      </w:r>
      <w:r w:rsidR="006A4C64" w:rsidRPr="00C2627A">
        <w:rPr>
          <w:rFonts w:ascii="Times New Roman" w:hAnsi="Times New Roman" w:cs="Times New Roman"/>
          <w:color w:val="auto"/>
        </w:rPr>
        <w:t>Тимашевского</w:t>
      </w:r>
      <w:r w:rsidR="00993474" w:rsidRPr="00C2627A">
        <w:rPr>
          <w:rFonts w:ascii="Times New Roman" w:hAnsi="Times New Roman" w:cs="Times New Roman"/>
          <w:color w:val="auto"/>
        </w:rPr>
        <w:t xml:space="preserve"> района</w:t>
      </w:r>
      <w:r w:rsidR="001650AB" w:rsidRPr="00C2627A">
        <w:rPr>
          <w:rFonts w:ascii="Times New Roman" w:hAnsi="Times New Roman" w:cs="Times New Roman"/>
          <w:color w:val="auto"/>
        </w:rPr>
        <w:t xml:space="preserve"> </w:t>
      </w:r>
      <w:r w:rsidR="006A4C64" w:rsidRPr="00C2627A">
        <w:rPr>
          <w:rFonts w:ascii="Times New Roman" w:hAnsi="Times New Roman" w:cs="Times New Roman"/>
          <w:color w:val="auto"/>
        </w:rPr>
        <w:t>Краснодарского края</w:t>
      </w:r>
      <w:r w:rsidR="001650AB" w:rsidRPr="00C2627A">
        <w:rPr>
          <w:rFonts w:ascii="Times New Roman" w:hAnsi="Times New Roman" w:cs="Times New Roman"/>
          <w:color w:val="auto"/>
        </w:rPr>
        <w:t>.</w:t>
      </w:r>
    </w:p>
    <w:p w:rsidR="00010DD6" w:rsidRPr="00C2627A" w:rsidRDefault="005E4544" w:rsidP="00537DD6">
      <w:pPr>
        <w:pStyle w:val="Default"/>
        <w:spacing w:line="276" w:lineRule="auto"/>
        <w:ind w:firstLine="851"/>
        <w:jc w:val="both"/>
        <w:rPr>
          <w:rFonts w:ascii="Times New Roman" w:hAnsi="Times New Roman" w:cs="Times New Roman"/>
          <w:color w:val="auto"/>
        </w:rPr>
      </w:pPr>
      <w:r w:rsidRPr="00C2627A">
        <w:rPr>
          <w:rFonts w:ascii="Times New Roman" w:hAnsi="Times New Roman" w:cs="Times New Roman"/>
          <w:color w:val="auto"/>
        </w:rPr>
        <w:t>1.</w:t>
      </w:r>
      <w:r w:rsidR="00975C8E" w:rsidRPr="00C2627A">
        <w:rPr>
          <w:rFonts w:ascii="Times New Roman" w:hAnsi="Times New Roman" w:cs="Times New Roman"/>
          <w:color w:val="auto"/>
        </w:rPr>
        <w:t>1</w:t>
      </w:r>
      <w:r w:rsidRPr="00C2627A">
        <w:rPr>
          <w:rFonts w:ascii="Times New Roman" w:hAnsi="Times New Roman" w:cs="Times New Roman"/>
          <w:color w:val="auto"/>
        </w:rPr>
        <w:t xml:space="preserve">.23 Планировочную организацию территории </w:t>
      </w:r>
      <w:r w:rsidR="00C766D8" w:rsidRPr="00C2627A">
        <w:rPr>
          <w:rFonts w:ascii="Times New Roman" w:hAnsi="Times New Roman" w:cs="Times New Roman"/>
          <w:color w:val="auto"/>
        </w:rPr>
        <w:t>муниципального образования</w:t>
      </w:r>
      <w:r w:rsidRPr="00C2627A">
        <w:rPr>
          <w:rFonts w:ascii="Times New Roman" w:hAnsi="Times New Roman" w:cs="Times New Roman"/>
          <w:color w:val="auto"/>
        </w:rPr>
        <w:t xml:space="preserve">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C2627A">
        <w:rPr>
          <w:rFonts w:ascii="Times New Roman" w:hAnsi="Times New Roman" w:cs="Times New Roman"/>
          <w:color w:val="auto"/>
        </w:rPr>
        <w:t xml:space="preserve"> обеспечения.</w:t>
      </w:r>
    </w:p>
    <w:p w:rsidR="00487D08" w:rsidRPr="00C2627A" w:rsidRDefault="00487D08" w:rsidP="00874623">
      <w:pPr>
        <w:spacing w:after="0"/>
        <w:ind w:firstLine="851"/>
        <w:jc w:val="both"/>
        <w:rPr>
          <w:rFonts w:ascii="Times New Roman" w:hAnsi="Times New Roman" w:cs="Times New Roman"/>
          <w:sz w:val="24"/>
          <w:szCs w:val="24"/>
        </w:rPr>
      </w:pPr>
    </w:p>
    <w:p w:rsidR="005E4544" w:rsidRPr="008D75C5" w:rsidRDefault="005E4544" w:rsidP="0033482F">
      <w:pPr>
        <w:pStyle w:val="Default"/>
        <w:jc w:val="center"/>
        <w:outlineLvl w:val="1"/>
        <w:rPr>
          <w:rFonts w:ascii="Times New Roman" w:hAnsi="Times New Roman" w:cs="Times New Roman"/>
          <w:b/>
          <w:color w:val="auto"/>
        </w:rPr>
      </w:pPr>
      <w:bookmarkStart w:id="6" w:name="_Toc416792699"/>
      <w:r w:rsidRPr="008D75C5">
        <w:rPr>
          <w:rFonts w:ascii="Times New Roman" w:hAnsi="Times New Roman" w:cs="Times New Roman"/>
          <w:b/>
          <w:color w:val="auto"/>
        </w:rPr>
        <w:t>1.</w:t>
      </w:r>
      <w:r w:rsidR="00B659F1" w:rsidRPr="008D75C5">
        <w:rPr>
          <w:rFonts w:ascii="Times New Roman" w:hAnsi="Times New Roman" w:cs="Times New Roman"/>
          <w:b/>
          <w:color w:val="auto"/>
        </w:rPr>
        <w:t>2</w:t>
      </w:r>
      <w:r w:rsidRPr="008D75C5">
        <w:rPr>
          <w:rFonts w:ascii="Times New Roman" w:hAnsi="Times New Roman" w:cs="Times New Roman"/>
          <w:b/>
          <w:color w:val="auto"/>
        </w:rPr>
        <w:t xml:space="preserve"> Резервные территории</w:t>
      </w:r>
      <w:bookmarkEnd w:id="6"/>
    </w:p>
    <w:p w:rsidR="005E4544" w:rsidRPr="00227491" w:rsidRDefault="005E4544" w:rsidP="005E4544">
      <w:pPr>
        <w:pStyle w:val="Default"/>
        <w:jc w:val="center"/>
        <w:rPr>
          <w:rFonts w:ascii="Times New Roman" w:hAnsi="Times New Roman" w:cs="Times New Roman"/>
          <w:b/>
          <w:color w:val="auto"/>
          <w:highlight w:val="yellow"/>
        </w:rPr>
      </w:pPr>
    </w:p>
    <w:p w:rsidR="007A2FB5" w:rsidRDefault="007A2FB5" w:rsidP="007A2FB5">
      <w:pPr>
        <w:spacing w:after="0"/>
        <w:ind w:firstLine="851"/>
        <w:jc w:val="both"/>
        <w:rPr>
          <w:rFonts w:ascii="Times New Roman" w:hAnsi="Times New Roman" w:cs="Times New Roman"/>
          <w:spacing w:val="2"/>
          <w:sz w:val="24"/>
          <w:szCs w:val="24"/>
          <w:shd w:val="clear" w:color="auto" w:fill="FFFFFF"/>
        </w:rPr>
      </w:pPr>
      <w:r w:rsidRPr="00E50AC3">
        <w:rPr>
          <w:rFonts w:ascii="Times New Roman" w:hAnsi="Times New Roman" w:cs="Times New Roman"/>
          <w:spacing w:val="2"/>
          <w:sz w:val="24"/>
          <w:szCs w:val="24"/>
          <w:shd w:val="clear" w:color="auto" w:fill="FFFFFF"/>
        </w:rPr>
        <w:t>1.</w:t>
      </w:r>
      <w:r>
        <w:rPr>
          <w:rFonts w:ascii="Times New Roman" w:hAnsi="Times New Roman" w:cs="Times New Roman"/>
          <w:spacing w:val="2"/>
          <w:sz w:val="24"/>
          <w:szCs w:val="24"/>
          <w:shd w:val="clear" w:color="auto" w:fill="FFFFFF"/>
        </w:rPr>
        <w:t>2</w:t>
      </w:r>
      <w:r w:rsidRPr="00E50AC3">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1</w:t>
      </w:r>
      <w:r w:rsidRPr="00E50AC3">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развития </w:t>
      </w:r>
      <w:r w:rsidR="009E22D0">
        <w:rPr>
          <w:rFonts w:ascii="Times New Roman" w:hAnsi="Times New Roman" w:cs="Times New Roman"/>
          <w:spacing w:val="2"/>
          <w:sz w:val="24"/>
          <w:szCs w:val="24"/>
          <w:shd w:val="clear" w:color="auto" w:fill="FFFFFF"/>
        </w:rPr>
        <w:t>Новоленинского сельского</w:t>
      </w:r>
      <w:r w:rsidRPr="00E50AC3">
        <w:rPr>
          <w:rFonts w:ascii="Times New Roman" w:hAnsi="Times New Roman" w:cs="Times New Roman"/>
          <w:spacing w:val="2"/>
          <w:sz w:val="24"/>
          <w:szCs w:val="24"/>
          <w:shd w:val="clear" w:color="auto" w:fill="FFFFFF"/>
        </w:rPr>
        <w:t xml:space="preserve"> поселени</w:t>
      </w:r>
      <w:r w:rsidR="009E22D0">
        <w:rPr>
          <w:rFonts w:ascii="Times New Roman" w:hAnsi="Times New Roman" w:cs="Times New Roman"/>
          <w:spacing w:val="2"/>
          <w:sz w:val="24"/>
          <w:szCs w:val="24"/>
          <w:shd w:val="clear" w:color="auto" w:fill="FFFFFF"/>
        </w:rPr>
        <w:t>я</w:t>
      </w:r>
      <w:r w:rsidRPr="00E50AC3">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Тимашевск</w:t>
      </w:r>
      <w:r w:rsidR="009E22D0">
        <w:rPr>
          <w:rFonts w:ascii="Times New Roman" w:hAnsi="Times New Roman" w:cs="Times New Roman"/>
          <w:spacing w:val="2"/>
          <w:sz w:val="24"/>
          <w:szCs w:val="24"/>
          <w:shd w:val="clear" w:color="auto" w:fill="FFFFFF"/>
        </w:rPr>
        <w:t>ого</w:t>
      </w:r>
      <w:r>
        <w:rPr>
          <w:rFonts w:ascii="Times New Roman" w:hAnsi="Times New Roman" w:cs="Times New Roman"/>
          <w:spacing w:val="2"/>
          <w:sz w:val="24"/>
          <w:szCs w:val="24"/>
          <w:shd w:val="clear" w:color="auto" w:fill="FFFFFF"/>
        </w:rPr>
        <w:t xml:space="preserve"> район</w:t>
      </w:r>
      <w:r w:rsidR="009E22D0">
        <w:rPr>
          <w:rFonts w:ascii="Times New Roman" w:hAnsi="Times New Roman" w:cs="Times New Roman"/>
          <w:spacing w:val="2"/>
          <w:sz w:val="24"/>
          <w:szCs w:val="24"/>
          <w:shd w:val="clear" w:color="auto" w:fill="FFFFFF"/>
        </w:rPr>
        <w:t>а</w:t>
      </w:r>
      <w:r>
        <w:rPr>
          <w:rFonts w:ascii="Times New Roman" w:hAnsi="Times New Roman" w:cs="Times New Roman"/>
          <w:spacing w:val="2"/>
          <w:sz w:val="24"/>
          <w:szCs w:val="24"/>
          <w:shd w:val="clear" w:color="auto" w:fill="FFFFFF"/>
        </w:rPr>
        <w:t xml:space="preserve"> </w:t>
      </w:r>
      <w:r w:rsidRPr="00E50AC3">
        <w:rPr>
          <w:rFonts w:ascii="Times New Roman" w:hAnsi="Times New Roman" w:cs="Times New Roman"/>
          <w:spacing w:val="2"/>
          <w:sz w:val="24"/>
          <w:szCs w:val="24"/>
          <w:shd w:val="clear" w:color="auto" w:fill="FFFFFF"/>
        </w:rPr>
        <w:t xml:space="preserve">Краснодарского края на </w:t>
      </w:r>
      <w:proofErr w:type="gramStart"/>
      <w:r w:rsidRPr="00E50AC3">
        <w:rPr>
          <w:rFonts w:ascii="Times New Roman" w:hAnsi="Times New Roman" w:cs="Times New Roman"/>
          <w:spacing w:val="2"/>
          <w:sz w:val="24"/>
          <w:szCs w:val="24"/>
          <w:shd w:val="clear" w:color="auto" w:fill="FFFFFF"/>
        </w:rPr>
        <w:t>территориях</w:t>
      </w:r>
      <w:proofErr w:type="gramEnd"/>
      <w:r w:rsidRPr="00E50AC3">
        <w:rPr>
          <w:rFonts w:ascii="Times New Roman" w:hAnsi="Times New Roman" w:cs="Times New Roman"/>
          <w:spacing w:val="2"/>
          <w:sz w:val="24"/>
          <w:szCs w:val="24"/>
          <w:shd w:val="clear" w:color="auto" w:fill="FFFFFF"/>
        </w:rPr>
        <w:t xml:space="preserve"> примыкающи</w:t>
      </w:r>
      <w:r w:rsidR="009E22D0">
        <w:rPr>
          <w:rFonts w:ascii="Times New Roman" w:hAnsi="Times New Roman" w:cs="Times New Roman"/>
          <w:spacing w:val="2"/>
          <w:sz w:val="24"/>
          <w:szCs w:val="24"/>
          <w:shd w:val="clear" w:color="auto" w:fill="FFFFFF"/>
        </w:rPr>
        <w:t>х</w:t>
      </w:r>
      <w:r w:rsidRPr="00E50AC3">
        <w:rPr>
          <w:rFonts w:ascii="Times New Roman" w:hAnsi="Times New Roman" w:cs="Times New Roman"/>
          <w:spacing w:val="2"/>
          <w:sz w:val="24"/>
          <w:szCs w:val="24"/>
          <w:shd w:val="clear" w:color="auto" w:fill="FFFFFF"/>
        </w:rPr>
        <w:t xml:space="preserve"> к границе (черте) населенных пунктов.</w:t>
      </w:r>
    </w:p>
    <w:p w:rsidR="007A2FB5" w:rsidRDefault="007A2FB5" w:rsidP="007A2FB5">
      <w:pPr>
        <w:spacing w:after="0"/>
        <w:ind w:firstLine="851"/>
        <w:jc w:val="both"/>
        <w:rPr>
          <w:rFonts w:ascii="Times New Roman" w:hAnsi="Times New Roman" w:cs="Times New Roman"/>
          <w:spacing w:val="2"/>
          <w:sz w:val="24"/>
          <w:szCs w:val="24"/>
          <w:shd w:val="clear" w:color="auto" w:fill="FFFFFF"/>
        </w:rPr>
      </w:pPr>
      <w:r w:rsidRPr="00E50AC3">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7A2FB5" w:rsidRDefault="007A2FB5" w:rsidP="007A2FB5">
      <w:pPr>
        <w:spacing w:after="0"/>
        <w:ind w:firstLine="851"/>
        <w:jc w:val="both"/>
        <w:rPr>
          <w:rFonts w:ascii="Times New Roman" w:hAnsi="Times New Roman" w:cs="Times New Roman"/>
          <w:spacing w:val="2"/>
          <w:sz w:val="24"/>
          <w:szCs w:val="24"/>
          <w:shd w:val="clear" w:color="auto" w:fill="FFFFFF"/>
        </w:rPr>
      </w:pPr>
      <w:r w:rsidRPr="00E50AC3">
        <w:rPr>
          <w:rFonts w:ascii="Times New Roman" w:hAnsi="Times New Roman" w:cs="Times New Roman"/>
          <w:spacing w:val="2"/>
          <w:sz w:val="24"/>
          <w:szCs w:val="24"/>
          <w:shd w:val="clear" w:color="auto" w:fill="FFFFFF"/>
        </w:rPr>
        <w:t>1.</w:t>
      </w:r>
      <w:r>
        <w:rPr>
          <w:rFonts w:ascii="Times New Roman" w:hAnsi="Times New Roman" w:cs="Times New Roman"/>
          <w:spacing w:val="2"/>
          <w:sz w:val="24"/>
          <w:szCs w:val="24"/>
          <w:shd w:val="clear" w:color="auto" w:fill="FFFFFF"/>
        </w:rPr>
        <w:t>2</w:t>
      </w:r>
      <w:r w:rsidRPr="00E50AC3">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2</w:t>
      </w:r>
      <w:r w:rsidRPr="00E50AC3">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территориального планирования (схем</w:t>
      </w:r>
      <w:r w:rsidR="009E22D0">
        <w:rPr>
          <w:rFonts w:ascii="Times New Roman" w:hAnsi="Times New Roman" w:cs="Times New Roman"/>
          <w:spacing w:val="2"/>
          <w:sz w:val="24"/>
          <w:szCs w:val="24"/>
          <w:shd w:val="clear" w:color="auto" w:fill="FFFFFF"/>
        </w:rPr>
        <w:t>ой</w:t>
      </w:r>
      <w:r w:rsidRPr="00E50AC3">
        <w:rPr>
          <w:rFonts w:ascii="Times New Roman" w:hAnsi="Times New Roman" w:cs="Times New Roman"/>
          <w:spacing w:val="2"/>
          <w:sz w:val="24"/>
          <w:szCs w:val="24"/>
          <w:shd w:val="clear" w:color="auto" w:fill="FFFFFF"/>
        </w:rPr>
        <w:t xml:space="preserve"> территориа</w:t>
      </w:r>
      <w:r w:rsidR="009E22D0">
        <w:rPr>
          <w:rFonts w:ascii="Times New Roman" w:hAnsi="Times New Roman" w:cs="Times New Roman"/>
          <w:spacing w:val="2"/>
          <w:sz w:val="24"/>
          <w:szCs w:val="24"/>
          <w:shd w:val="clear" w:color="auto" w:fill="FFFFFF"/>
        </w:rPr>
        <w:t xml:space="preserve">льного планирования, генпланом </w:t>
      </w:r>
      <w:r w:rsidRPr="00E50AC3">
        <w:rPr>
          <w:rFonts w:ascii="Times New Roman" w:hAnsi="Times New Roman" w:cs="Times New Roman"/>
          <w:spacing w:val="2"/>
          <w:sz w:val="24"/>
          <w:szCs w:val="24"/>
          <w:shd w:val="clear" w:color="auto" w:fill="FFFFFF"/>
        </w:rPr>
        <w:t>поселени</w:t>
      </w:r>
      <w:r w:rsidR="009E22D0">
        <w:rPr>
          <w:rFonts w:ascii="Times New Roman" w:hAnsi="Times New Roman" w:cs="Times New Roman"/>
          <w:spacing w:val="2"/>
          <w:sz w:val="24"/>
          <w:szCs w:val="24"/>
          <w:shd w:val="clear" w:color="auto" w:fill="FFFFFF"/>
        </w:rPr>
        <w:t>я</w:t>
      </w:r>
      <w:r w:rsidRPr="00E50AC3">
        <w:rPr>
          <w:rFonts w:ascii="Times New Roman" w:hAnsi="Times New Roman" w:cs="Times New Roman"/>
          <w:spacing w:val="2"/>
          <w:sz w:val="24"/>
          <w:szCs w:val="24"/>
          <w:shd w:val="clear" w:color="auto" w:fill="FFFFFF"/>
        </w:rPr>
        <w:t>).</w:t>
      </w:r>
    </w:p>
    <w:p w:rsidR="007A2FB5" w:rsidRDefault="007A2FB5" w:rsidP="007A2FB5">
      <w:pPr>
        <w:spacing w:after="0"/>
        <w:ind w:firstLine="851"/>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w:t>
      </w:r>
      <w:r w:rsidRPr="00E50AC3">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2</w:t>
      </w:r>
      <w:r w:rsidRPr="00E50AC3">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3</w:t>
      </w:r>
      <w:proofErr w:type="gramStart"/>
      <w:r w:rsidRPr="00E50AC3">
        <w:rPr>
          <w:rFonts w:ascii="Times New Roman" w:hAnsi="Times New Roman" w:cs="Times New Roman"/>
          <w:spacing w:val="2"/>
          <w:sz w:val="24"/>
          <w:szCs w:val="24"/>
          <w:shd w:val="clear" w:color="auto" w:fill="FFFFFF"/>
        </w:rPr>
        <w:t xml:space="preserve"> П</w:t>
      </w:r>
      <w:proofErr w:type="gramEnd"/>
      <w:r w:rsidRPr="00E50AC3">
        <w:rPr>
          <w:rFonts w:ascii="Times New Roman" w:hAnsi="Times New Roman" w:cs="Times New Roman"/>
          <w:spacing w:val="2"/>
          <w:sz w:val="24"/>
          <w:szCs w:val="24"/>
          <w:shd w:val="clear" w:color="auto" w:fill="FFFFFF"/>
        </w:rPr>
        <w:t>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E50AC3" w:rsidRDefault="007A2FB5" w:rsidP="007A2FB5">
      <w:pPr>
        <w:spacing w:after="0"/>
        <w:ind w:firstLine="851"/>
        <w:jc w:val="both"/>
        <w:rPr>
          <w:rFonts w:ascii="Times New Roman" w:hAnsi="Times New Roman" w:cs="Times New Roman"/>
          <w:spacing w:val="2"/>
          <w:sz w:val="24"/>
          <w:szCs w:val="24"/>
          <w:shd w:val="clear" w:color="auto" w:fill="FFFFFF"/>
        </w:rPr>
      </w:pPr>
      <w:r w:rsidRPr="00E50AC3">
        <w:rPr>
          <w:rFonts w:ascii="Times New Roman" w:hAnsi="Times New Roman" w:cs="Times New Roman"/>
          <w:spacing w:val="2"/>
          <w:sz w:val="24"/>
          <w:szCs w:val="24"/>
          <w:shd w:val="clear" w:color="auto" w:fill="FFFFFF"/>
        </w:rPr>
        <w:lastRenderedPageBreak/>
        <w:t xml:space="preserve">Включение земель в состав резервных территорий не влечет изменения формы собственности указанных земель </w:t>
      </w:r>
      <w:proofErr w:type="gramStart"/>
      <w:r w:rsidRPr="00E50AC3">
        <w:rPr>
          <w:rFonts w:ascii="Times New Roman" w:hAnsi="Times New Roman" w:cs="Times New Roman"/>
          <w:spacing w:val="2"/>
          <w:sz w:val="24"/>
          <w:szCs w:val="24"/>
          <w:shd w:val="clear" w:color="auto" w:fill="FFFFFF"/>
        </w:rPr>
        <w:t>до их поэтапного изъятия на основании генерального плана в целях освоения под различные виды строительства в интересах</w:t>
      </w:r>
      <w:proofErr w:type="gramEnd"/>
      <w:r w:rsidRPr="00E50AC3">
        <w:rPr>
          <w:rFonts w:ascii="Times New Roman" w:hAnsi="Times New Roman" w:cs="Times New Roman"/>
          <w:spacing w:val="2"/>
          <w:sz w:val="24"/>
          <w:szCs w:val="24"/>
          <w:shd w:val="clear" w:color="auto" w:fill="FFFFFF"/>
        </w:rPr>
        <w:t xml:space="preserve"> жителей поселений.</w:t>
      </w:r>
    </w:p>
    <w:p w:rsidR="007A2FB5" w:rsidRDefault="007A2FB5" w:rsidP="007A2FB5">
      <w:pPr>
        <w:spacing w:after="0"/>
        <w:ind w:firstLine="851"/>
        <w:jc w:val="both"/>
        <w:rPr>
          <w:rFonts w:ascii="Times New Roman" w:hAnsi="Times New Roman" w:cs="Times New Roman"/>
          <w:spacing w:val="2"/>
          <w:sz w:val="24"/>
          <w:szCs w:val="24"/>
          <w:shd w:val="clear" w:color="auto" w:fill="FFFFFF"/>
        </w:rPr>
      </w:pPr>
      <w:r w:rsidRPr="00E50AC3">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Pr>
          <w:rFonts w:ascii="Times New Roman" w:hAnsi="Times New Roman" w:cs="Times New Roman"/>
          <w:spacing w:val="2"/>
          <w:sz w:val="24"/>
          <w:szCs w:val="24"/>
          <w:shd w:val="clear" w:color="auto" w:fill="FFFFFF"/>
        </w:rPr>
        <w:t>зервных территорий для развития</w:t>
      </w:r>
      <w:r w:rsidRPr="00E50AC3">
        <w:rPr>
          <w:rFonts w:ascii="Times New Roman" w:hAnsi="Times New Roman" w:cs="Times New Roman"/>
          <w:spacing w:val="2"/>
          <w:sz w:val="24"/>
          <w:szCs w:val="24"/>
          <w:shd w:val="clear" w:color="auto" w:fill="FFFFFF"/>
        </w:rPr>
        <w:t xml:space="preserve"> поселени</w:t>
      </w:r>
      <w:r w:rsidR="00950D88">
        <w:rPr>
          <w:rFonts w:ascii="Times New Roman" w:hAnsi="Times New Roman" w:cs="Times New Roman"/>
          <w:spacing w:val="2"/>
          <w:sz w:val="24"/>
          <w:szCs w:val="24"/>
          <w:shd w:val="clear" w:color="auto" w:fill="FFFFFF"/>
        </w:rPr>
        <w:t>я</w:t>
      </w:r>
      <w:r w:rsidRPr="00E50AC3">
        <w:rPr>
          <w:rFonts w:ascii="Times New Roman" w:hAnsi="Times New Roman" w:cs="Times New Roman"/>
          <w:spacing w:val="2"/>
          <w:sz w:val="24"/>
          <w:szCs w:val="24"/>
          <w:shd w:val="clear" w:color="auto" w:fill="FFFFFF"/>
        </w:rPr>
        <w:t xml:space="preserve">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7A2FB5" w:rsidRDefault="007A2FB5" w:rsidP="007A2FB5">
      <w:pPr>
        <w:spacing w:after="0"/>
        <w:ind w:firstLine="851"/>
        <w:jc w:val="both"/>
        <w:rPr>
          <w:rFonts w:ascii="Times New Roman" w:hAnsi="Times New Roman" w:cs="Times New Roman"/>
          <w:spacing w:val="2"/>
          <w:sz w:val="24"/>
          <w:szCs w:val="24"/>
          <w:shd w:val="clear" w:color="auto" w:fill="FFFFFF"/>
        </w:rPr>
      </w:pPr>
      <w:r w:rsidRPr="00E50AC3">
        <w:rPr>
          <w:rFonts w:ascii="Times New Roman" w:hAnsi="Times New Roman" w:cs="Times New Roman"/>
          <w:spacing w:val="2"/>
          <w:sz w:val="24"/>
          <w:szCs w:val="24"/>
          <w:shd w:val="clear" w:color="auto" w:fill="FFFFFF"/>
        </w:rPr>
        <w:t>1.</w:t>
      </w:r>
      <w:r>
        <w:rPr>
          <w:rFonts w:ascii="Times New Roman" w:hAnsi="Times New Roman" w:cs="Times New Roman"/>
          <w:spacing w:val="2"/>
          <w:sz w:val="24"/>
          <w:szCs w:val="24"/>
          <w:shd w:val="clear" w:color="auto" w:fill="FFFFFF"/>
        </w:rPr>
        <w:t>2</w:t>
      </w:r>
      <w:r w:rsidRPr="00E50AC3">
        <w:rPr>
          <w:rFonts w:ascii="Times New Roman" w:hAnsi="Times New Roman" w:cs="Times New Roman"/>
          <w:spacing w:val="2"/>
          <w:sz w:val="24"/>
          <w:szCs w:val="24"/>
          <w:shd w:val="clear" w:color="auto" w:fill="FFFFFF"/>
        </w:rPr>
        <w:t>.</w:t>
      </w:r>
      <w:r w:rsidR="00950D88">
        <w:rPr>
          <w:rFonts w:ascii="Times New Roman" w:hAnsi="Times New Roman" w:cs="Times New Roman"/>
          <w:spacing w:val="2"/>
          <w:sz w:val="24"/>
          <w:szCs w:val="24"/>
          <w:shd w:val="clear" w:color="auto" w:fill="FFFFFF"/>
        </w:rPr>
        <w:t>4</w:t>
      </w:r>
      <w:proofErr w:type="gramStart"/>
      <w:r w:rsidRPr="00E50AC3">
        <w:rPr>
          <w:rFonts w:ascii="Times New Roman" w:hAnsi="Times New Roman" w:cs="Times New Roman"/>
          <w:spacing w:val="2"/>
          <w:sz w:val="24"/>
          <w:szCs w:val="24"/>
          <w:shd w:val="clear" w:color="auto" w:fill="FFFFFF"/>
        </w:rPr>
        <w:t xml:space="preserve"> В</w:t>
      </w:r>
      <w:proofErr w:type="gramEnd"/>
      <w:r w:rsidRPr="00E50AC3">
        <w:rPr>
          <w:rFonts w:ascii="Times New Roman" w:hAnsi="Times New Roman" w:cs="Times New Roman"/>
          <w:spacing w:val="2"/>
          <w:sz w:val="24"/>
          <w:szCs w:val="24"/>
          <w:shd w:val="clear" w:color="auto" w:fill="FFFFFF"/>
        </w:rPr>
        <w:t xml:space="preserve">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B659F1" w:rsidRPr="00227491" w:rsidRDefault="00B659F1" w:rsidP="008B75DD">
      <w:pPr>
        <w:pStyle w:val="11"/>
        <w:ind w:right="0" w:firstLine="851"/>
        <w:rPr>
          <w:rFonts w:ascii="Times New Roman" w:hAnsi="Times New Roman"/>
          <w:sz w:val="24"/>
          <w:szCs w:val="24"/>
          <w:highlight w:val="yellow"/>
        </w:rPr>
      </w:pPr>
    </w:p>
    <w:p w:rsidR="007D422D" w:rsidRPr="00950D88" w:rsidRDefault="007D422D" w:rsidP="0033482F">
      <w:pPr>
        <w:pStyle w:val="af0"/>
        <w:numPr>
          <w:ilvl w:val="0"/>
          <w:numId w:val="1"/>
        </w:numPr>
        <w:shd w:val="clear" w:color="auto" w:fill="FFFFFF"/>
        <w:spacing w:after="0"/>
        <w:jc w:val="center"/>
        <w:textAlignment w:val="baseline"/>
        <w:outlineLvl w:val="0"/>
        <w:rPr>
          <w:rFonts w:ascii="Times New Roman" w:hAnsi="Times New Roman" w:cs="Times New Roman"/>
          <w:b/>
          <w:spacing w:val="2"/>
          <w:sz w:val="24"/>
          <w:szCs w:val="24"/>
        </w:rPr>
      </w:pPr>
      <w:r w:rsidRPr="00950D88">
        <w:rPr>
          <w:rFonts w:ascii="Times New Roman" w:hAnsi="Times New Roman" w:cs="Times New Roman"/>
          <w:b/>
          <w:spacing w:val="2"/>
          <w:sz w:val="24"/>
          <w:szCs w:val="24"/>
        </w:rPr>
        <w:t xml:space="preserve"> </w:t>
      </w:r>
      <w:bookmarkStart w:id="7" w:name="_Toc416792700"/>
      <w:r w:rsidR="001519CA" w:rsidRPr="00950D88">
        <w:rPr>
          <w:rFonts w:ascii="Times New Roman" w:hAnsi="Times New Roman" w:cs="Times New Roman"/>
          <w:b/>
          <w:spacing w:val="2"/>
          <w:sz w:val="24"/>
          <w:szCs w:val="24"/>
        </w:rPr>
        <w:t xml:space="preserve">НОРМАТИВНЫЕ ПАРАМЕТРЫ ЖИЛОЙ ЗАСТРОЙКИ НАСЕЛЕННЫХ ПУНКТОВ ВХОДЯЩИХ В СОСТАВ </w:t>
      </w:r>
      <w:r w:rsidR="006A4C64" w:rsidRPr="00950D88">
        <w:rPr>
          <w:rFonts w:ascii="Times New Roman" w:hAnsi="Times New Roman" w:cs="Times New Roman"/>
          <w:b/>
          <w:spacing w:val="2"/>
          <w:sz w:val="24"/>
          <w:szCs w:val="24"/>
        </w:rPr>
        <w:t>НОВОЛЕНИНСКОГО</w:t>
      </w:r>
      <w:r w:rsidR="001519CA" w:rsidRPr="00950D88">
        <w:rPr>
          <w:rFonts w:ascii="Times New Roman" w:hAnsi="Times New Roman" w:cs="Times New Roman"/>
          <w:b/>
          <w:spacing w:val="2"/>
          <w:sz w:val="24"/>
          <w:szCs w:val="24"/>
        </w:rPr>
        <w:t xml:space="preserve"> </w:t>
      </w:r>
      <w:r w:rsidR="006A4C64" w:rsidRPr="00950D88">
        <w:rPr>
          <w:rFonts w:ascii="Times New Roman" w:hAnsi="Times New Roman" w:cs="Times New Roman"/>
          <w:b/>
          <w:spacing w:val="2"/>
          <w:sz w:val="24"/>
          <w:szCs w:val="24"/>
        </w:rPr>
        <w:t>СЕЛЬСКО</w:t>
      </w:r>
      <w:r w:rsidR="00950D88" w:rsidRPr="00950D88">
        <w:rPr>
          <w:rFonts w:ascii="Times New Roman" w:hAnsi="Times New Roman" w:cs="Times New Roman"/>
          <w:b/>
          <w:spacing w:val="2"/>
          <w:sz w:val="24"/>
          <w:szCs w:val="24"/>
        </w:rPr>
        <w:t>ГО</w:t>
      </w:r>
      <w:r w:rsidR="006A4C64" w:rsidRPr="00950D88">
        <w:rPr>
          <w:rFonts w:ascii="Times New Roman" w:hAnsi="Times New Roman" w:cs="Times New Roman"/>
          <w:b/>
          <w:spacing w:val="2"/>
          <w:sz w:val="24"/>
          <w:szCs w:val="24"/>
        </w:rPr>
        <w:t xml:space="preserve"> ПОСЕЛЕНИЯ</w:t>
      </w:r>
      <w:bookmarkEnd w:id="7"/>
    </w:p>
    <w:p w:rsidR="007D422D" w:rsidRDefault="007D422D" w:rsidP="007D422D">
      <w:pPr>
        <w:shd w:val="clear" w:color="auto" w:fill="FFFFFF"/>
        <w:spacing w:after="0"/>
        <w:ind w:firstLine="851"/>
        <w:jc w:val="center"/>
        <w:textAlignment w:val="baseline"/>
        <w:rPr>
          <w:rFonts w:ascii="Times New Roman" w:eastAsia="Times New Roman" w:hAnsi="Times New Roman" w:cs="Times New Roman"/>
          <w:b/>
          <w:spacing w:val="2"/>
          <w:sz w:val="24"/>
          <w:szCs w:val="24"/>
          <w:highlight w:val="yellow"/>
          <w:lang w:eastAsia="ru-RU"/>
        </w:rPr>
      </w:pPr>
    </w:p>
    <w:p w:rsidR="00950D88" w:rsidRDefault="00950D88" w:rsidP="00950D8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1F31A8" w:rsidRPr="004B0851" w:rsidRDefault="001F31A8" w:rsidP="001F31A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2.1.1. В состав жилых зон могут включаться:</w:t>
      </w:r>
    </w:p>
    <w:p w:rsidR="001F31A8" w:rsidRPr="004B0851" w:rsidRDefault="001F31A8" w:rsidP="001F31A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зоны застройки индивидуальными жилыми домами (в том числе одноэтажными, мансардными, двухэтажными и трехэтажными);</w:t>
      </w:r>
    </w:p>
    <w:p w:rsidR="001F31A8" w:rsidRPr="004B0851" w:rsidRDefault="001F31A8" w:rsidP="001F31A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зоны застройки малоэтажными жилыми домами (сблокированными и секционными до трех этажей включительно);</w:t>
      </w:r>
    </w:p>
    <w:p w:rsidR="001F31A8" w:rsidRPr="004B0851" w:rsidRDefault="001F31A8" w:rsidP="001F31A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xml:space="preserve">- зоны застройки </w:t>
      </w:r>
      <w:proofErr w:type="spellStart"/>
      <w:r w:rsidRPr="004B0851">
        <w:rPr>
          <w:rFonts w:ascii="Times New Roman" w:eastAsia="Times New Roman" w:hAnsi="Times New Roman" w:cs="Times New Roman"/>
          <w:spacing w:val="2"/>
          <w:sz w:val="24"/>
          <w:szCs w:val="24"/>
          <w:lang w:eastAsia="ru-RU"/>
        </w:rPr>
        <w:t>среднеэтажными</w:t>
      </w:r>
      <w:proofErr w:type="spellEnd"/>
      <w:r w:rsidRPr="004B0851">
        <w:rPr>
          <w:rFonts w:ascii="Times New Roman" w:eastAsia="Times New Roman" w:hAnsi="Times New Roman" w:cs="Times New Roman"/>
          <w:spacing w:val="2"/>
          <w:sz w:val="24"/>
          <w:szCs w:val="24"/>
          <w:lang w:eastAsia="ru-RU"/>
        </w:rPr>
        <w:t xml:space="preserve"> жилыми домами (4-5 этажей);</w:t>
      </w:r>
    </w:p>
    <w:p w:rsidR="001F31A8" w:rsidRPr="004B0851" w:rsidRDefault="001F31A8" w:rsidP="001F31A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зоны застройки многоэтажными жилыми домами (6 и более этажей).</w:t>
      </w:r>
    </w:p>
    <w:p w:rsidR="001F31A8" w:rsidRPr="00F7745E" w:rsidRDefault="001F31A8" w:rsidP="001F31A8">
      <w:pPr>
        <w:spacing w:after="0"/>
        <w:ind w:firstLine="851"/>
        <w:jc w:val="both"/>
        <w:textAlignment w:val="baseline"/>
        <w:rPr>
          <w:rFonts w:ascii="Times New Roman" w:hAnsi="Times New Roman" w:cs="Times New Roman"/>
          <w:spacing w:val="2"/>
          <w:sz w:val="24"/>
          <w:szCs w:val="24"/>
        </w:rPr>
      </w:pPr>
      <w:r w:rsidRPr="004B0851">
        <w:rPr>
          <w:rFonts w:ascii="Times New Roman" w:eastAsia="Times New Roman" w:hAnsi="Times New Roman" w:cs="Times New Roman"/>
          <w:spacing w:val="2"/>
          <w:sz w:val="24"/>
          <w:szCs w:val="24"/>
          <w:lang w:eastAsia="ru-RU"/>
        </w:rPr>
        <w:t>2.1.2</w:t>
      </w:r>
      <w:proofErr w:type="gramStart"/>
      <w:r w:rsidRPr="004B0851">
        <w:rPr>
          <w:rFonts w:ascii="Times New Roman" w:eastAsia="Times New Roman" w:hAnsi="Times New Roman" w:cs="Times New Roman"/>
          <w:spacing w:val="2"/>
          <w:sz w:val="24"/>
          <w:szCs w:val="24"/>
          <w:lang w:eastAsia="ru-RU"/>
        </w:rPr>
        <w:t xml:space="preserve"> </w:t>
      </w:r>
      <w:r w:rsidRPr="004B0851">
        <w:rPr>
          <w:rFonts w:ascii="Times New Roman" w:hAnsi="Times New Roman" w:cs="Times New Roman"/>
          <w:spacing w:val="2"/>
          <w:sz w:val="24"/>
          <w:szCs w:val="24"/>
        </w:rPr>
        <w:t>В</w:t>
      </w:r>
      <w:proofErr w:type="gramEnd"/>
      <w:r w:rsidRPr="004B0851">
        <w:rPr>
          <w:rFonts w:ascii="Times New Roman" w:hAnsi="Times New Roman" w:cs="Times New Roman"/>
          <w:spacing w:val="2"/>
          <w:sz w:val="24"/>
          <w:szCs w:val="24"/>
        </w:rPr>
        <w:t xml:space="preserve">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w:t>
      </w:r>
      <w:r w:rsidRPr="00F7745E">
        <w:rPr>
          <w:rFonts w:ascii="Times New Roman" w:hAnsi="Times New Roman" w:cs="Times New Roman"/>
          <w:spacing w:val="2"/>
          <w:sz w:val="24"/>
          <w:szCs w:val="24"/>
        </w:rPr>
        <w:t>территории, предназначенные для ведения садоводства и дачного хозяйства</w:t>
      </w:r>
    </w:p>
    <w:p w:rsidR="007D422D" w:rsidRPr="00F7745E" w:rsidRDefault="001519CA"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F7745E">
        <w:rPr>
          <w:rFonts w:ascii="Times New Roman" w:eastAsia="Times New Roman" w:hAnsi="Times New Roman" w:cs="Times New Roman"/>
          <w:spacing w:val="2"/>
          <w:sz w:val="24"/>
          <w:szCs w:val="24"/>
          <w:lang w:eastAsia="ru-RU"/>
        </w:rPr>
        <w:t>2</w:t>
      </w:r>
      <w:r w:rsidR="007D422D" w:rsidRPr="00F7745E">
        <w:rPr>
          <w:rFonts w:ascii="Times New Roman" w:eastAsia="Times New Roman" w:hAnsi="Times New Roman" w:cs="Times New Roman"/>
          <w:spacing w:val="2"/>
          <w:sz w:val="24"/>
          <w:szCs w:val="24"/>
          <w:lang w:eastAsia="ru-RU"/>
        </w:rPr>
        <w:t>.</w:t>
      </w:r>
      <w:r w:rsidRPr="00F7745E">
        <w:rPr>
          <w:rFonts w:ascii="Times New Roman" w:eastAsia="Times New Roman" w:hAnsi="Times New Roman" w:cs="Times New Roman"/>
          <w:spacing w:val="2"/>
          <w:sz w:val="24"/>
          <w:szCs w:val="24"/>
          <w:lang w:eastAsia="ru-RU"/>
        </w:rPr>
        <w:t>1</w:t>
      </w:r>
      <w:r w:rsidR="007D422D" w:rsidRPr="00F7745E">
        <w:rPr>
          <w:rFonts w:ascii="Times New Roman" w:eastAsia="Times New Roman" w:hAnsi="Times New Roman" w:cs="Times New Roman"/>
          <w:spacing w:val="2"/>
          <w:sz w:val="24"/>
          <w:szCs w:val="24"/>
          <w:lang w:eastAsia="ru-RU"/>
        </w:rPr>
        <w:t>.</w:t>
      </w:r>
      <w:r w:rsidR="00723552">
        <w:rPr>
          <w:rFonts w:ascii="Times New Roman" w:eastAsia="Times New Roman" w:hAnsi="Times New Roman" w:cs="Times New Roman"/>
          <w:spacing w:val="2"/>
          <w:sz w:val="24"/>
          <w:szCs w:val="24"/>
          <w:lang w:eastAsia="ru-RU"/>
        </w:rPr>
        <w:t>3</w:t>
      </w:r>
      <w:proofErr w:type="gramStart"/>
      <w:r w:rsidR="007D422D" w:rsidRPr="00F7745E">
        <w:rPr>
          <w:rFonts w:ascii="Times New Roman" w:eastAsia="Times New Roman" w:hAnsi="Times New Roman" w:cs="Times New Roman"/>
          <w:spacing w:val="2"/>
          <w:sz w:val="24"/>
          <w:szCs w:val="24"/>
          <w:lang w:eastAsia="ru-RU"/>
        </w:rPr>
        <w:t xml:space="preserve"> В</w:t>
      </w:r>
      <w:proofErr w:type="gramEnd"/>
      <w:r w:rsidR="007D422D" w:rsidRPr="00F7745E">
        <w:rPr>
          <w:rFonts w:ascii="Times New Roman" w:eastAsia="Times New Roman" w:hAnsi="Times New Roman" w:cs="Times New Roman"/>
          <w:spacing w:val="2"/>
          <w:sz w:val="24"/>
          <w:szCs w:val="24"/>
          <w:lang w:eastAsia="ru-RU"/>
        </w:rPr>
        <w:t xml:space="preserve">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7D422D" w:rsidRPr="00F7745E"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F7745E">
        <w:rPr>
          <w:rFonts w:ascii="Times New Roman" w:eastAsia="Times New Roman" w:hAnsi="Times New Roman" w:cs="Times New Roman"/>
          <w:spacing w:val="2"/>
          <w:sz w:val="24"/>
          <w:szCs w:val="24"/>
          <w:lang w:eastAsia="ru-RU"/>
        </w:rPr>
        <w:t xml:space="preserve">Преимущественным типом застройки в </w:t>
      </w:r>
      <w:r w:rsidR="006A4C64" w:rsidRPr="00F7745E">
        <w:rPr>
          <w:rFonts w:ascii="Times New Roman" w:eastAsia="Times New Roman" w:hAnsi="Times New Roman" w:cs="Times New Roman"/>
          <w:spacing w:val="2"/>
          <w:sz w:val="24"/>
          <w:szCs w:val="24"/>
          <w:lang w:eastAsia="ru-RU"/>
        </w:rPr>
        <w:t>сельск</w:t>
      </w:r>
      <w:r w:rsidR="001F31A8" w:rsidRPr="00F7745E">
        <w:rPr>
          <w:rFonts w:ascii="Times New Roman" w:eastAsia="Times New Roman" w:hAnsi="Times New Roman" w:cs="Times New Roman"/>
          <w:spacing w:val="2"/>
          <w:sz w:val="24"/>
          <w:szCs w:val="24"/>
          <w:lang w:eastAsia="ru-RU"/>
        </w:rPr>
        <w:t>ом</w:t>
      </w:r>
      <w:r w:rsidR="006A4C64" w:rsidRPr="00F7745E">
        <w:rPr>
          <w:rFonts w:ascii="Times New Roman" w:eastAsia="Times New Roman" w:hAnsi="Times New Roman" w:cs="Times New Roman"/>
          <w:spacing w:val="2"/>
          <w:sz w:val="24"/>
          <w:szCs w:val="24"/>
          <w:lang w:eastAsia="ru-RU"/>
        </w:rPr>
        <w:t xml:space="preserve"> поселени</w:t>
      </w:r>
      <w:r w:rsidR="001F31A8" w:rsidRPr="00F7745E">
        <w:rPr>
          <w:rFonts w:ascii="Times New Roman" w:eastAsia="Times New Roman" w:hAnsi="Times New Roman" w:cs="Times New Roman"/>
          <w:spacing w:val="2"/>
          <w:sz w:val="24"/>
          <w:szCs w:val="24"/>
          <w:lang w:eastAsia="ru-RU"/>
        </w:rPr>
        <w:t>и</w:t>
      </w:r>
      <w:r w:rsidRPr="00F7745E">
        <w:rPr>
          <w:rFonts w:ascii="Times New Roman" w:eastAsia="Times New Roman" w:hAnsi="Times New Roman" w:cs="Times New Roman"/>
          <w:spacing w:val="2"/>
          <w:sz w:val="24"/>
          <w:szCs w:val="24"/>
          <w:lang w:eastAsia="ru-RU"/>
        </w:rPr>
        <w:t xml:space="preserve"> являются жилые дома усадебного типа (одноквартирные и двухквартирные блокированные).</w:t>
      </w:r>
    </w:p>
    <w:p w:rsidR="001F31A8" w:rsidRPr="004B0851" w:rsidRDefault="001F31A8" w:rsidP="001F31A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4</w:t>
      </w:r>
      <w:r w:rsidRPr="004B0851">
        <w:rPr>
          <w:rFonts w:ascii="Times New Roman" w:eastAsia="Times New Roman" w:hAnsi="Times New Roman" w:cs="Times New Roman"/>
          <w:spacing w:val="2"/>
          <w:sz w:val="24"/>
          <w:szCs w:val="24"/>
          <w:lang w:eastAsia="ru-RU"/>
        </w:rPr>
        <w:t xml:space="preserve"> Жилые дома на территории малоэтажной застройки располагаются с отступом от красных линий.</w:t>
      </w:r>
    </w:p>
    <w:p w:rsidR="001F31A8" w:rsidRPr="004B0851" w:rsidRDefault="001F31A8" w:rsidP="001F31A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lastRenderedPageBreak/>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F31A8" w:rsidRPr="004B0851" w:rsidRDefault="001F31A8" w:rsidP="001F31A8">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w:t>
      </w:r>
    </w:p>
    <w:p w:rsidR="001F31A8" w:rsidRDefault="007D422D" w:rsidP="001F31A8">
      <w:pPr>
        <w:pStyle w:val="formattext"/>
        <w:shd w:val="clear" w:color="auto" w:fill="FFFFFF"/>
        <w:spacing w:before="0" w:beforeAutospacing="0" w:after="0" w:afterAutospacing="0" w:line="276" w:lineRule="auto"/>
        <w:ind w:firstLine="851"/>
        <w:jc w:val="both"/>
        <w:textAlignment w:val="baseline"/>
        <w:rPr>
          <w:spacing w:val="2"/>
          <w:shd w:val="clear" w:color="auto" w:fill="FFFFFF"/>
        </w:rPr>
      </w:pPr>
      <w:r w:rsidRPr="001F31A8">
        <w:rPr>
          <w:spacing w:val="2"/>
          <w:shd w:val="clear" w:color="auto" w:fill="FFFFFF"/>
        </w:rPr>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1F31A8" w:rsidRDefault="001F31A8" w:rsidP="001F31A8">
      <w:pPr>
        <w:pStyle w:val="formattext"/>
        <w:shd w:val="clear" w:color="auto" w:fill="FFFFFF"/>
        <w:spacing w:before="0" w:beforeAutospacing="0" w:after="0" w:afterAutospacing="0" w:line="276" w:lineRule="auto"/>
        <w:ind w:firstLine="851"/>
        <w:jc w:val="right"/>
        <w:textAlignment w:val="baseline"/>
        <w:rPr>
          <w:spacing w:val="2"/>
          <w:shd w:val="clear" w:color="auto" w:fill="FFFFFF"/>
        </w:rPr>
      </w:pPr>
    </w:p>
    <w:p w:rsidR="001F31A8" w:rsidRPr="001F31A8" w:rsidRDefault="001F31A8" w:rsidP="001F31A8">
      <w:pPr>
        <w:pStyle w:val="formattext"/>
        <w:shd w:val="clear" w:color="auto" w:fill="FFFFFF"/>
        <w:spacing w:before="0" w:beforeAutospacing="0" w:after="0" w:afterAutospacing="0" w:line="276" w:lineRule="auto"/>
        <w:ind w:firstLine="851"/>
        <w:jc w:val="right"/>
        <w:textAlignment w:val="baseline"/>
        <w:rPr>
          <w:spacing w:val="2"/>
        </w:rPr>
      </w:pPr>
      <w:r w:rsidRPr="001F31A8">
        <w:rPr>
          <w:spacing w:val="2"/>
        </w:rPr>
        <w:t xml:space="preserve"> Таблица 3</w:t>
      </w:r>
    </w:p>
    <w:p w:rsidR="001F31A8" w:rsidRPr="001F31A8" w:rsidRDefault="001F31A8" w:rsidP="001F31A8">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3098"/>
        <w:gridCol w:w="6823"/>
      </w:tblGrid>
      <w:tr w:rsidR="001F31A8" w:rsidRPr="001F31A8" w:rsidTr="00C9370E">
        <w:tc>
          <w:tcPr>
            <w:tcW w:w="992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1F31A8" w:rsidRPr="001F31A8" w:rsidRDefault="001F31A8" w:rsidP="00C9370E">
            <w:pPr>
              <w:pStyle w:val="formattext"/>
              <w:spacing w:before="0" w:beforeAutospacing="0" w:after="0" w:afterAutospacing="0" w:line="276" w:lineRule="auto"/>
              <w:jc w:val="center"/>
              <w:textAlignment w:val="baseline"/>
              <w:rPr>
                <w:b/>
                <w:sz w:val="20"/>
                <w:szCs w:val="20"/>
              </w:rPr>
            </w:pPr>
            <w:r w:rsidRPr="001F31A8">
              <w:rPr>
                <w:b/>
                <w:sz w:val="20"/>
                <w:szCs w:val="20"/>
              </w:rPr>
              <w:t>Малоэтажная застройка</w:t>
            </w:r>
          </w:p>
        </w:tc>
      </w:tr>
      <w:tr w:rsidR="001F31A8" w:rsidRPr="001F31A8" w:rsidTr="00C9370E">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31A8" w:rsidRPr="001F31A8" w:rsidRDefault="001F31A8" w:rsidP="00C9370E">
            <w:pPr>
              <w:pStyle w:val="formattext"/>
              <w:spacing w:before="0" w:beforeAutospacing="0" w:after="0" w:afterAutospacing="0" w:line="276" w:lineRule="auto"/>
              <w:jc w:val="both"/>
              <w:textAlignment w:val="baseline"/>
              <w:rPr>
                <w:sz w:val="20"/>
                <w:szCs w:val="20"/>
              </w:rPr>
            </w:pPr>
            <w:r w:rsidRPr="001F31A8">
              <w:rPr>
                <w:sz w:val="20"/>
                <w:szCs w:val="20"/>
              </w:rPr>
              <w:t>Объекты</w:t>
            </w:r>
            <w:r w:rsidRPr="001F31A8">
              <w:rPr>
                <w:rStyle w:val="apple-converted-space"/>
                <w:sz w:val="20"/>
                <w:szCs w:val="20"/>
              </w:rPr>
              <w:t xml:space="preserve"> </w:t>
            </w:r>
            <w:r w:rsidRPr="001F31A8">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31A8" w:rsidRPr="001F31A8" w:rsidRDefault="001F31A8" w:rsidP="00C9370E">
            <w:pPr>
              <w:pStyle w:val="formattext"/>
              <w:spacing w:before="0" w:beforeAutospacing="0" w:after="0" w:afterAutospacing="0" w:line="276" w:lineRule="auto"/>
              <w:jc w:val="both"/>
              <w:textAlignment w:val="baseline"/>
              <w:rPr>
                <w:sz w:val="20"/>
                <w:szCs w:val="20"/>
              </w:rPr>
            </w:pPr>
            <w:r w:rsidRPr="001F31A8">
              <w:rPr>
                <w:sz w:val="20"/>
                <w:szCs w:val="20"/>
              </w:rPr>
              <w:t>Квартал, группа кварталов малоэтажной застройки,</w:t>
            </w:r>
            <w:r w:rsidR="001E2D6A">
              <w:rPr>
                <w:rStyle w:val="apple-converted-space"/>
                <w:sz w:val="20"/>
                <w:szCs w:val="20"/>
              </w:rPr>
              <w:t xml:space="preserve"> </w:t>
            </w:r>
            <w:r w:rsidRPr="001F31A8">
              <w:rPr>
                <w:sz w:val="20"/>
                <w:szCs w:val="20"/>
              </w:rPr>
              <w:t>в том числе усадебного типа, различных периодов</w:t>
            </w:r>
            <w:r w:rsidR="001E2D6A">
              <w:rPr>
                <w:rStyle w:val="apple-converted-space"/>
                <w:sz w:val="20"/>
                <w:szCs w:val="20"/>
              </w:rPr>
              <w:t xml:space="preserve"> </w:t>
            </w:r>
            <w:r w:rsidRPr="001F31A8">
              <w:rPr>
                <w:sz w:val="20"/>
                <w:szCs w:val="20"/>
              </w:rPr>
              <w:t>строительства домовладений</w:t>
            </w:r>
          </w:p>
        </w:tc>
      </w:tr>
      <w:tr w:rsidR="001F31A8" w:rsidRPr="001F31A8" w:rsidTr="00C9370E">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31A8" w:rsidRPr="001F31A8" w:rsidRDefault="001F31A8" w:rsidP="00C9370E">
            <w:pPr>
              <w:pStyle w:val="formattext"/>
              <w:spacing w:before="0" w:beforeAutospacing="0" w:after="0" w:afterAutospacing="0" w:line="276" w:lineRule="auto"/>
              <w:jc w:val="both"/>
              <w:textAlignment w:val="baseline"/>
              <w:rPr>
                <w:sz w:val="20"/>
                <w:szCs w:val="20"/>
              </w:rPr>
            </w:pPr>
            <w:r w:rsidRPr="001F31A8">
              <w:rPr>
                <w:sz w:val="20"/>
                <w:szCs w:val="20"/>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31A8" w:rsidRPr="001F31A8" w:rsidRDefault="001F31A8" w:rsidP="00C9370E">
            <w:pPr>
              <w:pStyle w:val="formattext"/>
              <w:spacing w:before="0" w:beforeAutospacing="0" w:after="0" w:afterAutospacing="0" w:line="276" w:lineRule="auto"/>
              <w:jc w:val="both"/>
              <w:textAlignment w:val="baseline"/>
              <w:rPr>
                <w:sz w:val="20"/>
                <w:szCs w:val="20"/>
              </w:rPr>
            </w:pPr>
            <w:r w:rsidRPr="001F31A8">
              <w:rPr>
                <w:sz w:val="20"/>
                <w:szCs w:val="20"/>
              </w:rPr>
              <w:t>Ремонт, реконструкция, строительство одноквартирных домов и построек в пределах домовладений, прокладка инженерных сетей, строительство инженерных</w:t>
            </w:r>
            <w:r w:rsidR="001E2D6A">
              <w:rPr>
                <w:rStyle w:val="apple-converted-space"/>
                <w:sz w:val="20"/>
                <w:szCs w:val="20"/>
              </w:rPr>
              <w:t xml:space="preserve"> </w:t>
            </w:r>
            <w:r w:rsidRPr="001F31A8">
              <w:rPr>
                <w:sz w:val="20"/>
                <w:szCs w:val="20"/>
              </w:rPr>
              <w:t>сооружений, дорог, объектов сферы услуг</w:t>
            </w:r>
          </w:p>
        </w:tc>
      </w:tr>
      <w:tr w:rsidR="001F31A8" w:rsidRPr="001F31A8" w:rsidTr="00C9370E">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31A8" w:rsidRPr="001F31A8" w:rsidRDefault="001F31A8" w:rsidP="00C9370E">
            <w:pPr>
              <w:pStyle w:val="formattext"/>
              <w:spacing w:before="0" w:beforeAutospacing="0" w:after="0" w:afterAutospacing="0" w:line="276" w:lineRule="auto"/>
              <w:jc w:val="both"/>
              <w:textAlignment w:val="baseline"/>
              <w:rPr>
                <w:sz w:val="20"/>
                <w:szCs w:val="20"/>
              </w:rPr>
            </w:pPr>
            <w:r w:rsidRPr="001F31A8">
              <w:rPr>
                <w:sz w:val="20"/>
                <w:szCs w:val="20"/>
              </w:rPr>
              <w:t>Характер проведения</w:t>
            </w:r>
            <w:r w:rsidRPr="001F31A8">
              <w:rPr>
                <w:rStyle w:val="apple-converted-space"/>
                <w:sz w:val="20"/>
                <w:szCs w:val="20"/>
              </w:rPr>
              <w:t xml:space="preserve"> </w:t>
            </w:r>
            <w:r w:rsidRPr="001F31A8">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31A8" w:rsidRPr="001F31A8" w:rsidRDefault="001F31A8" w:rsidP="00C9370E">
            <w:pPr>
              <w:pStyle w:val="formattext"/>
              <w:spacing w:before="0" w:beforeAutospacing="0" w:after="0" w:afterAutospacing="0" w:line="276" w:lineRule="auto"/>
              <w:jc w:val="both"/>
              <w:textAlignment w:val="baseline"/>
              <w:rPr>
                <w:sz w:val="20"/>
                <w:szCs w:val="20"/>
              </w:rPr>
            </w:pPr>
            <w:r w:rsidRPr="001F31A8">
              <w:rPr>
                <w:sz w:val="20"/>
                <w:szCs w:val="20"/>
              </w:rPr>
              <w:t>Выборочно - жилых зданий</w:t>
            </w:r>
            <w:r w:rsidR="001E2D6A">
              <w:rPr>
                <w:rStyle w:val="apple-converted-space"/>
                <w:sz w:val="20"/>
                <w:szCs w:val="20"/>
              </w:rPr>
              <w:t xml:space="preserve"> </w:t>
            </w:r>
            <w:r w:rsidRPr="001F31A8">
              <w:rPr>
                <w:sz w:val="20"/>
                <w:szCs w:val="20"/>
              </w:rPr>
              <w:t>Комплексно - инженерно-транспортной инфраструктуры</w:t>
            </w:r>
          </w:p>
        </w:tc>
      </w:tr>
      <w:tr w:rsidR="001F31A8" w:rsidRPr="001F31A8" w:rsidTr="00C9370E">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31A8" w:rsidRPr="001F31A8" w:rsidRDefault="001F31A8" w:rsidP="00C9370E">
            <w:pPr>
              <w:pStyle w:val="formattext"/>
              <w:spacing w:before="0" w:beforeAutospacing="0" w:after="0" w:afterAutospacing="0" w:line="276" w:lineRule="auto"/>
              <w:jc w:val="both"/>
              <w:textAlignment w:val="baseline"/>
              <w:rPr>
                <w:sz w:val="20"/>
                <w:szCs w:val="20"/>
              </w:rPr>
            </w:pPr>
            <w:r w:rsidRPr="001F31A8">
              <w:rPr>
                <w:sz w:val="20"/>
                <w:szCs w:val="20"/>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31A8" w:rsidRPr="001F31A8" w:rsidRDefault="001F31A8" w:rsidP="00C9370E">
            <w:pPr>
              <w:pStyle w:val="formattext"/>
              <w:spacing w:before="0" w:beforeAutospacing="0" w:after="0" w:afterAutospacing="0" w:line="276" w:lineRule="auto"/>
              <w:jc w:val="both"/>
              <w:textAlignment w:val="baseline"/>
              <w:rPr>
                <w:sz w:val="20"/>
                <w:szCs w:val="20"/>
              </w:rPr>
            </w:pPr>
            <w:r w:rsidRPr="001F31A8">
              <w:rPr>
                <w:sz w:val="20"/>
                <w:szCs w:val="20"/>
              </w:rPr>
              <w:t>Не допускаются виды функционального использования</w:t>
            </w:r>
            <w:r w:rsidRPr="001F31A8">
              <w:rPr>
                <w:rStyle w:val="apple-converted-space"/>
                <w:sz w:val="20"/>
                <w:szCs w:val="20"/>
              </w:rPr>
              <w:t> </w:t>
            </w:r>
            <w:r w:rsidRPr="001F31A8">
              <w:rPr>
                <w:sz w:val="20"/>
                <w:szCs w:val="20"/>
              </w:rPr>
              <w:t>домовладений, не совместимые с жилой зоной и</w:t>
            </w:r>
            <w:r w:rsidRPr="001F31A8">
              <w:rPr>
                <w:rStyle w:val="apple-converted-space"/>
                <w:sz w:val="20"/>
                <w:szCs w:val="20"/>
              </w:rPr>
              <w:t> </w:t>
            </w:r>
            <w:r w:rsidRPr="001F31A8">
              <w:rPr>
                <w:sz w:val="20"/>
                <w:szCs w:val="20"/>
              </w:rPr>
              <w:t>установленным регламентом</w:t>
            </w:r>
          </w:p>
        </w:tc>
      </w:tr>
    </w:tbl>
    <w:p w:rsidR="005932B8" w:rsidRDefault="005932B8" w:rsidP="00AC3C37">
      <w:pPr>
        <w:spacing w:after="0"/>
        <w:ind w:firstLine="851"/>
        <w:jc w:val="both"/>
        <w:textAlignment w:val="baseline"/>
        <w:rPr>
          <w:rFonts w:ascii="Times New Roman" w:eastAsia="Times New Roman" w:hAnsi="Times New Roman" w:cs="Times New Roman"/>
          <w:spacing w:val="2"/>
          <w:sz w:val="24"/>
          <w:szCs w:val="24"/>
          <w:lang w:eastAsia="ru-RU"/>
        </w:rPr>
      </w:pP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5</w:t>
      </w:r>
      <w:proofErr w:type="gramStart"/>
      <w:r w:rsidRPr="004B0851">
        <w:rPr>
          <w:rFonts w:ascii="Times New Roman" w:eastAsia="Times New Roman" w:hAnsi="Times New Roman" w:cs="Times New Roman"/>
          <w:spacing w:val="2"/>
          <w:sz w:val="24"/>
          <w:szCs w:val="24"/>
          <w:lang w:eastAsia="ru-RU"/>
        </w:rPr>
        <w:t xml:space="preserve"> Д</w:t>
      </w:r>
      <w:proofErr w:type="gramEnd"/>
      <w:r w:rsidRPr="004B0851">
        <w:rPr>
          <w:rFonts w:ascii="Times New Roman" w:eastAsia="Times New Roman" w:hAnsi="Times New Roman" w:cs="Times New Roman"/>
          <w:spacing w:val="2"/>
          <w:sz w:val="24"/>
          <w:szCs w:val="24"/>
          <w:lang w:eastAsia="ru-RU"/>
        </w:rPr>
        <w:t>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xml:space="preserve">Расчетные показатели жилищной обеспеченности для малоэтажных жилых домов, находящихся в частной собственности, не нормируются. </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6</w:t>
      </w:r>
      <w:r w:rsidRPr="004B0851">
        <w:rPr>
          <w:rFonts w:ascii="Times New Roman" w:eastAsia="Times New Roman" w:hAnsi="Times New Roman" w:cs="Times New Roman"/>
          <w:spacing w:val="2"/>
          <w:sz w:val="24"/>
          <w:szCs w:val="24"/>
          <w:lang w:eastAsia="ru-RU"/>
        </w:rPr>
        <w:t xml:space="preserve"> Расчетную плотность населения на территории сельского населенного пункта рекомендуется принимать в соответствии с таблицей </w:t>
      </w:r>
      <w:r w:rsidR="00A4046C">
        <w:rPr>
          <w:rFonts w:ascii="Times New Roman" w:eastAsia="Times New Roman" w:hAnsi="Times New Roman" w:cs="Times New Roman"/>
          <w:spacing w:val="2"/>
          <w:sz w:val="24"/>
          <w:szCs w:val="24"/>
          <w:lang w:eastAsia="ru-RU"/>
        </w:rPr>
        <w:t>4</w:t>
      </w:r>
      <w:r w:rsidRPr="004B0851">
        <w:rPr>
          <w:rFonts w:ascii="Times New Roman" w:eastAsia="Times New Roman" w:hAnsi="Times New Roman" w:cs="Times New Roman"/>
          <w:spacing w:val="2"/>
          <w:sz w:val="24"/>
          <w:szCs w:val="24"/>
          <w:lang w:eastAsia="ru-RU"/>
        </w:rPr>
        <w:t>.</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7</w:t>
      </w:r>
      <w:r w:rsidRPr="004B0851">
        <w:rPr>
          <w:rFonts w:ascii="Times New Roman" w:eastAsia="Times New Roman" w:hAnsi="Times New Roman" w:cs="Times New Roman"/>
          <w:spacing w:val="2"/>
          <w:sz w:val="24"/>
          <w:szCs w:val="24"/>
          <w:lang w:eastAsia="ru-RU"/>
        </w:rPr>
        <w:t xml:space="preserve"> Интенсивность использования территории населенного пункта района определяется коэффициентом застройки (</w:t>
      </w:r>
      <w:proofErr w:type="spellStart"/>
      <w:r w:rsidRPr="004B0851">
        <w:rPr>
          <w:rFonts w:ascii="Times New Roman" w:eastAsia="Times New Roman" w:hAnsi="Times New Roman" w:cs="Times New Roman"/>
          <w:spacing w:val="2"/>
          <w:sz w:val="24"/>
          <w:szCs w:val="24"/>
          <w:lang w:eastAsia="ru-RU"/>
        </w:rPr>
        <w:t>Кз</w:t>
      </w:r>
      <w:proofErr w:type="spellEnd"/>
      <w:r w:rsidRPr="004B0851">
        <w:rPr>
          <w:rFonts w:ascii="Times New Roman" w:eastAsia="Times New Roman" w:hAnsi="Times New Roman" w:cs="Times New Roman"/>
          <w:spacing w:val="2"/>
          <w:sz w:val="24"/>
          <w:szCs w:val="24"/>
          <w:lang w:eastAsia="ru-RU"/>
        </w:rPr>
        <w:t>) и коэффициентом плотности застройки (</w:t>
      </w:r>
      <w:proofErr w:type="spellStart"/>
      <w:r w:rsidRPr="004B0851">
        <w:rPr>
          <w:rFonts w:ascii="Times New Roman" w:eastAsia="Times New Roman" w:hAnsi="Times New Roman" w:cs="Times New Roman"/>
          <w:spacing w:val="2"/>
          <w:sz w:val="24"/>
          <w:szCs w:val="24"/>
          <w:lang w:eastAsia="ru-RU"/>
        </w:rPr>
        <w:t>Кпз</w:t>
      </w:r>
      <w:proofErr w:type="spellEnd"/>
      <w:r w:rsidRPr="004B0851">
        <w:rPr>
          <w:rFonts w:ascii="Times New Roman" w:eastAsia="Times New Roman" w:hAnsi="Times New Roman" w:cs="Times New Roman"/>
          <w:spacing w:val="2"/>
          <w:sz w:val="24"/>
          <w:szCs w:val="24"/>
          <w:lang w:eastAsia="ru-RU"/>
        </w:rPr>
        <w:t>).</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Параметры застройки (</w:t>
      </w:r>
      <w:proofErr w:type="spellStart"/>
      <w:r w:rsidRPr="004B0851">
        <w:rPr>
          <w:rFonts w:ascii="Times New Roman" w:eastAsia="Times New Roman" w:hAnsi="Times New Roman" w:cs="Times New Roman"/>
          <w:spacing w:val="2"/>
          <w:sz w:val="24"/>
          <w:szCs w:val="24"/>
          <w:lang w:eastAsia="ru-RU"/>
        </w:rPr>
        <w:t>Кз</w:t>
      </w:r>
      <w:proofErr w:type="spellEnd"/>
      <w:r w:rsidRPr="004B0851">
        <w:rPr>
          <w:rFonts w:ascii="Times New Roman" w:eastAsia="Times New Roman" w:hAnsi="Times New Roman" w:cs="Times New Roman"/>
          <w:spacing w:val="2"/>
          <w:sz w:val="24"/>
          <w:szCs w:val="24"/>
          <w:lang w:eastAsia="ru-RU"/>
        </w:rPr>
        <w:t xml:space="preserve"> и </w:t>
      </w:r>
      <w:proofErr w:type="spellStart"/>
      <w:r w:rsidRPr="004B0851">
        <w:rPr>
          <w:rFonts w:ascii="Times New Roman" w:eastAsia="Times New Roman" w:hAnsi="Times New Roman" w:cs="Times New Roman"/>
          <w:spacing w:val="2"/>
          <w:sz w:val="24"/>
          <w:szCs w:val="24"/>
          <w:lang w:eastAsia="ru-RU"/>
        </w:rPr>
        <w:t>Кпз</w:t>
      </w:r>
      <w:proofErr w:type="spellEnd"/>
      <w:r w:rsidRPr="004B0851">
        <w:rPr>
          <w:rFonts w:ascii="Times New Roman" w:eastAsia="Times New Roman" w:hAnsi="Times New Roman" w:cs="Times New Roman"/>
          <w:spacing w:val="2"/>
          <w:sz w:val="24"/>
          <w:szCs w:val="24"/>
          <w:lang w:eastAsia="ru-RU"/>
        </w:rPr>
        <w:t xml:space="preserve">) сельской жилой зоны приведены в рекомендуемой таблице </w:t>
      </w:r>
      <w:r w:rsidR="00A4046C">
        <w:rPr>
          <w:rFonts w:ascii="Times New Roman" w:eastAsia="Times New Roman" w:hAnsi="Times New Roman" w:cs="Times New Roman"/>
          <w:spacing w:val="2"/>
          <w:sz w:val="24"/>
          <w:szCs w:val="24"/>
          <w:lang w:eastAsia="ru-RU"/>
        </w:rPr>
        <w:t>5</w:t>
      </w:r>
      <w:r w:rsidRPr="004B0851">
        <w:rPr>
          <w:rFonts w:ascii="Times New Roman" w:eastAsia="Times New Roman" w:hAnsi="Times New Roman" w:cs="Times New Roman"/>
          <w:spacing w:val="2"/>
          <w:sz w:val="24"/>
          <w:szCs w:val="24"/>
          <w:lang w:eastAsia="ru-RU"/>
        </w:rPr>
        <w:t>.</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8</w:t>
      </w:r>
      <w:r w:rsidRPr="004B0851">
        <w:rPr>
          <w:rFonts w:ascii="Times New Roman" w:eastAsia="Times New Roman" w:hAnsi="Times New Roman" w:cs="Times New Roman"/>
          <w:spacing w:val="2"/>
          <w:sz w:val="24"/>
          <w:szCs w:val="24"/>
          <w:lang w:eastAsia="ru-RU"/>
        </w:rPr>
        <w:t xml:space="preserve">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 утвержденными Правилами землепользования и застройки.</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p w:rsidR="00AC3C37" w:rsidRPr="004B0851" w:rsidRDefault="00AC3C37" w:rsidP="00AC3C37">
      <w:pPr>
        <w:spacing w:after="0"/>
        <w:ind w:firstLine="851"/>
        <w:jc w:val="right"/>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xml:space="preserve">Таблица </w:t>
      </w:r>
      <w:r w:rsidR="00A4046C">
        <w:rPr>
          <w:rFonts w:ascii="Times New Roman" w:eastAsia="Times New Roman" w:hAnsi="Times New Roman" w:cs="Times New Roman"/>
          <w:spacing w:val="2"/>
          <w:sz w:val="24"/>
          <w:szCs w:val="24"/>
          <w:lang w:eastAsia="ru-RU"/>
        </w:rPr>
        <w:t>4</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2465"/>
        <w:gridCol w:w="889"/>
        <w:gridCol w:w="1021"/>
        <w:gridCol w:w="889"/>
        <w:gridCol w:w="889"/>
        <w:gridCol w:w="995"/>
        <w:gridCol w:w="889"/>
        <w:gridCol w:w="889"/>
        <w:gridCol w:w="995"/>
      </w:tblGrid>
      <w:tr w:rsidR="00AC3C37" w:rsidRPr="004B0851" w:rsidTr="00B15779">
        <w:trPr>
          <w:tblHeader/>
        </w:trPr>
        <w:tc>
          <w:tcPr>
            <w:tcW w:w="2465"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Плотность населения, чел./га, </w:t>
            </w:r>
            <w:proofErr w:type="spellStart"/>
            <w:proofErr w:type="gramStart"/>
            <w:r w:rsidRPr="004B0851">
              <w:rPr>
                <w:rFonts w:ascii="Times New Roman" w:eastAsia="Times New Roman" w:hAnsi="Times New Roman" w:cs="Times New Roman"/>
                <w:b/>
                <w:sz w:val="20"/>
                <w:szCs w:val="20"/>
                <w:lang w:eastAsia="ru-RU"/>
              </w:rPr>
              <w:t>пр</w:t>
            </w:r>
            <w:proofErr w:type="spellEnd"/>
            <w:proofErr w:type="gramEnd"/>
            <w:r w:rsidRPr="004B0851">
              <w:rPr>
                <w:rFonts w:ascii="Times New Roman" w:eastAsia="Times New Roman" w:hAnsi="Times New Roman" w:cs="Times New Roman"/>
                <w:b/>
                <w:sz w:val="20"/>
                <w:szCs w:val="20"/>
                <w:lang w:eastAsia="ru-RU"/>
              </w:rPr>
              <w:t xml:space="preserve"> и среднем размере семьи, чел.</w:t>
            </w:r>
          </w:p>
        </w:tc>
      </w:tr>
      <w:tr w:rsidR="00AC3C37" w:rsidRPr="004B0851" w:rsidTr="00B15779">
        <w:trPr>
          <w:tblHeader/>
        </w:trPr>
        <w:tc>
          <w:tcPr>
            <w:tcW w:w="2465"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4,0</w:t>
            </w: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4,5</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5,5</w:t>
            </w: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6,0</w:t>
            </w:r>
          </w:p>
        </w:tc>
      </w:tr>
      <w:tr w:rsidR="00AC3C37" w:rsidRPr="004B0851" w:rsidTr="00B15779">
        <w:trPr>
          <w:tblHeader/>
        </w:trPr>
        <w:tc>
          <w:tcPr>
            <w:tcW w:w="9921" w:type="dxa"/>
            <w:gridSpan w:val="9"/>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center"/>
              <w:rPr>
                <w:rFonts w:ascii="Times New Roman" w:eastAsia="Times New Roman" w:hAnsi="Times New Roman" w:cs="Times New Roman"/>
                <w:sz w:val="20"/>
                <w:szCs w:val="20"/>
                <w:lang w:eastAsia="ru-RU"/>
              </w:rPr>
            </w:pPr>
            <w:proofErr w:type="gramStart"/>
            <w:r w:rsidRPr="004B0851">
              <w:rPr>
                <w:rFonts w:ascii="Times New Roman" w:eastAsia="Times New Roman" w:hAnsi="Times New Roman" w:cs="Times New Roman"/>
                <w:sz w:val="20"/>
                <w:szCs w:val="20"/>
                <w:lang w:eastAsia="ru-RU"/>
              </w:rPr>
              <w:t>Усадебный</w:t>
            </w:r>
            <w:proofErr w:type="gramEnd"/>
            <w:r w:rsidRPr="004B0851">
              <w:rPr>
                <w:rFonts w:ascii="Times New Roman" w:eastAsia="Times New Roman" w:hAnsi="Times New Roman" w:cs="Times New Roman"/>
                <w:sz w:val="20"/>
                <w:szCs w:val="20"/>
                <w:lang w:eastAsia="ru-RU"/>
              </w:rPr>
              <w:t xml:space="preserve"> с </w:t>
            </w:r>
            <w:proofErr w:type="spellStart"/>
            <w:r w:rsidRPr="004B0851">
              <w:rPr>
                <w:rFonts w:ascii="Times New Roman" w:eastAsia="Times New Roman" w:hAnsi="Times New Roman" w:cs="Times New Roman"/>
                <w:sz w:val="20"/>
                <w:szCs w:val="20"/>
                <w:lang w:eastAsia="ru-RU"/>
              </w:rPr>
              <w:t>приквартирными</w:t>
            </w:r>
            <w:proofErr w:type="spellEnd"/>
            <w:r w:rsidRPr="004B0851">
              <w:rPr>
                <w:rFonts w:ascii="Times New Roman" w:eastAsia="Times New Roman" w:hAnsi="Times New Roman" w:cs="Times New Roman"/>
                <w:sz w:val="20"/>
                <w:szCs w:val="20"/>
                <w:lang w:eastAsia="ru-RU"/>
              </w:rPr>
              <w:t xml:space="preserve"> участками, кв. м:</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24</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lastRenderedPageBreak/>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37</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44</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50</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60</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65</w:t>
            </w:r>
          </w:p>
        </w:tc>
      </w:tr>
      <w:tr w:rsidR="00AC3C37" w:rsidRPr="004B0851" w:rsidTr="00AA2988">
        <w:tc>
          <w:tcPr>
            <w:tcW w:w="9921" w:type="dxa"/>
            <w:gridSpan w:val="9"/>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ind w:hanging="7"/>
              <w:jc w:val="both"/>
              <w:rPr>
                <w:rFonts w:ascii="Times New Roman" w:eastAsia="Times New Roman" w:hAnsi="Times New Roman" w:cs="Times New Roman"/>
                <w:sz w:val="20"/>
                <w:szCs w:val="20"/>
                <w:lang w:eastAsia="ru-RU"/>
              </w:rPr>
            </w:pPr>
            <w:proofErr w:type="gramStart"/>
            <w:r w:rsidRPr="004B0851">
              <w:rPr>
                <w:rFonts w:ascii="Times New Roman" w:eastAsia="Times New Roman" w:hAnsi="Times New Roman" w:cs="Times New Roman"/>
                <w:sz w:val="20"/>
                <w:szCs w:val="20"/>
                <w:lang w:eastAsia="ru-RU"/>
              </w:rPr>
              <w:t>Секционный</w:t>
            </w:r>
            <w:proofErr w:type="gramEnd"/>
            <w:r w:rsidRPr="004B0851">
              <w:rPr>
                <w:rFonts w:ascii="Times New Roman" w:eastAsia="Times New Roman" w:hAnsi="Times New Roman" w:cs="Times New Roman"/>
                <w:sz w:val="20"/>
                <w:szCs w:val="20"/>
                <w:lang w:eastAsia="ru-RU"/>
              </w:rPr>
              <w:t xml:space="preserve"> с числом этажей:</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r>
      <w:tr w:rsidR="00AC3C37" w:rsidRPr="004B0851" w:rsidTr="00AA2988">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ind w:hanging="7"/>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w:t>
            </w:r>
          </w:p>
        </w:tc>
      </w:tr>
    </w:tbl>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p w:rsidR="00AC3C37" w:rsidRPr="004B0851" w:rsidRDefault="00AC3C37" w:rsidP="00AC3C37">
      <w:pPr>
        <w:spacing w:after="0"/>
        <w:ind w:firstLine="851"/>
        <w:jc w:val="right"/>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xml:space="preserve">Таблица </w:t>
      </w:r>
      <w:r w:rsidR="00A4046C">
        <w:rPr>
          <w:rFonts w:ascii="Times New Roman" w:eastAsia="Times New Roman" w:hAnsi="Times New Roman" w:cs="Times New Roman"/>
          <w:spacing w:val="2"/>
          <w:sz w:val="24"/>
          <w:szCs w:val="24"/>
          <w:lang w:eastAsia="ru-RU"/>
        </w:rPr>
        <w:t>5</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1532"/>
        <w:gridCol w:w="2170"/>
        <w:gridCol w:w="2399"/>
        <w:gridCol w:w="1910"/>
        <w:gridCol w:w="1910"/>
      </w:tblGrid>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Тип застройки</w:t>
            </w:r>
          </w:p>
        </w:tc>
        <w:tc>
          <w:tcPr>
            <w:tcW w:w="217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Коэффициент застройки </w:t>
            </w:r>
            <w:proofErr w:type="spellStart"/>
            <w:r w:rsidRPr="004B0851">
              <w:rPr>
                <w:rFonts w:ascii="Times New Roman" w:eastAsia="Times New Roman" w:hAnsi="Times New Roman" w:cs="Times New Roman"/>
                <w:b/>
                <w:sz w:val="20"/>
                <w:szCs w:val="20"/>
                <w:lang w:eastAsia="ru-RU"/>
              </w:rPr>
              <w:t>Кз</w:t>
            </w:r>
            <w:proofErr w:type="spellEnd"/>
          </w:p>
        </w:tc>
        <w:tc>
          <w:tcPr>
            <w:tcW w:w="19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 xml:space="preserve">Коэффициент плотности застройки </w:t>
            </w:r>
            <w:proofErr w:type="spellStart"/>
            <w:r w:rsidRPr="004B0851">
              <w:rPr>
                <w:rFonts w:ascii="Times New Roman" w:eastAsia="Times New Roman" w:hAnsi="Times New Roman" w:cs="Times New Roman"/>
                <w:b/>
                <w:sz w:val="20"/>
                <w:szCs w:val="20"/>
                <w:lang w:eastAsia="ru-RU"/>
              </w:rPr>
              <w:t>Кпз</w:t>
            </w:r>
            <w:proofErr w:type="spellEnd"/>
          </w:p>
        </w:tc>
      </w:tr>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0,4</w:t>
            </w:r>
          </w:p>
        </w:tc>
      </w:tr>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0,4</w:t>
            </w:r>
          </w:p>
        </w:tc>
      </w:tr>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0,6</w:t>
            </w:r>
          </w:p>
        </w:tc>
      </w:tr>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0,6</w:t>
            </w:r>
          </w:p>
        </w:tc>
      </w:tr>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0,6</w:t>
            </w:r>
          </w:p>
        </w:tc>
      </w:tr>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0,6</w:t>
            </w:r>
          </w:p>
        </w:tc>
      </w:tr>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0,8</w:t>
            </w:r>
          </w:p>
        </w:tc>
      </w:tr>
      <w:tr w:rsidR="00AC3C37" w:rsidRPr="004B0851" w:rsidTr="00AA2988">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0,8</w:t>
            </w:r>
          </w:p>
        </w:tc>
      </w:tr>
    </w:tbl>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0"/>
          <w:szCs w:val="20"/>
          <w:lang w:eastAsia="ru-RU"/>
        </w:rPr>
      </w:pPr>
      <w:r w:rsidRPr="004B0851">
        <w:rPr>
          <w:rFonts w:ascii="Times New Roman" w:eastAsia="Times New Roman" w:hAnsi="Times New Roman" w:cs="Times New Roman"/>
          <w:spacing w:val="2"/>
          <w:sz w:val="20"/>
          <w:szCs w:val="20"/>
          <w:lang w:eastAsia="ru-RU"/>
        </w:rPr>
        <w:t>Примечания:</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0"/>
          <w:szCs w:val="20"/>
          <w:lang w:eastAsia="ru-RU"/>
        </w:rPr>
      </w:pPr>
      <w:r w:rsidRPr="004B0851">
        <w:rPr>
          <w:rFonts w:ascii="Times New Roman" w:eastAsia="Times New Roman" w:hAnsi="Times New Roman" w:cs="Times New Roman"/>
          <w:spacing w:val="2"/>
          <w:sz w:val="20"/>
          <w:szCs w:val="20"/>
          <w:lang w:eastAsia="ru-RU"/>
        </w:rPr>
        <w:t>1. А - усадебная застройка одно-, двухквартирными домами с размером участка 1000 - 1200 кв. м и более с развитой хозяйственной частью;</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0"/>
          <w:szCs w:val="20"/>
          <w:lang w:eastAsia="ru-RU"/>
        </w:rPr>
      </w:pPr>
      <w:r w:rsidRPr="004B0851">
        <w:rPr>
          <w:rFonts w:ascii="Times New Roman" w:eastAsia="Times New Roman" w:hAnsi="Times New Roman" w:cs="Times New Roman"/>
          <w:spacing w:val="2"/>
          <w:sz w:val="20"/>
          <w:szCs w:val="20"/>
          <w:lang w:eastAsia="ru-RU"/>
        </w:rPr>
        <w:t xml:space="preserve">Б - застройка коттеджного типа с размером участков не менее 400 кв. м и </w:t>
      </w:r>
      <w:proofErr w:type="spellStart"/>
      <w:r w:rsidRPr="004B0851">
        <w:rPr>
          <w:rFonts w:ascii="Times New Roman" w:eastAsia="Times New Roman" w:hAnsi="Times New Roman" w:cs="Times New Roman"/>
          <w:spacing w:val="2"/>
          <w:sz w:val="20"/>
          <w:szCs w:val="20"/>
          <w:lang w:eastAsia="ru-RU"/>
        </w:rPr>
        <w:t>коттеджно-блокированного</w:t>
      </w:r>
      <w:proofErr w:type="spellEnd"/>
      <w:r w:rsidRPr="004B0851">
        <w:rPr>
          <w:rFonts w:ascii="Times New Roman" w:eastAsia="Times New Roman" w:hAnsi="Times New Roman" w:cs="Times New Roman"/>
          <w:spacing w:val="2"/>
          <w:sz w:val="20"/>
          <w:szCs w:val="20"/>
          <w:lang w:eastAsia="ru-RU"/>
        </w:rPr>
        <w:t xml:space="preserve"> типа (2 - 4-квартирные сблокированные дома с участками не менее 300 кв. м с минимальной хозяйственной частью);</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0"/>
          <w:szCs w:val="20"/>
          <w:lang w:eastAsia="ru-RU"/>
        </w:rPr>
      </w:pPr>
      <w:proofErr w:type="gramStart"/>
      <w:r w:rsidRPr="004B0851">
        <w:rPr>
          <w:rFonts w:ascii="Times New Roman" w:eastAsia="Times New Roman" w:hAnsi="Times New Roman" w:cs="Times New Roman"/>
          <w:spacing w:val="2"/>
          <w:sz w:val="20"/>
          <w:szCs w:val="20"/>
          <w:lang w:eastAsia="ru-RU"/>
        </w:rPr>
        <w:t>В</w:t>
      </w:r>
      <w:proofErr w:type="gramEnd"/>
      <w:r w:rsidRPr="004B0851">
        <w:rPr>
          <w:rFonts w:ascii="Times New Roman" w:eastAsia="Times New Roman" w:hAnsi="Times New Roman" w:cs="Times New Roman"/>
          <w:spacing w:val="2"/>
          <w:sz w:val="20"/>
          <w:szCs w:val="20"/>
          <w:lang w:eastAsia="ru-RU"/>
        </w:rPr>
        <w:t xml:space="preserve"> - многоквартирная (</w:t>
      </w:r>
      <w:proofErr w:type="spellStart"/>
      <w:r w:rsidRPr="004B0851">
        <w:rPr>
          <w:rFonts w:ascii="Times New Roman" w:eastAsia="Times New Roman" w:hAnsi="Times New Roman" w:cs="Times New Roman"/>
          <w:spacing w:val="2"/>
          <w:sz w:val="20"/>
          <w:szCs w:val="20"/>
          <w:lang w:eastAsia="ru-RU"/>
        </w:rPr>
        <w:t>среднеэтажная</w:t>
      </w:r>
      <w:proofErr w:type="spellEnd"/>
      <w:r w:rsidRPr="004B0851">
        <w:rPr>
          <w:rFonts w:ascii="Times New Roman" w:eastAsia="Times New Roman" w:hAnsi="Times New Roman" w:cs="Times New Roman"/>
          <w:spacing w:val="2"/>
          <w:sz w:val="20"/>
          <w:szCs w:val="20"/>
          <w:lang w:eastAsia="ru-RU"/>
        </w:rPr>
        <w:t xml:space="preserve">) застройка блокированного типа с </w:t>
      </w:r>
      <w:proofErr w:type="spellStart"/>
      <w:r w:rsidRPr="004B0851">
        <w:rPr>
          <w:rFonts w:ascii="Times New Roman" w:eastAsia="Times New Roman" w:hAnsi="Times New Roman" w:cs="Times New Roman"/>
          <w:spacing w:val="2"/>
          <w:sz w:val="20"/>
          <w:szCs w:val="20"/>
          <w:lang w:eastAsia="ru-RU"/>
        </w:rPr>
        <w:t>приквартирными</w:t>
      </w:r>
      <w:proofErr w:type="spellEnd"/>
      <w:r w:rsidRPr="004B0851">
        <w:rPr>
          <w:rFonts w:ascii="Times New Roman" w:eastAsia="Times New Roman" w:hAnsi="Times New Roman" w:cs="Times New Roman"/>
          <w:spacing w:val="2"/>
          <w:sz w:val="20"/>
          <w:szCs w:val="20"/>
          <w:lang w:eastAsia="ru-RU"/>
        </w:rPr>
        <w:t xml:space="preserve"> участками размером не менее 200 кв. м.</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0"/>
          <w:szCs w:val="20"/>
          <w:lang w:eastAsia="ru-RU"/>
        </w:rPr>
      </w:pPr>
      <w:r w:rsidRPr="004B0851">
        <w:rPr>
          <w:rFonts w:ascii="Times New Roman" w:eastAsia="Times New Roman" w:hAnsi="Times New Roman" w:cs="Times New Roman"/>
          <w:spacing w:val="2"/>
          <w:sz w:val="20"/>
          <w:szCs w:val="20"/>
          <w:lang w:eastAsia="ru-RU"/>
        </w:rPr>
        <w:t xml:space="preserve">2. При размерах </w:t>
      </w:r>
      <w:proofErr w:type="spellStart"/>
      <w:r w:rsidRPr="004B0851">
        <w:rPr>
          <w:rFonts w:ascii="Times New Roman" w:eastAsia="Times New Roman" w:hAnsi="Times New Roman" w:cs="Times New Roman"/>
          <w:spacing w:val="2"/>
          <w:sz w:val="20"/>
          <w:szCs w:val="20"/>
          <w:lang w:eastAsia="ru-RU"/>
        </w:rPr>
        <w:t>приквартирных</w:t>
      </w:r>
      <w:proofErr w:type="spellEnd"/>
      <w:r w:rsidRPr="004B0851">
        <w:rPr>
          <w:rFonts w:ascii="Times New Roman" w:eastAsia="Times New Roman" w:hAnsi="Times New Roman" w:cs="Times New Roman"/>
          <w:spacing w:val="2"/>
          <w:sz w:val="20"/>
          <w:szCs w:val="20"/>
          <w:lang w:eastAsia="ru-RU"/>
        </w:rPr>
        <w:t xml:space="preserve"> земельных участков менее 200 кв. м плотность застройки (</w:t>
      </w:r>
      <w:proofErr w:type="spellStart"/>
      <w:r w:rsidRPr="004B0851">
        <w:rPr>
          <w:rFonts w:ascii="Times New Roman" w:eastAsia="Times New Roman" w:hAnsi="Times New Roman" w:cs="Times New Roman"/>
          <w:spacing w:val="2"/>
          <w:sz w:val="20"/>
          <w:szCs w:val="20"/>
          <w:lang w:eastAsia="ru-RU"/>
        </w:rPr>
        <w:t>Кпз</w:t>
      </w:r>
      <w:proofErr w:type="spellEnd"/>
      <w:r w:rsidRPr="004B0851">
        <w:rPr>
          <w:rFonts w:ascii="Times New Roman" w:eastAsia="Times New Roman" w:hAnsi="Times New Roman" w:cs="Times New Roman"/>
          <w:spacing w:val="2"/>
          <w:sz w:val="20"/>
          <w:szCs w:val="20"/>
          <w:lang w:eastAsia="ru-RU"/>
        </w:rPr>
        <w:t xml:space="preserve">) не должна превышать 1,2. При этом </w:t>
      </w:r>
      <w:proofErr w:type="spellStart"/>
      <w:r w:rsidRPr="004B0851">
        <w:rPr>
          <w:rFonts w:ascii="Times New Roman" w:eastAsia="Times New Roman" w:hAnsi="Times New Roman" w:cs="Times New Roman"/>
          <w:spacing w:val="2"/>
          <w:sz w:val="20"/>
          <w:szCs w:val="20"/>
          <w:lang w:eastAsia="ru-RU"/>
        </w:rPr>
        <w:t>Кз</w:t>
      </w:r>
      <w:proofErr w:type="spellEnd"/>
      <w:r w:rsidRPr="004B0851">
        <w:rPr>
          <w:rFonts w:ascii="Times New Roman" w:eastAsia="Times New Roman" w:hAnsi="Times New Roman" w:cs="Times New Roman"/>
          <w:spacing w:val="2"/>
          <w:sz w:val="20"/>
          <w:szCs w:val="20"/>
          <w:lang w:eastAsia="ru-RU"/>
        </w:rPr>
        <w:t xml:space="preserve"> не нормируется при соблюдении санитарно-гигиенических и противопожарных требований.</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0"/>
          <w:szCs w:val="20"/>
          <w:lang w:eastAsia="ru-RU"/>
        </w:rPr>
      </w:pP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9</w:t>
      </w:r>
      <w:r w:rsidRPr="004B0851">
        <w:rPr>
          <w:rFonts w:ascii="Times New Roman" w:eastAsia="Times New Roman" w:hAnsi="Times New Roman" w:cs="Times New Roman"/>
          <w:spacing w:val="2"/>
          <w:sz w:val="24"/>
          <w:szCs w:val="24"/>
          <w:lang w:eastAsia="ru-RU"/>
        </w:rPr>
        <w:t xml:space="preserve">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w:t>
      </w:r>
      <w:r w:rsidR="00A4046C">
        <w:rPr>
          <w:rFonts w:ascii="Times New Roman" w:eastAsia="Times New Roman" w:hAnsi="Times New Roman" w:cs="Times New Roman"/>
          <w:spacing w:val="2"/>
          <w:sz w:val="24"/>
          <w:szCs w:val="24"/>
          <w:lang w:eastAsia="ru-RU"/>
        </w:rPr>
        <w:t>6</w:t>
      </w:r>
      <w:r w:rsidRPr="004B0851">
        <w:rPr>
          <w:rFonts w:ascii="Times New Roman" w:eastAsia="Times New Roman" w:hAnsi="Times New Roman" w:cs="Times New Roman"/>
          <w:spacing w:val="2"/>
          <w:sz w:val="24"/>
          <w:szCs w:val="24"/>
          <w:lang w:eastAsia="ru-RU"/>
        </w:rPr>
        <w:t xml:space="preserve">. </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p>
    <w:p w:rsidR="00B15779" w:rsidRDefault="00B15779" w:rsidP="00AC3C37">
      <w:pPr>
        <w:pStyle w:val="formattext"/>
        <w:spacing w:before="0" w:beforeAutospacing="0" w:after="0" w:afterAutospacing="0" w:line="276" w:lineRule="auto"/>
        <w:ind w:firstLine="851"/>
        <w:jc w:val="right"/>
        <w:textAlignment w:val="baseline"/>
        <w:rPr>
          <w:spacing w:val="2"/>
        </w:rPr>
      </w:pPr>
    </w:p>
    <w:p w:rsidR="00B15779" w:rsidRDefault="00B15779" w:rsidP="00AC3C37">
      <w:pPr>
        <w:pStyle w:val="formattext"/>
        <w:spacing w:before="0" w:beforeAutospacing="0" w:after="0" w:afterAutospacing="0" w:line="276" w:lineRule="auto"/>
        <w:ind w:firstLine="851"/>
        <w:jc w:val="right"/>
        <w:textAlignment w:val="baseline"/>
        <w:rPr>
          <w:spacing w:val="2"/>
        </w:rPr>
      </w:pPr>
    </w:p>
    <w:p w:rsidR="00B15779" w:rsidRDefault="00B15779" w:rsidP="00AC3C37">
      <w:pPr>
        <w:pStyle w:val="formattext"/>
        <w:spacing w:before="0" w:beforeAutospacing="0" w:after="0" w:afterAutospacing="0" w:line="276" w:lineRule="auto"/>
        <w:ind w:firstLine="851"/>
        <w:jc w:val="right"/>
        <w:textAlignment w:val="baseline"/>
        <w:rPr>
          <w:spacing w:val="2"/>
        </w:rPr>
      </w:pPr>
    </w:p>
    <w:p w:rsidR="00B15779" w:rsidRDefault="00B15779" w:rsidP="00AC3C37">
      <w:pPr>
        <w:pStyle w:val="formattext"/>
        <w:spacing w:before="0" w:beforeAutospacing="0" w:after="0" w:afterAutospacing="0" w:line="276" w:lineRule="auto"/>
        <w:ind w:firstLine="851"/>
        <w:jc w:val="right"/>
        <w:textAlignment w:val="baseline"/>
        <w:rPr>
          <w:spacing w:val="2"/>
        </w:rPr>
      </w:pPr>
    </w:p>
    <w:p w:rsidR="00B15779" w:rsidRDefault="00B15779" w:rsidP="00AC3C37">
      <w:pPr>
        <w:pStyle w:val="formattext"/>
        <w:spacing w:before="0" w:beforeAutospacing="0" w:after="0" w:afterAutospacing="0" w:line="276" w:lineRule="auto"/>
        <w:ind w:firstLine="851"/>
        <w:jc w:val="right"/>
        <w:textAlignment w:val="baseline"/>
        <w:rPr>
          <w:spacing w:val="2"/>
        </w:rPr>
      </w:pPr>
    </w:p>
    <w:p w:rsidR="00B15779" w:rsidRDefault="00B15779" w:rsidP="00AC3C37">
      <w:pPr>
        <w:pStyle w:val="formattext"/>
        <w:spacing w:before="0" w:beforeAutospacing="0" w:after="0" w:afterAutospacing="0" w:line="276" w:lineRule="auto"/>
        <w:ind w:firstLine="851"/>
        <w:jc w:val="right"/>
        <w:textAlignment w:val="baseline"/>
        <w:rPr>
          <w:spacing w:val="2"/>
        </w:rPr>
      </w:pPr>
    </w:p>
    <w:p w:rsidR="00B15779" w:rsidRDefault="00B15779" w:rsidP="00AC3C37">
      <w:pPr>
        <w:pStyle w:val="formattext"/>
        <w:spacing w:before="0" w:beforeAutospacing="0" w:after="0" w:afterAutospacing="0" w:line="276" w:lineRule="auto"/>
        <w:ind w:firstLine="851"/>
        <w:jc w:val="right"/>
        <w:textAlignment w:val="baseline"/>
        <w:rPr>
          <w:spacing w:val="2"/>
        </w:rPr>
      </w:pPr>
    </w:p>
    <w:p w:rsidR="00AC3C37" w:rsidRPr="004B0851" w:rsidRDefault="00AC3C37" w:rsidP="00AC3C37">
      <w:pPr>
        <w:pStyle w:val="formattext"/>
        <w:spacing w:before="0" w:beforeAutospacing="0" w:after="0" w:afterAutospacing="0" w:line="276" w:lineRule="auto"/>
        <w:ind w:firstLine="851"/>
        <w:jc w:val="right"/>
        <w:textAlignment w:val="baseline"/>
        <w:rPr>
          <w:spacing w:val="2"/>
        </w:rPr>
      </w:pPr>
      <w:r w:rsidRPr="004B0851">
        <w:rPr>
          <w:spacing w:val="2"/>
        </w:rPr>
        <w:lastRenderedPageBreak/>
        <w:t xml:space="preserve">Таблица </w:t>
      </w:r>
      <w:r w:rsidR="00A4046C">
        <w:rPr>
          <w:spacing w:val="2"/>
        </w:rPr>
        <w:t>6</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p>
    <w:tbl>
      <w:tblPr>
        <w:tblW w:w="0" w:type="auto"/>
        <w:tblInd w:w="149" w:type="dxa"/>
        <w:tblLayout w:type="fixed"/>
        <w:tblCellMar>
          <w:left w:w="0" w:type="dxa"/>
          <w:right w:w="0" w:type="dxa"/>
        </w:tblCellMar>
        <w:tblLook w:val="04A0"/>
      </w:tblPr>
      <w:tblGrid>
        <w:gridCol w:w="1843"/>
        <w:gridCol w:w="2693"/>
        <w:gridCol w:w="993"/>
        <w:gridCol w:w="992"/>
        <w:gridCol w:w="3549"/>
      </w:tblGrid>
      <w:tr w:rsidR="00AC3C37" w:rsidRPr="004B0851" w:rsidTr="00AA2988">
        <w:tc>
          <w:tcPr>
            <w:tcW w:w="1843"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b/>
                <w:sz w:val="20"/>
                <w:szCs w:val="20"/>
              </w:rPr>
            </w:pPr>
            <w:r w:rsidRPr="004B0851">
              <w:rPr>
                <w:b/>
                <w:sz w:val="20"/>
                <w:szCs w:val="20"/>
              </w:rPr>
              <w:t>Тип территории</w:t>
            </w:r>
          </w:p>
        </w:tc>
        <w:tc>
          <w:tcPr>
            <w:tcW w:w="2693"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b/>
                <w:sz w:val="20"/>
                <w:szCs w:val="20"/>
              </w:rPr>
            </w:pPr>
            <w:r w:rsidRPr="004B0851">
              <w:rPr>
                <w:b/>
                <w:sz w:val="20"/>
                <w:szCs w:val="20"/>
              </w:rPr>
              <w:t>Типы жилых домов</w:t>
            </w:r>
          </w:p>
          <w:p w:rsidR="00AC3C37" w:rsidRPr="004B0851" w:rsidRDefault="00AC3C37" w:rsidP="00AA2988">
            <w:pPr>
              <w:pStyle w:val="formattext"/>
              <w:spacing w:before="0" w:beforeAutospacing="0" w:after="0" w:afterAutospacing="0"/>
              <w:jc w:val="center"/>
              <w:textAlignment w:val="baseline"/>
              <w:rPr>
                <w:b/>
                <w:sz w:val="20"/>
                <w:szCs w:val="20"/>
              </w:rPr>
            </w:pPr>
            <w:r w:rsidRPr="004B0851">
              <w:rPr>
                <w:b/>
                <w:sz w:val="20"/>
                <w:szCs w:val="20"/>
              </w:rPr>
              <w:t>(этажность 1 - 3)</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b/>
                <w:sz w:val="20"/>
                <w:szCs w:val="20"/>
              </w:rPr>
            </w:pPr>
            <w:r w:rsidRPr="004B0851">
              <w:rPr>
                <w:b/>
                <w:sz w:val="20"/>
                <w:szCs w:val="20"/>
              </w:rPr>
              <w:t>Площади</w:t>
            </w:r>
            <w:r w:rsidRPr="004B0851">
              <w:rPr>
                <w:rStyle w:val="apple-converted-space"/>
                <w:b/>
                <w:sz w:val="20"/>
                <w:szCs w:val="20"/>
              </w:rPr>
              <w:t xml:space="preserve"> </w:t>
            </w:r>
            <w:proofErr w:type="spellStart"/>
            <w:r w:rsidRPr="004B0851">
              <w:rPr>
                <w:b/>
                <w:sz w:val="20"/>
                <w:szCs w:val="20"/>
              </w:rPr>
              <w:t>приквартирных</w:t>
            </w:r>
            <w:proofErr w:type="spellEnd"/>
            <w:r w:rsidRPr="004B0851">
              <w:rPr>
                <w:b/>
                <w:sz w:val="20"/>
                <w:szCs w:val="20"/>
              </w:rPr>
              <w:t xml:space="preserve"> участков, </w:t>
            </w:r>
            <w:proofErr w:type="gramStart"/>
            <w:r w:rsidRPr="004B0851">
              <w:rPr>
                <w:b/>
                <w:sz w:val="20"/>
                <w:szCs w:val="20"/>
              </w:rPr>
              <w:t>га</w:t>
            </w:r>
            <w:proofErr w:type="gramEnd"/>
          </w:p>
        </w:tc>
        <w:tc>
          <w:tcPr>
            <w:tcW w:w="3549"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b/>
                <w:sz w:val="20"/>
                <w:szCs w:val="20"/>
              </w:rPr>
            </w:pPr>
            <w:r w:rsidRPr="004B0851">
              <w:rPr>
                <w:b/>
                <w:sz w:val="20"/>
                <w:szCs w:val="20"/>
              </w:rPr>
              <w:t>Функционально-типологические</w:t>
            </w:r>
            <w:r w:rsidRPr="004B0851">
              <w:rPr>
                <w:rStyle w:val="apple-converted-space"/>
                <w:b/>
                <w:sz w:val="20"/>
                <w:szCs w:val="20"/>
              </w:rPr>
              <w:t xml:space="preserve"> </w:t>
            </w:r>
            <w:r w:rsidRPr="004B0851">
              <w:rPr>
                <w:b/>
                <w:sz w:val="20"/>
                <w:szCs w:val="20"/>
              </w:rPr>
              <w:t>признаки участка</w:t>
            </w:r>
          </w:p>
          <w:p w:rsidR="00AC3C37" w:rsidRPr="004B0851" w:rsidRDefault="00AC3C37" w:rsidP="00AA2988">
            <w:pPr>
              <w:pStyle w:val="formattext"/>
              <w:spacing w:before="0" w:beforeAutospacing="0" w:after="0" w:afterAutospacing="0"/>
              <w:jc w:val="center"/>
              <w:textAlignment w:val="baseline"/>
              <w:rPr>
                <w:b/>
                <w:sz w:val="20"/>
                <w:szCs w:val="20"/>
              </w:rPr>
            </w:pPr>
            <w:r w:rsidRPr="004B0851">
              <w:rPr>
                <w:b/>
                <w:sz w:val="20"/>
                <w:szCs w:val="20"/>
              </w:rPr>
              <w:t>(кроме проживания)</w:t>
            </w:r>
          </w:p>
        </w:tc>
      </w:tr>
      <w:tr w:rsidR="00AC3C37" w:rsidRPr="004B0851" w:rsidTr="00AA2988">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line="240" w:lineRule="auto"/>
              <w:jc w:val="both"/>
              <w:rPr>
                <w:rFonts w:ascii="Times New Roman" w:hAnsi="Times New Roman" w:cs="Times New Roman"/>
                <w:sz w:val="20"/>
                <w:szCs w:val="20"/>
              </w:rPr>
            </w:pPr>
          </w:p>
        </w:tc>
        <w:tc>
          <w:tcPr>
            <w:tcW w:w="269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line="240" w:lineRule="auto"/>
              <w:jc w:val="both"/>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b/>
                <w:sz w:val="20"/>
                <w:szCs w:val="20"/>
              </w:rPr>
            </w:pPr>
            <w:r w:rsidRPr="004B0851">
              <w:rPr>
                <w:b/>
                <w:sz w:val="20"/>
                <w:szCs w:val="20"/>
              </w:rPr>
              <w:t>не менее</w:t>
            </w:r>
          </w:p>
        </w:tc>
        <w:tc>
          <w:tcPr>
            <w:tcW w:w="99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b/>
                <w:sz w:val="20"/>
                <w:szCs w:val="20"/>
              </w:rPr>
            </w:pPr>
            <w:r w:rsidRPr="004B0851">
              <w:rPr>
                <w:b/>
                <w:sz w:val="20"/>
                <w:szCs w:val="20"/>
              </w:rPr>
              <w:t>не 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line="240" w:lineRule="auto"/>
              <w:jc w:val="both"/>
              <w:rPr>
                <w:rFonts w:ascii="Times New Roman" w:hAnsi="Times New Roman" w:cs="Times New Roman"/>
                <w:sz w:val="20"/>
                <w:szCs w:val="20"/>
              </w:rPr>
            </w:pPr>
          </w:p>
        </w:tc>
      </w:tr>
      <w:tr w:rsidR="00AC3C37" w:rsidRPr="004B0851" w:rsidTr="00AA2988">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both"/>
              <w:textAlignment w:val="baseline"/>
              <w:rPr>
                <w:sz w:val="20"/>
                <w:szCs w:val="20"/>
              </w:rPr>
            </w:pPr>
            <w:r w:rsidRPr="004B0851">
              <w:rPr>
                <w:sz w:val="20"/>
                <w:szCs w:val="20"/>
              </w:rPr>
              <w:t>Жилые</w:t>
            </w:r>
            <w:r w:rsidRPr="004B0851">
              <w:rPr>
                <w:rStyle w:val="apple-converted-space"/>
                <w:sz w:val="20"/>
                <w:szCs w:val="20"/>
              </w:rPr>
              <w:t xml:space="preserve"> </w:t>
            </w:r>
            <w:r w:rsidRPr="004B0851">
              <w:rPr>
                <w:sz w:val="20"/>
                <w:szCs w:val="20"/>
              </w:rPr>
              <w:t>образования</w:t>
            </w:r>
            <w:r w:rsidRPr="004B0851">
              <w:rPr>
                <w:rStyle w:val="apple-converted-space"/>
                <w:sz w:val="20"/>
                <w:szCs w:val="20"/>
              </w:rPr>
              <w:t xml:space="preserve"> </w:t>
            </w:r>
            <w:r w:rsidRPr="004B0851">
              <w:rPr>
                <w:sz w:val="20"/>
                <w:szCs w:val="20"/>
              </w:rPr>
              <w:t>сельских</w:t>
            </w:r>
            <w:r w:rsidRPr="004B0851">
              <w:rPr>
                <w:rStyle w:val="apple-converted-space"/>
                <w:sz w:val="20"/>
                <w:szCs w:val="20"/>
              </w:rPr>
              <w:t xml:space="preserve"> </w:t>
            </w:r>
            <w:r w:rsidRPr="004B0851">
              <w:rPr>
                <w:sz w:val="20"/>
                <w:szCs w:val="20"/>
              </w:rPr>
              <w:t>поселений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textAlignment w:val="baseline"/>
              <w:rPr>
                <w:sz w:val="20"/>
                <w:szCs w:val="20"/>
              </w:rPr>
            </w:pPr>
            <w:r w:rsidRPr="004B0851">
              <w:rPr>
                <w:sz w:val="20"/>
                <w:szCs w:val="20"/>
              </w:rPr>
              <w:t>1. Усадебные дома, в том числе с</w:t>
            </w:r>
            <w:r w:rsidRPr="004B0851">
              <w:rPr>
                <w:rStyle w:val="apple-converted-space"/>
                <w:sz w:val="20"/>
                <w:szCs w:val="20"/>
              </w:rPr>
              <w:t xml:space="preserve"> </w:t>
            </w:r>
            <w:r w:rsidRPr="004B0851">
              <w:rPr>
                <w:sz w:val="20"/>
                <w:szCs w:val="20"/>
              </w:rPr>
              <w:t>местами приложения труда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sz w:val="20"/>
                <w:szCs w:val="20"/>
              </w:rPr>
            </w:pPr>
            <w:r w:rsidRPr="004B0851">
              <w:rPr>
                <w:sz w:val="20"/>
                <w:szCs w:val="20"/>
              </w:rPr>
              <w:t>0,15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sz w:val="20"/>
                <w:szCs w:val="20"/>
              </w:rPr>
            </w:pPr>
            <w:r w:rsidRPr="004B0851">
              <w:rPr>
                <w:sz w:val="20"/>
                <w:szCs w:val="20"/>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textAlignment w:val="baseline"/>
              <w:rPr>
                <w:spacing w:val="2"/>
                <w:sz w:val="20"/>
                <w:szCs w:val="20"/>
              </w:rPr>
            </w:pPr>
            <w:r w:rsidRPr="004B0851">
              <w:rPr>
                <w:sz w:val="20"/>
                <w:szCs w:val="20"/>
              </w:rPr>
              <w:t xml:space="preserve">Введение </w:t>
            </w:r>
            <w:proofErr w:type="gramStart"/>
            <w:r w:rsidRPr="004B0851">
              <w:rPr>
                <w:sz w:val="20"/>
                <w:szCs w:val="20"/>
              </w:rPr>
              <w:t>развитого</w:t>
            </w:r>
            <w:proofErr w:type="gramEnd"/>
            <w:r w:rsidRPr="004B0851">
              <w:rPr>
                <w:rStyle w:val="apple-converted-space"/>
                <w:sz w:val="20"/>
                <w:szCs w:val="20"/>
              </w:rPr>
              <w:t xml:space="preserve"> </w:t>
            </w:r>
            <w:r w:rsidRPr="004B0851">
              <w:rPr>
                <w:sz w:val="20"/>
                <w:szCs w:val="20"/>
              </w:rPr>
              <w:t>ЛПХ, товар</w:t>
            </w:r>
          </w:p>
          <w:p w:rsidR="00AC3C37" w:rsidRPr="004B0851" w:rsidRDefault="00AC3C37" w:rsidP="00AA2988">
            <w:pPr>
              <w:pStyle w:val="formattext"/>
              <w:spacing w:before="0" w:beforeAutospacing="0" w:after="0" w:afterAutospacing="0"/>
              <w:textAlignment w:val="baseline"/>
              <w:rPr>
                <w:sz w:val="20"/>
                <w:szCs w:val="20"/>
              </w:rPr>
            </w:pPr>
            <w:proofErr w:type="spellStart"/>
            <w:r w:rsidRPr="004B0851">
              <w:rPr>
                <w:sz w:val="20"/>
                <w:szCs w:val="20"/>
              </w:rPr>
              <w:t>ного</w:t>
            </w:r>
            <w:proofErr w:type="spellEnd"/>
            <w:r w:rsidRPr="004B0851">
              <w:rPr>
                <w:rStyle w:val="apple-converted-space"/>
                <w:sz w:val="20"/>
                <w:szCs w:val="20"/>
              </w:rPr>
              <w:t xml:space="preserve"> </w:t>
            </w:r>
            <w:r w:rsidRPr="004B0851">
              <w:rPr>
                <w:sz w:val="20"/>
                <w:szCs w:val="20"/>
              </w:rPr>
              <w:t>сельскохозяйственного производства,</w:t>
            </w:r>
            <w:r w:rsidRPr="004B0851">
              <w:rPr>
                <w:rStyle w:val="apple-converted-space"/>
                <w:sz w:val="20"/>
                <w:szCs w:val="20"/>
              </w:rPr>
              <w:t xml:space="preserve"> </w:t>
            </w:r>
            <w:r w:rsidRPr="004B0851">
              <w:rPr>
                <w:sz w:val="20"/>
                <w:szCs w:val="20"/>
              </w:rPr>
              <w:t>садоводство,</w:t>
            </w:r>
            <w:r w:rsidRPr="004B0851">
              <w:rPr>
                <w:rStyle w:val="apple-converted-space"/>
                <w:sz w:val="20"/>
                <w:szCs w:val="20"/>
              </w:rPr>
              <w:t xml:space="preserve"> </w:t>
            </w:r>
            <w:r w:rsidRPr="004B0851">
              <w:rPr>
                <w:sz w:val="20"/>
                <w:szCs w:val="20"/>
              </w:rPr>
              <w:t>огородничество, игры</w:t>
            </w:r>
            <w:r w:rsidRPr="004B0851">
              <w:rPr>
                <w:rStyle w:val="apple-converted-space"/>
                <w:sz w:val="20"/>
                <w:szCs w:val="20"/>
              </w:rPr>
              <w:t xml:space="preserve"> </w:t>
            </w:r>
            <w:r w:rsidRPr="004B0851">
              <w:rPr>
                <w:sz w:val="20"/>
                <w:szCs w:val="20"/>
              </w:rPr>
              <w:t>детей, отдых</w:t>
            </w:r>
          </w:p>
        </w:tc>
      </w:tr>
      <w:tr w:rsidR="00AC3C37" w:rsidRPr="004B0851" w:rsidTr="00AA2988">
        <w:tc>
          <w:tcPr>
            <w:tcW w:w="1843" w:type="dxa"/>
            <w:vMerge/>
            <w:tcBorders>
              <w:left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line="240" w:lineRule="auto"/>
              <w:jc w:val="both"/>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textAlignment w:val="baseline"/>
              <w:rPr>
                <w:sz w:val="20"/>
                <w:szCs w:val="20"/>
              </w:rPr>
            </w:pPr>
            <w:r w:rsidRPr="004B0851">
              <w:rPr>
                <w:sz w:val="20"/>
                <w:szCs w:val="20"/>
              </w:rPr>
              <w:t>2. Одно-,</w:t>
            </w:r>
            <w:r w:rsidRPr="004B0851">
              <w:rPr>
                <w:rStyle w:val="apple-converted-space"/>
                <w:sz w:val="20"/>
                <w:szCs w:val="20"/>
              </w:rPr>
              <w:t xml:space="preserve"> </w:t>
            </w:r>
            <w:r w:rsidRPr="004B0851">
              <w:rPr>
                <w:sz w:val="20"/>
                <w:szCs w:val="20"/>
              </w:rPr>
              <w:t>двухквартирные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sz w:val="20"/>
                <w:szCs w:val="20"/>
              </w:rPr>
            </w:pPr>
            <w:r w:rsidRPr="004B0851">
              <w:rPr>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sz w:val="20"/>
                <w:szCs w:val="20"/>
              </w:rPr>
            </w:pPr>
            <w:r w:rsidRPr="004B0851">
              <w:rPr>
                <w:sz w:val="20"/>
                <w:szCs w:val="20"/>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line="240" w:lineRule="auto"/>
              <w:rPr>
                <w:rFonts w:ascii="Times New Roman" w:hAnsi="Times New Roman" w:cs="Times New Roman"/>
                <w:sz w:val="20"/>
                <w:szCs w:val="20"/>
              </w:rPr>
            </w:pPr>
          </w:p>
        </w:tc>
      </w:tr>
      <w:tr w:rsidR="00AC3C37" w:rsidRPr="004B0851" w:rsidTr="00AA2988">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line="240" w:lineRule="auto"/>
              <w:jc w:val="both"/>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textAlignment w:val="baseline"/>
              <w:rPr>
                <w:sz w:val="20"/>
                <w:szCs w:val="20"/>
              </w:rPr>
            </w:pPr>
            <w:r w:rsidRPr="004B0851">
              <w:rPr>
                <w:sz w:val="20"/>
                <w:szCs w:val="20"/>
              </w:rPr>
              <w:t>3. Многоквартирные блокированные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sz w:val="20"/>
                <w:szCs w:val="20"/>
              </w:rPr>
            </w:pPr>
            <w:r w:rsidRPr="004B0851">
              <w:rPr>
                <w:sz w:val="20"/>
                <w:szCs w:val="20"/>
              </w:rPr>
              <w:t>0,04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jc w:val="center"/>
              <w:textAlignment w:val="baseline"/>
              <w:rPr>
                <w:sz w:val="20"/>
                <w:szCs w:val="20"/>
              </w:rPr>
            </w:pPr>
            <w:r w:rsidRPr="004B0851">
              <w:rPr>
                <w:sz w:val="20"/>
                <w:szCs w:val="20"/>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pStyle w:val="formattext"/>
              <w:spacing w:before="0" w:beforeAutospacing="0" w:after="0" w:afterAutospacing="0"/>
              <w:textAlignment w:val="baseline"/>
              <w:rPr>
                <w:sz w:val="20"/>
                <w:szCs w:val="20"/>
              </w:rPr>
            </w:pPr>
            <w:r w:rsidRPr="004B0851">
              <w:rPr>
                <w:sz w:val="20"/>
                <w:szCs w:val="20"/>
              </w:rPr>
              <w:t xml:space="preserve">Введение </w:t>
            </w:r>
            <w:proofErr w:type="gramStart"/>
            <w:r w:rsidRPr="004B0851">
              <w:rPr>
                <w:sz w:val="20"/>
                <w:szCs w:val="20"/>
              </w:rPr>
              <w:t>ограниченного</w:t>
            </w:r>
            <w:proofErr w:type="gramEnd"/>
            <w:r w:rsidRPr="004B0851">
              <w:rPr>
                <w:sz w:val="20"/>
                <w:szCs w:val="20"/>
              </w:rPr>
              <w:t xml:space="preserve"> ЛПХ, садоводство,</w:t>
            </w:r>
            <w:r w:rsidRPr="004B0851">
              <w:rPr>
                <w:rStyle w:val="apple-converted-space"/>
                <w:sz w:val="20"/>
                <w:szCs w:val="20"/>
              </w:rPr>
              <w:t xml:space="preserve"> </w:t>
            </w:r>
            <w:r w:rsidRPr="004B0851">
              <w:rPr>
                <w:sz w:val="20"/>
                <w:szCs w:val="20"/>
              </w:rPr>
              <w:t>огородничество, игры</w:t>
            </w:r>
            <w:r w:rsidRPr="004B0851">
              <w:rPr>
                <w:rStyle w:val="apple-converted-space"/>
                <w:sz w:val="20"/>
                <w:szCs w:val="20"/>
              </w:rPr>
              <w:t xml:space="preserve"> </w:t>
            </w:r>
            <w:r w:rsidRPr="004B0851">
              <w:rPr>
                <w:sz w:val="20"/>
                <w:szCs w:val="20"/>
              </w:rPr>
              <w:t>детей отдых</w:t>
            </w:r>
          </w:p>
        </w:tc>
      </w:tr>
    </w:tbl>
    <w:p w:rsidR="00AC3C37" w:rsidRPr="004B0851" w:rsidRDefault="00AC3C37" w:rsidP="00AC3C37">
      <w:pPr>
        <w:pStyle w:val="formattext"/>
        <w:spacing w:before="0" w:beforeAutospacing="0" w:after="0" w:afterAutospacing="0" w:line="276" w:lineRule="auto"/>
        <w:ind w:firstLine="851"/>
        <w:jc w:val="both"/>
        <w:textAlignment w:val="baseline"/>
        <w:rPr>
          <w:spacing w:val="2"/>
          <w:sz w:val="20"/>
          <w:szCs w:val="20"/>
        </w:rPr>
      </w:pPr>
      <w:r w:rsidRPr="004B0851">
        <w:rPr>
          <w:spacing w:val="2"/>
          <w:sz w:val="20"/>
          <w:szCs w:val="20"/>
        </w:rPr>
        <w:t>Примечания:</w:t>
      </w:r>
    </w:p>
    <w:p w:rsidR="00AC3C37" w:rsidRPr="004B0851" w:rsidRDefault="00AC3C37" w:rsidP="00AC3C37">
      <w:pPr>
        <w:pStyle w:val="formattext"/>
        <w:spacing w:before="0" w:beforeAutospacing="0" w:after="0" w:afterAutospacing="0" w:line="276" w:lineRule="auto"/>
        <w:ind w:firstLine="851"/>
        <w:jc w:val="both"/>
        <w:textAlignment w:val="baseline"/>
        <w:rPr>
          <w:spacing w:val="2"/>
          <w:sz w:val="20"/>
          <w:szCs w:val="20"/>
        </w:rPr>
      </w:pPr>
      <w:r w:rsidRPr="004B0851">
        <w:rPr>
          <w:spacing w:val="2"/>
          <w:sz w:val="20"/>
          <w:szCs w:val="20"/>
        </w:rPr>
        <w:t>1. Развитое ЛПХ - личное подсобное хозяйство с содержанием крупного, мелкого скота, птицы.</w:t>
      </w:r>
    </w:p>
    <w:p w:rsidR="00AC3C37" w:rsidRPr="004B0851" w:rsidRDefault="00AC3C37" w:rsidP="00AC3C37">
      <w:pPr>
        <w:pStyle w:val="formattext"/>
        <w:spacing w:before="0" w:beforeAutospacing="0" w:after="0" w:afterAutospacing="0" w:line="276" w:lineRule="auto"/>
        <w:ind w:firstLine="851"/>
        <w:jc w:val="both"/>
        <w:textAlignment w:val="baseline"/>
        <w:rPr>
          <w:spacing w:val="2"/>
          <w:sz w:val="20"/>
          <w:szCs w:val="20"/>
        </w:rPr>
      </w:pPr>
      <w:r w:rsidRPr="004B0851">
        <w:rPr>
          <w:spacing w:val="2"/>
          <w:sz w:val="20"/>
          <w:szCs w:val="20"/>
        </w:rPr>
        <w:t>Ограниченное ЛПХ - личное подсобное хозяйство с содержанием мелкого скота и птицы.</w:t>
      </w:r>
    </w:p>
    <w:p w:rsidR="00AC3C37" w:rsidRPr="004B0851" w:rsidRDefault="00AC3C37" w:rsidP="00AC3C37">
      <w:pPr>
        <w:pStyle w:val="formattext"/>
        <w:spacing w:before="0" w:beforeAutospacing="0" w:after="0" w:afterAutospacing="0" w:line="276" w:lineRule="auto"/>
        <w:ind w:firstLine="851"/>
        <w:jc w:val="both"/>
        <w:textAlignment w:val="baseline"/>
        <w:rPr>
          <w:spacing w:val="2"/>
          <w:sz w:val="20"/>
          <w:szCs w:val="20"/>
        </w:rPr>
      </w:pPr>
      <w:r w:rsidRPr="004B0851">
        <w:rPr>
          <w:spacing w:val="2"/>
          <w:sz w:val="20"/>
          <w:szCs w:val="20"/>
        </w:rPr>
        <w:t xml:space="preserve">2. </w:t>
      </w:r>
      <w:proofErr w:type="gramStart"/>
      <w:r w:rsidRPr="004B0851">
        <w:rPr>
          <w:spacing w:val="2"/>
          <w:sz w:val="20"/>
          <w:szCs w:val="20"/>
        </w:rPr>
        <w:t>В соответствии с</w:t>
      </w:r>
      <w:r>
        <w:rPr>
          <w:spacing w:val="2"/>
          <w:sz w:val="20"/>
          <w:szCs w:val="20"/>
        </w:rPr>
        <w:t xml:space="preserve"> </w:t>
      </w:r>
      <w:hyperlink r:id="rId9" w:history="1">
        <w:r w:rsidRPr="004B0851">
          <w:rPr>
            <w:rStyle w:val="a8"/>
            <w:color w:val="auto"/>
            <w:spacing w:val="2"/>
            <w:sz w:val="20"/>
            <w:szCs w:val="20"/>
          </w:rPr>
          <w:t>Земельным кодексом Российской Федерации</w:t>
        </w:r>
      </w:hyperlink>
      <w:r>
        <w:rPr>
          <w:rStyle w:val="apple-converted-space"/>
          <w:spacing w:val="2"/>
          <w:sz w:val="20"/>
          <w:szCs w:val="20"/>
        </w:rPr>
        <w:t xml:space="preserve"> </w:t>
      </w:r>
      <w:r w:rsidRPr="004B0851">
        <w:rPr>
          <w:spacing w:val="2"/>
          <w:sz w:val="20"/>
          <w:szCs w:val="20"/>
        </w:rPr>
        <w:t>при осуществлении компактной застройки населенных пунктов земельные участки для ведения личного подсобного хозяйства около дома</w:t>
      </w:r>
      <w:proofErr w:type="gramEnd"/>
      <w:r w:rsidRPr="004B0851">
        <w:rPr>
          <w:spacing w:val="2"/>
          <w:sz w:val="20"/>
          <w:szCs w:val="20"/>
        </w:rPr>
        <w:t xml:space="preserve"> (квартиры) предоставляются в меньшем размере с выделением остальной части за пределами жилой зоны населенных пунктов.</w:t>
      </w:r>
    </w:p>
    <w:p w:rsidR="00AC3C37" w:rsidRPr="004B0851" w:rsidRDefault="00AC3C37" w:rsidP="00AC3C37">
      <w:pPr>
        <w:pStyle w:val="formattext"/>
        <w:spacing w:before="0" w:beforeAutospacing="0" w:after="0" w:afterAutospacing="0" w:line="276" w:lineRule="auto"/>
        <w:ind w:firstLine="851"/>
        <w:jc w:val="both"/>
        <w:textAlignment w:val="baseline"/>
        <w:rPr>
          <w:spacing w:val="2"/>
          <w:sz w:val="20"/>
          <w:szCs w:val="20"/>
        </w:rPr>
      </w:pPr>
      <w:r w:rsidRPr="004B0851">
        <w:rPr>
          <w:spacing w:val="2"/>
          <w:sz w:val="20"/>
          <w:szCs w:val="20"/>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Краснодарского края.</w:t>
      </w:r>
    </w:p>
    <w:p w:rsidR="00AC3C37" w:rsidRPr="004B0851" w:rsidRDefault="00AC3C37" w:rsidP="00AC3C37">
      <w:pPr>
        <w:pStyle w:val="formattext"/>
        <w:spacing w:before="0" w:beforeAutospacing="0" w:after="0" w:afterAutospacing="0" w:line="276" w:lineRule="auto"/>
        <w:ind w:firstLine="851"/>
        <w:jc w:val="both"/>
        <w:textAlignment w:val="baseline"/>
        <w:rPr>
          <w:spacing w:val="2"/>
          <w:sz w:val="20"/>
          <w:szCs w:val="20"/>
        </w:rPr>
      </w:pPr>
      <w:r w:rsidRPr="004B0851">
        <w:rPr>
          <w:spacing w:val="2"/>
          <w:sz w:val="20"/>
          <w:szCs w:val="20"/>
        </w:rPr>
        <w:t xml:space="preserve">4. </w:t>
      </w:r>
      <w:proofErr w:type="gramStart"/>
      <w:r w:rsidRPr="004B0851">
        <w:rPr>
          <w:spacing w:val="2"/>
          <w:sz w:val="20"/>
          <w:szCs w:val="20"/>
        </w:rPr>
        <w:t>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 землепользователей, землевладельцев, арендаторов земельных участков имеются правоустанавливающие и (или) правоудостоверяющие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(правоудостоверяющем) документе, норма площади земельного участка устанавливается</w:t>
      </w:r>
      <w:proofErr w:type="gramEnd"/>
      <w:r w:rsidRPr="004B0851">
        <w:rPr>
          <w:spacing w:val="2"/>
          <w:sz w:val="20"/>
          <w:szCs w:val="20"/>
        </w:rPr>
        <w:t xml:space="preserve"> </w:t>
      </w:r>
      <w:proofErr w:type="gramStart"/>
      <w:r w:rsidRPr="004B0851">
        <w:rPr>
          <w:spacing w:val="2"/>
          <w:sz w:val="20"/>
          <w:szCs w:val="20"/>
        </w:rPr>
        <w:t>равной</w:t>
      </w:r>
      <w:proofErr w:type="gramEnd"/>
      <w:r w:rsidRPr="004B0851">
        <w:rPr>
          <w:spacing w:val="2"/>
          <w:sz w:val="20"/>
          <w:szCs w:val="20"/>
        </w:rPr>
        <w:t xml:space="preserve"> фактически занимаемой, но не более 0,6 га.</w:t>
      </w:r>
    </w:p>
    <w:p w:rsidR="00AC3C37" w:rsidRPr="004B0851" w:rsidRDefault="00AC3C37" w:rsidP="00AC3C37">
      <w:pPr>
        <w:pStyle w:val="formattext"/>
        <w:spacing w:before="0" w:beforeAutospacing="0" w:after="0" w:afterAutospacing="0" w:line="276" w:lineRule="auto"/>
        <w:ind w:firstLine="851"/>
        <w:jc w:val="both"/>
        <w:textAlignment w:val="baseline"/>
        <w:rPr>
          <w:spacing w:val="2"/>
          <w:sz w:val="20"/>
          <w:szCs w:val="20"/>
        </w:rPr>
      </w:pPr>
      <w:r w:rsidRPr="004B0851">
        <w:rPr>
          <w:spacing w:val="2"/>
          <w:sz w:val="20"/>
          <w:szCs w:val="20"/>
        </w:rPr>
        <w:t>5. При новом предоставлении земельного участка для индивидуального жилищного строительства и ведения личного подсобного хозяйства: от 0,04 га до 0,2 га</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p w:rsidR="00AC3C37" w:rsidRPr="004B0851" w:rsidRDefault="00AC3C37" w:rsidP="00AC3C37">
      <w:pPr>
        <w:spacing w:after="0"/>
        <w:ind w:firstLine="851"/>
        <w:jc w:val="both"/>
        <w:textAlignment w:val="baseline"/>
        <w:rPr>
          <w:rFonts w:ascii="Times New Roman" w:hAnsi="Times New Roman" w:cs="Times New Roman"/>
          <w:spacing w:val="2"/>
          <w:sz w:val="24"/>
          <w:szCs w:val="24"/>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10</w:t>
      </w:r>
      <w:proofErr w:type="gramStart"/>
      <w:r w:rsidRPr="004B0851">
        <w:rPr>
          <w:rFonts w:ascii="Times New Roman" w:eastAsia="Times New Roman" w:hAnsi="Times New Roman" w:cs="Times New Roman"/>
          <w:spacing w:val="2"/>
          <w:sz w:val="24"/>
          <w:szCs w:val="24"/>
          <w:lang w:eastAsia="ru-RU"/>
        </w:rPr>
        <w:t xml:space="preserve"> Д</w:t>
      </w:r>
      <w:proofErr w:type="gramEnd"/>
      <w:r w:rsidRPr="004B0851">
        <w:rPr>
          <w:rFonts w:ascii="Times New Roman" w:eastAsia="Times New Roman" w:hAnsi="Times New Roman" w:cs="Times New Roman"/>
          <w:spacing w:val="2"/>
          <w:sz w:val="24"/>
          <w:szCs w:val="24"/>
          <w:lang w:eastAsia="ru-RU"/>
        </w:rPr>
        <w:t>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11</w:t>
      </w:r>
      <w:r w:rsidRPr="004B0851">
        <w:rPr>
          <w:rFonts w:ascii="Times New Roman" w:eastAsia="Times New Roman" w:hAnsi="Times New Roman" w:cs="Times New Roman"/>
          <w:spacing w:val="2"/>
          <w:sz w:val="24"/>
          <w:szCs w:val="24"/>
          <w:lang w:eastAsia="ru-RU"/>
        </w:rPr>
        <w:t xml:space="preserve"> </w:t>
      </w:r>
      <w:r w:rsidRPr="004B0851">
        <w:rPr>
          <w:rFonts w:ascii="Times New Roman" w:hAnsi="Times New Roman" w:cs="Times New Roman"/>
          <w:spacing w:val="2"/>
          <w:sz w:val="24"/>
          <w:szCs w:val="24"/>
          <w:shd w:val="clear" w:color="auto" w:fill="FFFFFF"/>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4B0851">
        <w:rPr>
          <w:rFonts w:ascii="Times New Roman" w:hAnsi="Times New Roman" w:cs="Times New Roman"/>
          <w:spacing w:val="2"/>
          <w:sz w:val="24"/>
          <w:szCs w:val="24"/>
          <w:shd w:val="clear" w:color="auto" w:fill="FFFFFF"/>
        </w:rPr>
        <w:t>менее указанных</w:t>
      </w:r>
      <w:proofErr w:type="gramEnd"/>
      <w:r w:rsidRPr="004B0851">
        <w:rPr>
          <w:rFonts w:ascii="Times New Roman" w:hAnsi="Times New Roman" w:cs="Times New Roman"/>
          <w:spacing w:val="2"/>
          <w:sz w:val="24"/>
          <w:szCs w:val="24"/>
          <w:shd w:val="clear" w:color="auto" w:fill="FFFFFF"/>
        </w:rPr>
        <w:t xml:space="preserve"> </w:t>
      </w:r>
      <w:r w:rsidRPr="004B0851">
        <w:rPr>
          <w:rFonts w:ascii="Times New Roman" w:eastAsia="Times New Roman" w:hAnsi="Times New Roman" w:cs="Times New Roman"/>
          <w:spacing w:val="2"/>
          <w:sz w:val="24"/>
          <w:szCs w:val="24"/>
          <w:lang w:eastAsia="ru-RU"/>
        </w:rPr>
        <w:t xml:space="preserve">в таблице </w:t>
      </w:r>
      <w:r w:rsidR="00A4046C">
        <w:rPr>
          <w:rFonts w:ascii="Times New Roman" w:eastAsia="Times New Roman" w:hAnsi="Times New Roman" w:cs="Times New Roman"/>
          <w:spacing w:val="2"/>
          <w:sz w:val="24"/>
          <w:szCs w:val="24"/>
          <w:lang w:eastAsia="ru-RU"/>
        </w:rPr>
        <w:t>7</w:t>
      </w:r>
      <w:r w:rsidRPr="004B0851">
        <w:rPr>
          <w:rFonts w:ascii="Times New Roman" w:eastAsia="Times New Roman" w:hAnsi="Times New Roman" w:cs="Times New Roman"/>
          <w:spacing w:val="2"/>
          <w:sz w:val="24"/>
          <w:szCs w:val="24"/>
          <w:lang w:eastAsia="ru-RU"/>
        </w:rPr>
        <w:t>.</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p w:rsidR="00B15779" w:rsidRDefault="00B15779" w:rsidP="00AC3C37">
      <w:pPr>
        <w:spacing w:after="0"/>
        <w:ind w:firstLine="851"/>
        <w:jc w:val="right"/>
        <w:textAlignment w:val="baseline"/>
        <w:rPr>
          <w:rFonts w:ascii="Times New Roman" w:eastAsia="Times New Roman" w:hAnsi="Times New Roman" w:cs="Times New Roman"/>
          <w:spacing w:val="2"/>
          <w:sz w:val="24"/>
          <w:szCs w:val="24"/>
          <w:lang w:eastAsia="ru-RU"/>
        </w:rPr>
      </w:pPr>
    </w:p>
    <w:p w:rsidR="00B15779" w:rsidRDefault="00B15779" w:rsidP="00AC3C37">
      <w:pPr>
        <w:spacing w:after="0"/>
        <w:ind w:firstLine="851"/>
        <w:jc w:val="right"/>
        <w:textAlignment w:val="baseline"/>
        <w:rPr>
          <w:rFonts w:ascii="Times New Roman" w:eastAsia="Times New Roman" w:hAnsi="Times New Roman" w:cs="Times New Roman"/>
          <w:spacing w:val="2"/>
          <w:sz w:val="24"/>
          <w:szCs w:val="24"/>
          <w:lang w:eastAsia="ru-RU"/>
        </w:rPr>
      </w:pPr>
    </w:p>
    <w:p w:rsidR="00B15779" w:rsidRDefault="00B15779" w:rsidP="00AC3C37">
      <w:pPr>
        <w:spacing w:after="0"/>
        <w:ind w:firstLine="851"/>
        <w:jc w:val="right"/>
        <w:textAlignment w:val="baseline"/>
        <w:rPr>
          <w:rFonts w:ascii="Times New Roman" w:eastAsia="Times New Roman" w:hAnsi="Times New Roman" w:cs="Times New Roman"/>
          <w:spacing w:val="2"/>
          <w:sz w:val="24"/>
          <w:szCs w:val="24"/>
          <w:lang w:eastAsia="ru-RU"/>
        </w:rPr>
      </w:pPr>
    </w:p>
    <w:p w:rsidR="00B15779" w:rsidRDefault="00B15779" w:rsidP="00AC3C37">
      <w:pPr>
        <w:spacing w:after="0"/>
        <w:ind w:firstLine="851"/>
        <w:jc w:val="right"/>
        <w:textAlignment w:val="baseline"/>
        <w:rPr>
          <w:rFonts w:ascii="Times New Roman" w:eastAsia="Times New Roman" w:hAnsi="Times New Roman" w:cs="Times New Roman"/>
          <w:spacing w:val="2"/>
          <w:sz w:val="24"/>
          <w:szCs w:val="24"/>
          <w:lang w:eastAsia="ru-RU"/>
        </w:rPr>
      </w:pPr>
    </w:p>
    <w:p w:rsidR="00B15779" w:rsidRDefault="00B15779" w:rsidP="00AC3C37">
      <w:pPr>
        <w:spacing w:after="0"/>
        <w:ind w:firstLine="851"/>
        <w:jc w:val="right"/>
        <w:textAlignment w:val="baseline"/>
        <w:rPr>
          <w:rFonts w:ascii="Times New Roman" w:eastAsia="Times New Roman" w:hAnsi="Times New Roman" w:cs="Times New Roman"/>
          <w:spacing w:val="2"/>
          <w:sz w:val="24"/>
          <w:szCs w:val="24"/>
          <w:lang w:eastAsia="ru-RU"/>
        </w:rPr>
      </w:pPr>
    </w:p>
    <w:p w:rsidR="00B15779" w:rsidRDefault="00B15779" w:rsidP="00AC3C37">
      <w:pPr>
        <w:spacing w:after="0"/>
        <w:ind w:firstLine="851"/>
        <w:jc w:val="right"/>
        <w:textAlignment w:val="baseline"/>
        <w:rPr>
          <w:rFonts w:ascii="Times New Roman" w:eastAsia="Times New Roman" w:hAnsi="Times New Roman" w:cs="Times New Roman"/>
          <w:spacing w:val="2"/>
          <w:sz w:val="24"/>
          <w:szCs w:val="24"/>
          <w:lang w:eastAsia="ru-RU"/>
        </w:rPr>
      </w:pPr>
    </w:p>
    <w:p w:rsidR="00AC3C37" w:rsidRDefault="00AC3C37" w:rsidP="00AC3C37">
      <w:pPr>
        <w:spacing w:after="0"/>
        <w:ind w:firstLine="851"/>
        <w:jc w:val="right"/>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lastRenderedPageBreak/>
        <w:t xml:space="preserve">Таблица </w:t>
      </w:r>
      <w:r w:rsidR="00A4046C">
        <w:rPr>
          <w:rFonts w:ascii="Times New Roman" w:eastAsia="Times New Roman" w:hAnsi="Times New Roman" w:cs="Times New Roman"/>
          <w:spacing w:val="2"/>
          <w:sz w:val="24"/>
          <w:szCs w:val="24"/>
          <w:lang w:eastAsia="ru-RU"/>
        </w:rPr>
        <w:t>7</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1830"/>
        <w:gridCol w:w="1160"/>
        <w:gridCol w:w="1227"/>
        <w:gridCol w:w="1012"/>
        <w:gridCol w:w="1311"/>
        <w:gridCol w:w="963"/>
        <w:gridCol w:w="1206"/>
        <w:gridCol w:w="1212"/>
      </w:tblGrid>
      <w:tr w:rsidR="00AC3C37" w:rsidRPr="004B0851" w:rsidTr="00AA2988">
        <w:tc>
          <w:tcPr>
            <w:tcW w:w="183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Поголовье (шт.), не более</w:t>
            </w:r>
          </w:p>
        </w:tc>
      </w:tr>
      <w:tr w:rsidR="00AC3C37" w:rsidRPr="004B0851" w:rsidTr="00AA2988">
        <w:tc>
          <w:tcPr>
            <w:tcW w:w="183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rPr>
                <w:rFonts w:ascii="Times New Roman" w:eastAsia="Times New Roman" w:hAnsi="Times New Roman" w:cs="Times New Roman"/>
                <w:b/>
                <w:sz w:val="20"/>
                <w:szCs w:val="20"/>
                <w:lang w:eastAsia="ru-RU"/>
              </w:rPr>
            </w:pPr>
          </w:p>
        </w:tc>
        <w:tc>
          <w:tcPr>
            <w:tcW w:w="116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свиньи</w:t>
            </w:r>
          </w:p>
        </w:tc>
        <w:tc>
          <w:tcPr>
            <w:tcW w:w="122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коровы,</w:t>
            </w:r>
          </w:p>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бычки</w:t>
            </w:r>
          </w:p>
        </w:tc>
        <w:tc>
          <w:tcPr>
            <w:tcW w:w="101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овцы,</w:t>
            </w:r>
          </w:p>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козы</w:t>
            </w:r>
          </w:p>
        </w:tc>
        <w:tc>
          <w:tcPr>
            <w:tcW w:w="131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 xml:space="preserve">кролики </w:t>
            </w:r>
            <w:proofErr w:type="gramStart"/>
            <w:r w:rsidRPr="004B0851">
              <w:rPr>
                <w:rFonts w:ascii="Times New Roman" w:eastAsia="Times New Roman" w:hAnsi="Times New Roman" w:cs="Times New Roman"/>
                <w:b/>
                <w:sz w:val="20"/>
                <w:szCs w:val="20"/>
                <w:lang w:eastAsia="ru-RU"/>
              </w:rPr>
              <w:t>-м</w:t>
            </w:r>
            <w:proofErr w:type="gramEnd"/>
            <w:r w:rsidRPr="004B0851">
              <w:rPr>
                <w:rFonts w:ascii="Times New Roman" w:eastAsia="Times New Roman" w:hAnsi="Times New Roman" w:cs="Times New Roman"/>
                <w:b/>
                <w:sz w:val="20"/>
                <w:szCs w:val="20"/>
                <w:lang w:eastAsia="ru-RU"/>
              </w:rPr>
              <w:t>атки</w:t>
            </w:r>
          </w:p>
        </w:tc>
        <w:tc>
          <w:tcPr>
            <w:tcW w:w="96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птица</w:t>
            </w:r>
          </w:p>
        </w:tc>
        <w:tc>
          <w:tcPr>
            <w:tcW w:w="120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лошади</w:t>
            </w:r>
          </w:p>
        </w:tc>
        <w:tc>
          <w:tcPr>
            <w:tcW w:w="121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нутрии,</w:t>
            </w:r>
          </w:p>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песцы</w:t>
            </w:r>
          </w:p>
        </w:tc>
      </w:tr>
      <w:tr w:rsidR="00AC3C37" w:rsidRPr="004B0851" w:rsidTr="00AA2988">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w:t>
            </w:r>
          </w:p>
        </w:tc>
      </w:tr>
      <w:tr w:rsidR="00AC3C37" w:rsidRPr="004B0851" w:rsidTr="00AA2988">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8</w:t>
            </w:r>
          </w:p>
        </w:tc>
      </w:tr>
      <w:tr w:rsidR="00AC3C37" w:rsidRPr="004B0851" w:rsidTr="00AA2988">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10</w:t>
            </w:r>
          </w:p>
        </w:tc>
      </w:tr>
      <w:tr w:rsidR="00AC3C37" w:rsidRPr="004B0851" w:rsidTr="00AA2988">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3C37" w:rsidRPr="004B0851" w:rsidRDefault="00AC3C37" w:rsidP="00AA2988">
            <w:pPr>
              <w:spacing w:after="0"/>
              <w:jc w:val="both"/>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w:t>
            </w:r>
          </w:p>
        </w:tc>
      </w:tr>
    </w:tbl>
    <w:p w:rsidR="00AC3C37" w:rsidRDefault="00AC3C37" w:rsidP="00AC3C37">
      <w:pPr>
        <w:spacing w:after="0"/>
        <w:ind w:firstLine="851"/>
        <w:jc w:val="both"/>
        <w:textAlignment w:val="baseline"/>
        <w:rPr>
          <w:rFonts w:ascii="Times New Roman" w:eastAsia="Times New Roman" w:hAnsi="Times New Roman" w:cs="Times New Roman"/>
          <w:spacing w:val="2"/>
          <w:sz w:val="20"/>
          <w:szCs w:val="20"/>
          <w:lang w:eastAsia="ru-RU"/>
        </w:rPr>
      </w:pPr>
      <w:r w:rsidRPr="004B0851">
        <w:rPr>
          <w:rFonts w:ascii="Times New Roman" w:eastAsia="Times New Roman" w:hAnsi="Times New Roman" w:cs="Times New Roman"/>
          <w:spacing w:val="2"/>
          <w:sz w:val="20"/>
          <w:szCs w:val="20"/>
          <w:lang w:eastAsia="ru-RU"/>
        </w:rPr>
        <w:t>Примечание: При одновременном наличии различных видов животных нормативные разрывы суммируются.</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0"/>
          <w:szCs w:val="20"/>
          <w:lang w:eastAsia="ru-RU"/>
        </w:rPr>
      </w:pP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12</w:t>
      </w:r>
      <w:r w:rsidRPr="004B0851">
        <w:rPr>
          <w:rFonts w:ascii="Times New Roman" w:eastAsia="Times New Roman" w:hAnsi="Times New Roman" w:cs="Times New Roman"/>
          <w:spacing w:val="2"/>
          <w:sz w:val="24"/>
          <w:szCs w:val="24"/>
          <w:lang w:eastAsia="ru-RU"/>
        </w:rPr>
        <w:t>. В сельских населенных пунктах размещаемые в пределах жилой зоны группы сараев должны содержать не более 30 блоков каждая.</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xml:space="preserve">Сараи для скота и птицы следует предусматривать на расстоянии от окон жилых помещений дома, не менее, указанных в таблице </w:t>
      </w:r>
      <w:r w:rsidR="00A4046C">
        <w:rPr>
          <w:rFonts w:ascii="Times New Roman" w:eastAsia="Times New Roman" w:hAnsi="Times New Roman" w:cs="Times New Roman"/>
          <w:spacing w:val="2"/>
          <w:sz w:val="24"/>
          <w:szCs w:val="24"/>
          <w:lang w:eastAsia="ru-RU"/>
        </w:rPr>
        <w:t>8</w:t>
      </w:r>
      <w:r w:rsidRPr="004B0851">
        <w:rPr>
          <w:rFonts w:ascii="Times New Roman" w:eastAsia="Times New Roman" w:hAnsi="Times New Roman" w:cs="Times New Roman"/>
          <w:spacing w:val="2"/>
          <w:sz w:val="24"/>
          <w:szCs w:val="24"/>
          <w:lang w:eastAsia="ru-RU"/>
        </w:rPr>
        <w:t>.</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p w:rsidR="00AC3C37" w:rsidRPr="004B0851" w:rsidRDefault="00AC3C37" w:rsidP="00AC3C37">
      <w:pPr>
        <w:spacing w:after="0"/>
        <w:ind w:firstLine="851"/>
        <w:jc w:val="right"/>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xml:space="preserve">Таблица </w:t>
      </w:r>
      <w:r w:rsidR="00A4046C">
        <w:rPr>
          <w:rFonts w:ascii="Times New Roman" w:eastAsia="Times New Roman" w:hAnsi="Times New Roman" w:cs="Times New Roman"/>
          <w:spacing w:val="2"/>
          <w:sz w:val="24"/>
          <w:szCs w:val="24"/>
          <w:lang w:eastAsia="ru-RU"/>
        </w:rPr>
        <w:t>8</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5111"/>
        <w:gridCol w:w="4810"/>
      </w:tblGrid>
      <w:tr w:rsidR="00AC3C37" w:rsidRPr="004B0851" w:rsidTr="00AA2988">
        <w:tc>
          <w:tcPr>
            <w:tcW w:w="511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AC3C37" w:rsidRPr="004B0851" w:rsidRDefault="00AC3C37" w:rsidP="00AA2988">
            <w:pPr>
              <w:spacing w:after="0"/>
              <w:jc w:val="center"/>
              <w:textAlignment w:val="baseline"/>
              <w:rPr>
                <w:rFonts w:ascii="Times New Roman" w:eastAsia="Times New Roman" w:hAnsi="Times New Roman" w:cs="Times New Roman"/>
                <w:b/>
                <w:sz w:val="20"/>
                <w:szCs w:val="20"/>
                <w:lang w:eastAsia="ru-RU"/>
              </w:rPr>
            </w:pPr>
            <w:r w:rsidRPr="004B0851">
              <w:rPr>
                <w:rFonts w:ascii="Times New Roman" w:eastAsia="Times New Roman" w:hAnsi="Times New Roman" w:cs="Times New Roman"/>
                <w:b/>
                <w:sz w:val="20"/>
                <w:szCs w:val="20"/>
                <w:lang w:eastAsia="ru-RU"/>
              </w:rPr>
              <w:t xml:space="preserve">Расстояние, </w:t>
            </w:r>
            <w:proofErr w:type="gramStart"/>
            <w:r w:rsidRPr="004B0851">
              <w:rPr>
                <w:rFonts w:ascii="Times New Roman" w:eastAsia="Times New Roman" w:hAnsi="Times New Roman" w:cs="Times New Roman"/>
                <w:b/>
                <w:sz w:val="20"/>
                <w:szCs w:val="20"/>
                <w:lang w:eastAsia="ru-RU"/>
              </w:rPr>
              <w:t>м</w:t>
            </w:r>
            <w:proofErr w:type="gramEnd"/>
          </w:p>
        </w:tc>
      </w:tr>
      <w:tr w:rsidR="00AC3C37" w:rsidRPr="004B0851" w:rsidTr="00AA2988">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15</w:t>
            </w:r>
          </w:p>
        </w:tc>
      </w:tr>
      <w:tr w:rsidR="00AC3C37" w:rsidRPr="004B0851" w:rsidTr="00AA2988">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25</w:t>
            </w:r>
          </w:p>
        </w:tc>
      </w:tr>
      <w:tr w:rsidR="00AC3C37" w:rsidRPr="004B0851" w:rsidTr="00AA2988">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3C37" w:rsidRPr="004B0851" w:rsidRDefault="00AC3C37" w:rsidP="00AA2988">
            <w:pPr>
              <w:spacing w:after="0"/>
              <w:jc w:val="center"/>
              <w:textAlignment w:val="baseline"/>
              <w:rPr>
                <w:rFonts w:ascii="Times New Roman" w:eastAsia="Times New Roman" w:hAnsi="Times New Roman" w:cs="Times New Roman"/>
                <w:sz w:val="20"/>
                <w:szCs w:val="20"/>
                <w:lang w:eastAsia="ru-RU"/>
              </w:rPr>
            </w:pPr>
            <w:r w:rsidRPr="004B0851">
              <w:rPr>
                <w:rFonts w:ascii="Times New Roman" w:eastAsia="Times New Roman" w:hAnsi="Times New Roman" w:cs="Times New Roman"/>
                <w:sz w:val="20"/>
                <w:szCs w:val="20"/>
                <w:lang w:eastAsia="ru-RU"/>
              </w:rPr>
              <w:t>50</w:t>
            </w:r>
          </w:p>
        </w:tc>
      </w:tr>
    </w:tbl>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 xml:space="preserve">Площадь застройки сблокированных сараев не должна превышать 800 кв. м. </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Расстояния от сараев для скота и птицы до шахтных колодцев должно быть не менее 20 м.</w:t>
      </w:r>
    </w:p>
    <w:p w:rsidR="00AC3C37" w:rsidRPr="004B0851" w:rsidRDefault="00AC3C37" w:rsidP="00AC3C37">
      <w:pPr>
        <w:spacing w:after="0"/>
        <w:ind w:firstLine="851"/>
        <w:jc w:val="both"/>
        <w:textAlignment w:val="baseline"/>
        <w:rPr>
          <w:rFonts w:ascii="Times New Roman" w:hAnsi="Times New Roman" w:cs="Times New Roman"/>
          <w:spacing w:val="2"/>
          <w:sz w:val="24"/>
          <w:szCs w:val="24"/>
          <w:shd w:val="clear" w:color="auto" w:fill="FFFFFF"/>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13</w:t>
      </w:r>
      <w:proofErr w:type="gramStart"/>
      <w:r w:rsidRPr="004B0851">
        <w:rPr>
          <w:rFonts w:ascii="Times New Roman" w:eastAsia="Times New Roman" w:hAnsi="Times New Roman" w:cs="Times New Roman"/>
          <w:spacing w:val="2"/>
          <w:sz w:val="24"/>
          <w:szCs w:val="24"/>
          <w:lang w:eastAsia="ru-RU"/>
        </w:rPr>
        <w:t xml:space="preserve"> </w:t>
      </w:r>
      <w:r w:rsidRPr="004B0851">
        <w:rPr>
          <w:rFonts w:ascii="Times New Roman" w:hAnsi="Times New Roman" w:cs="Times New Roman"/>
          <w:spacing w:val="2"/>
          <w:sz w:val="24"/>
          <w:szCs w:val="24"/>
          <w:shd w:val="clear" w:color="auto" w:fill="FFFFFF"/>
        </w:rPr>
        <w:t>Д</w:t>
      </w:r>
      <w:proofErr w:type="gramEnd"/>
      <w:r w:rsidRPr="004B0851">
        <w:rPr>
          <w:rFonts w:ascii="Times New Roman" w:hAnsi="Times New Roman" w:cs="Times New Roman"/>
          <w:spacing w:val="2"/>
          <w:sz w:val="24"/>
          <w:szCs w:val="24"/>
          <w:shd w:val="clear" w:color="auto" w:fill="FFFFFF"/>
        </w:rPr>
        <w:t>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14</w:t>
      </w:r>
      <w:r w:rsidRPr="004B0851">
        <w:rPr>
          <w:rFonts w:ascii="Times New Roman" w:eastAsia="Times New Roman" w:hAnsi="Times New Roman" w:cs="Times New Roman"/>
          <w:spacing w:val="2"/>
          <w:sz w:val="24"/>
          <w:szCs w:val="24"/>
          <w:lang w:eastAsia="ru-RU"/>
        </w:rPr>
        <w:t xml:space="preserve"> П</w:t>
      </w:r>
      <w:r w:rsidRPr="004B0851">
        <w:rPr>
          <w:rFonts w:ascii="Times New Roman" w:hAnsi="Times New Roman" w:cs="Times New Roman"/>
          <w:spacing w:val="2"/>
          <w:sz w:val="24"/>
          <w:szCs w:val="24"/>
          <w:shd w:val="clear" w:color="auto" w:fill="FFFFFF"/>
        </w:rPr>
        <w:t>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15</w:t>
      </w:r>
      <w:r w:rsidRPr="004B0851">
        <w:rPr>
          <w:rFonts w:ascii="Times New Roman" w:eastAsia="Times New Roman" w:hAnsi="Times New Roman" w:cs="Times New Roman"/>
          <w:spacing w:val="2"/>
          <w:sz w:val="24"/>
          <w:szCs w:val="24"/>
          <w:lang w:eastAsia="ru-RU"/>
        </w:rPr>
        <w:t xml:space="preserve"> Размеры хозяйственных построек, размещаемых в сельских населенных пунктах на приусадебных и </w:t>
      </w:r>
      <w:proofErr w:type="spellStart"/>
      <w:r w:rsidRPr="004B0851">
        <w:rPr>
          <w:rFonts w:ascii="Times New Roman" w:eastAsia="Times New Roman" w:hAnsi="Times New Roman" w:cs="Times New Roman"/>
          <w:spacing w:val="2"/>
          <w:sz w:val="24"/>
          <w:szCs w:val="24"/>
          <w:lang w:eastAsia="ru-RU"/>
        </w:rPr>
        <w:t>приквартирных</w:t>
      </w:r>
      <w:proofErr w:type="spellEnd"/>
      <w:r w:rsidRPr="004B0851">
        <w:rPr>
          <w:rFonts w:ascii="Times New Roman" w:eastAsia="Times New Roman" w:hAnsi="Times New Roman" w:cs="Times New Roman"/>
          <w:spacing w:val="2"/>
          <w:sz w:val="24"/>
          <w:szCs w:val="24"/>
          <w:lang w:eastAsia="ru-RU"/>
        </w:rPr>
        <w:t xml:space="preserve"> участках и за пределами жилой зоны, следует принимать в соответствии с градостроительным планом земельного участка.</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 xml:space="preserve">При этом расстояния до границы соседнего </w:t>
      </w:r>
      <w:proofErr w:type="spellStart"/>
      <w:r w:rsidRPr="004B0851">
        <w:rPr>
          <w:spacing w:val="2"/>
        </w:rPr>
        <w:t>приквартирного</w:t>
      </w:r>
      <w:proofErr w:type="spellEnd"/>
      <w:r w:rsidRPr="004B0851">
        <w:rPr>
          <w:spacing w:val="2"/>
        </w:rPr>
        <w:t xml:space="preserve"> участка расстояния по санитарно-бытовым условиям и в зависимости от степени огнестойкости должны быть не менее:</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 от усадебного, одно-, двухквартирного и блокированного дома - 3 м;</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 от постройки для содержания скота и птицы - 4 м;</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lastRenderedPageBreak/>
        <w:t>- от других построек (бани, закрытой автостоянки и др.) - 1 м;</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 от стволов высокорослых деревьев - 4 м;</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 xml:space="preserve">- от стволов </w:t>
      </w:r>
      <w:proofErr w:type="spellStart"/>
      <w:r w:rsidRPr="004B0851">
        <w:rPr>
          <w:spacing w:val="2"/>
        </w:rPr>
        <w:t>среднерослых</w:t>
      </w:r>
      <w:proofErr w:type="spellEnd"/>
      <w:r w:rsidRPr="004B0851">
        <w:rPr>
          <w:spacing w:val="2"/>
        </w:rPr>
        <w:t xml:space="preserve"> деревьев - 2 м;</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 от кустарника - 1 м.</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2.1.</w:t>
      </w:r>
      <w:r w:rsidR="00723552">
        <w:rPr>
          <w:spacing w:val="2"/>
        </w:rPr>
        <w:t>16</w:t>
      </w:r>
      <w:proofErr w:type="gramStart"/>
      <w:r w:rsidRPr="004B0851">
        <w:rPr>
          <w:spacing w:val="2"/>
        </w:rPr>
        <w:t xml:space="preserve"> Н</w:t>
      </w:r>
      <w:proofErr w:type="gramEnd"/>
      <w:r w:rsidRPr="004B0851">
        <w:rPr>
          <w:spacing w:val="2"/>
        </w:rPr>
        <w:t>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Вспомогательные строения, за исключением автостоянок, размещать со стороны улиц не допускается.</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C3C37" w:rsidRPr="004B0851" w:rsidRDefault="00AC3C37" w:rsidP="00AC3C37">
      <w:pPr>
        <w:spacing w:after="0"/>
        <w:ind w:firstLine="851"/>
        <w:jc w:val="both"/>
        <w:textAlignment w:val="baseline"/>
        <w:rPr>
          <w:rFonts w:ascii="Times New Roman" w:hAnsi="Times New Roman" w:cs="Times New Roman"/>
          <w:spacing w:val="2"/>
          <w:sz w:val="24"/>
          <w:szCs w:val="24"/>
          <w:shd w:val="clear" w:color="auto" w:fill="FFFFFF"/>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17</w:t>
      </w:r>
      <w:r w:rsidRPr="004B0851">
        <w:rPr>
          <w:rFonts w:ascii="Times New Roman" w:eastAsia="Times New Roman" w:hAnsi="Times New Roman" w:cs="Times New Roman"/>
          <w:spacing w:val="2"/>
          <w:sz w:val="24"/>
          <w:szCs w:val="24"/>
          <w:lang w:eastAsia="ru-RU"/>
        </w:rPr>
        <w:t xml:space="preserve"> </w:t>
      </w:r>
      <w:r w:rsidRPr="004B0851">
        <w:rPr>
          <w:rFonts w:ascii="Times New Roman" w:hAnsi="Times New Roman" w:cs="Times New Roman"/>
          <w:spacing w:val="2"/>
          <w:sz w:val="24"/>
          <w:szCs w:val="24"/>
          <w:shd w:val="clear" w:color="auto" w:fill="FFFFFF"/>
        </w:rPr>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18</w:t>
      </w:r>
      <w:proofErr w:type="gramStart"/>
      <w:r w:rsidRPr="004B0851">
        <w:rPr>
          <w:rFonts w:ascii="Times New Roman" w:eastAsia="Times New Roman" w:hAnsi="Times New Roman" w:cs="Times New Roman"/>
          <w:spacing w:val="2"/>
          <w:sz w:val="24"/>
          <w:szCs w:val="24"/>
          <w:lang w:eastAsia="ru-RU"/>
        </w:rPr>
        <w:t xml:space="preserve"> Н</w:t>
      </w:r>
      <w:proofErr w:type="gramEnd"/>
      <w:r w:rsidRPr="004B0851">
        <w:rPr>
          <w:rFonts w:ascii="Times New Roman" w:eastAsia="Times New Roman" w:hAnsi="Times New Roman" w:cs="Times New Roman"/>
          <w:spacing w:val="2"/>
          <w:sz w:val="24"/>
          <w:szCs w:val="24"/>
          <w:lang w:eastAsia="ru-RU"/>
        </w:rPr>
        <w:t xml:space="preserve">а территории малоэтажной жилой застройки, как правило, следует предусматривать 100-процентную обеспеченность </w:t>
      </w:r>
      <w:proofErr w:type="spellStart"/>
      <w:r w:rsidRPr="004B0851">
        <w:rPr>
          <w:rFonts w:ascii="Times New Roman" w:eastAsia="Times New Roman" w:hAnsi="Times New Roman" w:cs="Times New Roman"/>
          <w:spacing w:val="2"/>
          <w:sz w:val="24"/>
          <w:szCs w:val="24"/>
          <w:lang w:eastAsia="ru-RU"/>
        </w:rPr>
        <w:t>машино-местами</w:t>
      </w:r>
      <w:proofErr w:type="spellEnd"/>
      <w:r w:rsidRPr="004B0851">
        <w:rPr>
          <w:rFonts w:ascii="Times New Roman" w:eastAsia="Times New Roman" w:hAnsi="Times New Roman" w:cs="Times New Roman"/>
          <w:spacing w:val="2"/>
          <w:sz w:val="24"/>
          <w:szCs w:val="24"/>
          <w:lang w:eastAsia="ru-RU"/>
        </w:rPr>
        <w:t xml:space="preserve"> для хранения и парковки легковых автомобилей, мотоциклов, мопедов и  других видов транспортных средств.</w:t>
      </w:r>
    </w:p>
    <w:p w:rsidR="00AC3C37" w:rsidRPr="004B0851" w:rsidRDefault="00AC3C37" w:rsidP="00AC3C37">
      <w:pPr>
        <w:pStyle w:val="formattext"/>
        <w:spacing w:before="0" w:beforeAutospacing="0" w:after="0" w:afterAutospacing="0" w:line="276" w:lineRule="auto"/>
        <w:ind w:firstLine="851"/>
        <w:jc w:val="both"/>
        <w:textAlignment w:val="baseline"/>
        <w:rPr>
          <w:spacing w:val="2"/>
          <w:shd w:val="clear" w:color="auto" w:fill="FFFFFF"/>
        </w:rPr>
      </w:pPr>
      <w:r w:rsidRPr="004B0851">
        <w:rPr>
          <w:spacing w:val="2"/>
          <w:shd w:val="clear" w:color="auto" w:fill="FFFFFF"/>
        </w:rPr>
        <w:t>На территории с застройкой жилыми домами усадебного типа стоянки размещаются в пределах отведенного участка.</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19</w:t>
      </w:r>
      <w:r w:rsidRPr="004B0851">
        <w:rPr>
          <w:rFonts w:ascii="Times New Roman" w:eastAsia="Times New Roman" w:hAnsi="Times New Roman" w:cs="Times New Roman"/>
          <w:spacing w:val="2"/>
          <w:sz w:val="24"/>
          <w:szCs w:val="24"/>
          <w:lang w:eastAsia="ru-RU"/>
        </w:rPr>
        <w:t xml:space="preserve">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w:t>
      </w:r>
      <w:r w:rsidR="00506705" w:rsidRPr="00506705">
        <w:rPr>
          <w:rFonts w:ascii="Times New Roman" w:eastAsia="Times New Roman" w:hAnsi="Times New Roman" w:cs="Times New Roman"/>
          <w:spacing w:val="2"/>
          <w:sz w:val="24"/>
          <w:szCs w:val="24"/>
          <w:lang w:eastAsia="ru-RU"/>
        </w:rPr>
        <w:t xml:space="preserve">физкультурно-оздоровительных и </w:t>
      </w:r>
      <w:proofErr w:type="spellStart"/>
      <w:r w:rsidR="00506705" w:rsidRPr="00506705">
        <w:rPr>
          <w:rFonts w:ascii="Times New Roman" w:eastAsia="Times New Roman" w:hAnsi="Times New Roman" w:cs="Times New Roman"/>
          <w:spacing w:val="2"/>
          <w:sz w:val="24"/>
          <w:szCs w:val="24"/>
          <w:lang w:eastAsia="ru-RU"/>
        </w:rPr>
        <w:t>досуговых</w:t>
      </w:r>
      <w:proofErr w:type="spellEnd"/>
      <w:r w:rsidR="00506705" w:rsidRPr="00506705">
        <w:rPr>
          <w:rFonts w:ascii="Times New Roman" w:eastAsia="Times New Roman" w:hAnsi="Times New Roman" w:cs="Times New Roman"/>
          <w:spacing w:val="2"/>
          <w:sz w:val="24"/>
          <w:szCs w:val="24"/>
          <w:lang w:eastAsia="ru-RU"/>
        </w:rPr>
        <w:t xml:space="preserve"> зданий и сооружений</w:t>
      </w:r>
      <w:r w:rsidR="00506705">
        <w:rPr>
          <w:rFonts w:ascii="Times New Roman" w:eastAsia="Times New Roman" w:hAnsi="Times New Roman" w:cs="Times New Roman"/>
          <w:color w:val="332E2D"/>
          <w:spacing w:val="2"/>
          <w:sz w:val="24"/>
          <w:szCs w:val="24"/>
          <w:lang w:eastAsia="ru-RU"/>
        </w:rPr>
        <w:t>.</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На территориях малоэтажной жилой застройки допускается размещать малые и индивидуальные предприятия в соответствии с Правилами землепользования и застройки.</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20</w:t>
      </w:r>
      <w:r w:rsidRPr="004B0851">
        <w:rPr>
          <w:rFonts w:ascii="Times New Roman" w:eastAsia="Times New Roman" w:hAnsi="Times New Roman" w:cs="Times New Roman"/>
          <w:spacing w:val="2"/>
          <w:sz w:val="24"/>
          <w:szCs w:val="24"/>
          <w:lang w:eastAsia="ru-RU"/>
        </w:rPr>
        <w:t xml:space="preserve"> Застройка общественного центра территории малоэтажного строительства формируется как из отдельно стоящих, так и пристроенных к жилым домам многофункциональных зданий комплексного обслуживания населения.</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По сравнению с отдельно стоящими общественными зданиями следует уменьшать расчетные показатели площади участка для зданий: пристроенных - на 25 %, встроенно-пристроенных - до 50 % (за исключением дошкольных учреждений).</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2.1.</w:t>
      </w:r>
      <w:r w:rsidR="00723552">
        <w:rPr>
          <w:rFonts w:ascii="Times New Roman" w:eastAsia="Times New Roman" w:hAnsi="Times New Roman" w:cs="Times New Roman"/>
          <w:spacing w:val="2"/>
          <w:sz w:val="24"/>
          <w:szCs w:val="24"/>
          <w:lang w:eastAsia="ru-RU"/>
        </w:rPr>
        <w:t>21</w:t>
      </w:r>
      <w:r w:rsidRPr="004B0851">
        <w:rPr>
          <w:rFonts w:ascii="Times New Roman" w:eastAsia="Times New Roman" w:hAnsi="Times New Roman" w:cs="Times New Roman"/>
          <w:spacing w:val="2"/>
          <w:sz w:val="24"/>
          <w:szCs w:val="24"/>
          <w:lang w:eastAsia="ru-RU"/>
        </w:rPr>
        <w:t xml:space="preserve">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административных центров сельских поселений.</w:t>
      </w:r>
    </w:p>
    <w:p w:rsidR="00AC3C37" w:rsidRPr="004B0851" w:rsidRDefault="00AC3C37" w:rsidP="00AC3C37">
      <w:pPr>
        <w:spacing w:after="0"/>
        <w:ind w:firstLine="851"/>
        <w:jc w:val="both"/>
        <w:textAlignment w:val="baseline"/>
        <w:rPr>
          <w:rFonts w:ascii="Times New Roman" w:eastAsia="Times New Roman" w:hAnsi="Times New Roman" w:cs="Times New Roman"/>
          <w:spacing w:val="2"/>
          <w:sz w:val="24"/>
          <w:szCs w:val="24"/>
          <w:lang w:eastAsia="ru-RU"/>
        </w:rPr>
      </w:pPr>
      <w:r w:rsidRPr="004B0851">
        <w:rPr>
          <w:rFonts w:ascii="Times New Roman" w:eastAsia="Times New Roman" w:hAnsi="Times New Roman" w:cs="Times New Roman"/>
          <w:spacing w:val="2"/>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t>2.1.</w:t>
      </w:r>
      <w:r w:rsidR="00723552">
        <w:rPr>
          <w:spacing w:val="2"/>
        </w:rPr>
        <w:t>22</w:t>
      </w:r>
      <w:r w:rsidRPr="004B0851">
        <w:rPr>
          <w:spacing w:val="2"/>
        </w:rPr>
        <w:t xml:space="preserve"> Удельный вес озелененных территорий участков малоэтажной застройки составляет:</w:t>
      </w:r>
    </w:p>
    <w:p w:rsidR="00AC3C37" w:rsidRPr="004B0851" w:rsidRDefault="00AC3C37" w:rsidP="00AC3C37">
      <w:pPr>
        <w:pStyle w:val="formattext"/>
        <w:spacing w:before="0" w:beforeAutospacing="0" w:after="0" w:afterAutospacing="0" w:line="276" w:lineRule="auto"/>
        <w:ind w:firstLine="851"/>
        <w:jc w:val="both"/>
        <w:textAlignment w:val="baseline"/>
        <w:rPr>
          <w:spacing w:val="2"/>
        </w:rPr>
      </w:pPr>
      <w:r w:rsidRPr="004B0851">
        <w:rPr>
          <w:spacing w:val="2"/>
        </w:rPr>
        <w:lastRenderedPageBreak/>
        <w:t>- в границах территории жилого района малоэтажной застройки домами усадебного, коттеджного и блокированного типа - не менее 25 %;</w:t>
      </w:r>
    </w:p>
    <w:p w:rsidR="00AC3C37" w:rsidRPr="004B0851" w:rsidRDefault="00AC3C37" w:rsidP="00B15779">
      <w:pPr>
        <w:pStyle w:val="af1"/>
        <w:spacing w:line="276" w:lineRule="auto"/>
        <w:ind w:firstLine="851"/>
        <w:rPr>
          <w:sz w:val="24"/>
          <w:lang w:val="ru-RU"/>
        </w:rPr>
      </w:pPr>
      <w:r w:rsidRPr="004B0851">
        <w:rPr>
          <w:sz w:val="24"/>
          <w:lang w:val="ru-RU"/>
        </w:rPr>
        <w:t>- территории различного назначения в пределах застроенной территории - не менее 40 %.</w:t>
      </w:r>
    </w:p>
    <w:p w:rsidR="00AC3C37" w:rsidRPr="004B0851" w:rsidRDefault="00AC3C37" w:rsidP="00B15779">
      <w:pPr>
        <w:pStyle w:val="af1"/>
        <w:spacing w:line="276" w:lineRule="auto"/>
        <w:ind w:firstLine="851"/>
        <w:rPr>
          <w:sz w:val="24"/>
          <w:lang w:val="ru-RU"/>
        </w:rPr>
      </w:pPr>
      <w:r w:rsidRPr="004B0851">
        <w:rPr>
          <w:sz w:val="24"/>
          <w:lang w:val="ru-RU"/>
        </w:rPr>
        <w:t>2.1.</w:t>
      </w:r>
      <w:r w:rsidR="00723552">
        <w:rPr>
          <w:sz w:val="24"/>
          <w:lang w:val="ru-RU"/>
        </w:rPr>
        <w:t>23</w:t>
      </w:r>
      <w:r w:rsidRPr="004B0851">
        <w:rPr>
          <w:sz w:val="24"/>
          <w:lang w:val="ru-RU"/>
        </w:rPr>
        <w:t xml:space="preserve"> Наличие ограждения приусадебного участка, его высота, степень </w:t>
      </w:r>
      <w:proofErr w:type="spellStart"/>
      <w:r w:rsidRPr="004B0851">
        <w:rPr>
          <w:sz w:val="24"/>
          <w:lang w:val="ru-RU"/>
        </w:rPr>
        <w:t>светопрозрачности</w:t>
      </w:r>
      <w:proofErr w:type="spellEnd"/>
      <w:r w:rsidRPr="004B0851">
        <w:rPr>
          <w:sz w:val="24"/>
          <w:lang w:val="ru-RU"/>
        </w:rPr>
        <w:t xml:space="preserve"> и эстетичность</w:t>
      </w:r>
      <w:r w:rsidRPr="004B0851">
        <w:rPr>
          <w:sz w:val="24"/>
          <w:shd w:val="clear" w:color="auto" w:fill="F5F5FF"/>
          <w:lang w:val="ru-RU"/>
        </w:rPr>
        <w:t xml:space="preserve"> </w:t>
      </w:r>
      <w:r w:rsidRPr="006531A1">
        <w:rPr>
          <w:sz w:val="24"/>
          <w:lang w:val="ru-RU"/>
        </w:rPr>
        <w:t>определяются по согласованию с территориальными органами архитектуры и градостроительства</w:t>
      </w:r>
      <w:r>
        <w:rPr>
          <w:sz w:val="24"/>
          <w:lang w:val="ru-RU"/>
        </w:rPr>
        <w:t>.</w:t>
      </w:r>
      <w:r w:rsidRPr="004B0851">
        <w:rPr>
          <w:sz w:val="24"/>
          <w:lang w:val="ru-RU"/>
        </w:rPr>
        <w:t xml:space="preserve"> </w:t>
      </w:r>
    </w:p>
    <w:p w:rsidR="00AC3C37" w:rsidRPr="006531A1" w:rsidRDefault="00AC3C37" w:rsidP="00B15779">
      <w:pPr>
        <w:spacing w:after="0"/>
        <w:ind w:firstLine="851"/>
        <w:rPr>
          <w:rFonts w:ascii="Times New Roman" w:hAnsi="Times New Roman" w:cs="Times New Roman"/>
          <w:sz w:val="24"/>
          <w:szCs w:val="24"/>
        </w:rPr>
      </w:pPr>
      <w:r w:rsidRPr="006531A1">
        <w:rPr>
          <w:rFonts w:ascii="Times New Roman" w:hAnsi="Times New Roman" w:cs="Times New Roman"/>
          <w:sz w:val="24"/>
          <w:szCs w:val="24"/>
        </w:rPr>
        <w:t>К устройству ограждения приусадебного участка должны предъявляться следующие параметры и требования:</w:t>
      </w:r>
    </w:p>
    <w:p w:rsidR="00AC3C37" w:rsidRPr="004B0851" w:rsidRDefault="00AC3C37" w:rsidP="00B15779">
      <w:pPr>
        <w:pStyle w:val="formattext"/>
        <w:spacing w:before="0" w:beforeAutospacing="0" w:after="0" w:afterAutospacing="0" w:line="276" w:lineRule="auto"/>
        <w:ind w:firstLine="851"/>
        <w:jc w:val="both"/>
        <w:textAlignment w:val="baseline"/>
        <w:rPr>
          <w:bCs/>
          <w:shd w:val="clear" w:color="auto" w:fill="FFFFFF"/>
        </w:rPr>
      </w:pPr>
      <w:r w:rsidRPr="004B0851">
        <w:rPr>
          <w:spacing w:val="2"/>
        </w:rPr>
        <w:t xml:space="preserve"> - со стороны улицы </w:t>
      </w:r>
      <w:r w:rsidRPr="004B0851">
        <w:rPr>
          <w:bCs/>
          <w:shd w:val="clear" w:color="auto" w:fill="FFFFFF"/>
        </w:rPr>
        <w:t xml:space="preserve">или проезда высота ограждения устанавливается до 2 м, при этом степень </w:t>
      </w:r>
      <w:proofErr w:type="spellStart"/>
      <w:r w:rsidRPr="004B0851">
        <w:rPr>
          <w:bCs/>
          <w:shd w:val="clear" w:color="auto" w:fill="FFFFFF"/>
        </w:rPr>
        <w:t>светопрозрачности</w:t>
      </w:r>
      <w:proofErr w:type="spellEnd"/>
      <w:r w:rsidRPr="004B0851">
        <w:rPr>
          <w:bCs/>
          <w:shd w:val="clear" w:color="auto" w:fill="FFFFFF"/>
        </w:rPr>
        <w:t xml:space="preserve"> принимается - от 0 до 100 % по всей высоте;</w:t>
      </w:r>
    </w:p>
    <w:p w:rsidR="00AC3C37" w:rsidRPr="004B0851" w:rsidRDefault="00AC3C37" w:rsidP="00B15779">
      <w:pPr>
        <w:pStyle w:val="formattext"/>
        <w:spacing w:before="0" w:beforeAutospacing="0" w:after="0" w:afterAutospacing="0" w:line="276" w:lineRule="auto"/>
        <w:ind w:firstLine="851"/>
        <w:jc w:val="both"/>
        <w:textAlignment w:val="baseline"/>
        <w:rPr>
          <w:rStyle w:val="apple-converted-space"/>
          <w:bCs/>
          <w:shd w:val="clear" w:color="auto" w:fill="FFFFFF"/>
        </w:rPr>
      </w:pPr>
      <w:r w:rsidRPr="004B0851">
        <w:rPr>
          <w:bCs/>
          <w:shd w:val="clear" w:color="auto" w:fill="FFFFFF"/>
        </w:rPr>
        <w:t xml:space="preserve">- со стороны соседнего (смежного) приусадебного участка высота ограждения устанавливается до 1,7 м, степень </w:t>
      </w:r>
      <w:proofErr w:type="spellStart"/>
      <w:r w:rsidRPr="004B0851">
        <w:rPr>
          <w:bCs/>
          <w:shd w:val="clear" w:color="auto" w:fill="FFFFFF"/>
        </w:rPr>
        <w:t>светопрозрачности</w:t>
      </w:r>
      <w:proofErr w:type="spellEnd"/>
      <w:r w:rsidRPr="004B0851">
        <w:rPr>
          <w:bCs/>
          <w:shd w:val="clear" w:color="auto" w:fill="FFFFFF"/>
        </w:rPr>
        <w:t xml:space="preserve"> - от 50 до 100 % по всей высоте.</w:t>
      </w:r>
      <w:r w:rsidRPr="004B0851">
        <w:rPr>
          <w:rStyle w:val="apple-converted-space"/>
          <w:bCs/>
          <w:shd w:val="clear" w:color="auto" w:fill="FFFFFF"/>
        </w:rPr>
        <w:t xml:space="preserve"> </w:t>
      </w:r>
    </w:p>
    <w:p w:rsidR="00AC3C37" w:rsidRPr="004B0851" w:rsidRDefault="00AC3C37" w:rsidP="00B15779">
      <w:pPr>
        <w:pStyle w:val="formattext"/>
        <w:spacing w:before="0" w:beforeAutospacing="0" w:after="0" w:afterAutospacing="0" w:line="276" w:lineRule="auto"/>
        <w:ind w:firstLine="851"/>
        <w:jc w:val="both"/>
        <w:textAlignment w:val="baseline"/>
        <w:rPr>
          <w:shd w:val="clear" w:color="auto" w:fill="FFFFFF"/>
        </w:rPr>
      </w:pPr>
      <w:r w:rsidRPr="004B0851">
        <w:rPr>
          <w:shd w:val="clear" w:color="auto" w:fill="FFFFFF"/>
        </w:rPr>
        <w:t xml:space="preserve">При устройстве ограждений между </w:t>
      </w:r>
      <w:proofErr w:type="spellStart"/>
      <w:r w:rsidRPr="004B0851">
        <w:rPr>
          <w:shd w:val="clear" w:color="auto" w:fill="FFFFFF"/>
        </w:rPr>
        <w:t>приквартирными</w:t>
      </w:r>
      <w:proofErr w:type="spellEnd"/>
      <w:r w:rsidRPr="004B0851">
        <w:rPr>
          <w:shd w:val="clear" w:color="auto" w:fill="FFFFFF"/>
        </w:rPr>
        <w:t xml:space="preserve">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w:t>
      </w:r>
      <w:proofErr w:type="gramStart"/>
      <w:r w:rsidRPr="004B0851">
        <w:rPr>
          <w:shd w:val="clear" w:color="auto" w:fill="FFFFFF"/>
        </w:rPr>
        <w:t xml:space="preserve">Ограждение между </w:t>
      </w:r>
      <w:proofErr w:type="spellStart"/>
      <w:r w:rsidRPr="004B0851">
        <w:rPr>
          <w:shd w:val="clear" w:color="auto" w:fill="FFFFFF"/>
        </w:rPr>
        <w:t>приквартирными</w:t>
      </w:r>
      <w:proofErr w:type="spellEnd"/>
      <w:r w:rsidRPr="004B0851">
        <w:rPr>
          <w:shd w:val="clear" w:color="auto" w:fill="FFFFFF"/>
        </w:rPr>
        <w:t xml:space="preserve"> участками должно иметь высоту не более 1,2 м от уровня земли напротив фасада с окнами смежной квартиры (квартир) и не более 1,7 м – при их отсутствии, степень </w:t>
      </w:r>
      <w:proofErr w:type="spellStart"/>
      <w:r w:rsidRPr="004B0851">
        <w:rPr>
          <w:shd w:val="clear" w:color="auto" w:fill="FFFFFF"/>
        </w:rPr>
        <w:t>светопрозрачности</w:t>
      </w:r>
      <w:proofErr w:type="spellEnd"/>
      <w:r w:rsidRPr="004B0851">
        <w:rPr>
          <w:shd w:val="clear" w:color="auto" w:fill="FFFFFF"/>
        </w:rPr>
        <w:t xml:space="preserve">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roofErr w:type="gramEnd"/>
    </w:p>
    <w:p w:rsidR="00444425" w:rsidRPr="00227491" w:rsidRDefault="00444425" w:rsidP="007D422D">
      <w:pPr>
        <w:pStyle w:val="formattext"/>
        <w:shd w:val="clear" w:color="auto" w:fill="FFFFFF"/>
        <w:spacing w:before="0" w:beforeAutospacing="0" w:after="0" w:afterAutospacing="0" w:line="276" w:lineRule="auto"/>
        <w:ind w:firstLine="851"/>
        <w:jc w:val="both"/>
        <w:textAlignment w:val="baseline"/>
        <w:rPr>
          <w:rStyle w:val="apple-converted-space"/>
          <w:highlight w:val="yellow"/>
          <w:shd w:val="clear" w:color="auto" w:fill="FFFFFF"/>
        </w:rPr>
      </w:pPr>
    </w:p>
    <w:p w:rsidR="00B90CCC" w:rsidRPr="00024A3E" w:rsidRDefault="007D422D" w:rsidP="00B90CCC">
      <w:pPr>
        <w:pStyle w:val="Default"/>
        <w:jc w:val="center"/>
        <w:outlineLvl w:val="0"/>
        <w:rPr>
          <w:rFonts w:ascii="Times New Roman" w:hAnsi="Times New Roman" w:cs="Times New Roman"/>
          <w:b/>
          <w:bCs/>
          <w:caps/>
          <w:color w:val="auto"/>
        </w:rPr>
      </w:pPr>
      <w:bookmarkStart w:id="8" w:name="_Toc396469468"/>
      <w:bookmarkStart w:id="9" w:name="_Toc396469565"/>
      <w:bookmarkStart w:id="10" w:name="_Toc416792701"/>
      <w:r w:rsidRPr="00024A3E">
        <w:rPr>
          <w:rFonts w:ascii="Times New Roman" w:hAnsi="Times New Roman" w:cs="Times New Roman"/>
          <w:b/>
          <w:bCs/>
          <w:color w:val="auto"/>
        </w:rPr>
        <w:t>3</w:t>
      </w:r>
      <w:r w:rsidR="00B90CCC" w:rsidRPr="00024A3E">
        <w:rPr>
          <w:rFonts w:ascii="Times New Roman" w:hAnsi="Times New Roman" w:cs="Times New Roman"/>
          <w:b/>
          <w:bCs/>
          <w:color w:val="auto"/>
        </w:rPr>
        <w:t xml:space="preserve">. </w:t>
      </w:r>
      <w:r w:rsidR="00B90CCC" w:rsidRPr="00024A3E">
        <w:rPr>
          <w:rFonts w:ascii="Times New Roman" w:hAnsi="Times New Roman" w:cs="Times New Roman"/>
          <w:b/>
          <w:bCs/>
          <w:caps/>
          <w:color w:val="auto"/>
        </w:rPr>
        <w:t xml:space="preserve">Расчетные показатели уровня обеспеченности объектами местного значения территории </w:t>
      </w:r>
      <w:r w:rsidR="004F356A" w:rsidRPr="00024A3E">
        <w:rPr>
          <w:rFonts w:ascii="Times New Roman" w:hAnsi="Times New Roman" w:cs="Times New Roman"/>
          <w:b/>
          <w:bCs/>
          <w:caps/>
          <w:color w:val="auto"/>
        </w:rPr>
        <w:t>МО</w:t>
      </w:r>
      <w:r w:rsidR="00B90CCC" w:rsidRPr="00024A3E">
        <w:rPr>
          <w:rFonts w:ascii="Times New Roman" w:hAnsi="Times New Roman" w:cs="Times New Roman"/>
          <w:b/>
          <w:bCs/>
          <w:caps/>
          <w:color w:val="auto"/>
        </w:rPr>
        <w:t xml:space="preserve"> </w:t>
      </w:r>
      <w:r w:rsidR="006A4C64" w:rsidRPr="00024A3E">
        <w:rPr>
          <w:rFonts w:ascii="Times New Roman" w:hAnsi="Times New Roman" w:cs="Times New Roman"/>
          <w:b/>
          <w:bCs/>
          <w:caps/>
          <w:color w:val="auto"/>
        </w:rPr>
        <w:t>НОВОЛЕНИНСКОЕ</w:t>
      </w:r>
      <w:r w:rsidR="00B90CCC" w:rsidRPr="00024A3E">
        <w:rPr>
          <w:rFonts w:ascii="Times New Roman" w:hAnsi="Times New Roman" w:cs="Times New Roman"/>
          <w:b/>
          <w:bCs/>
          <w:caps/>
          <w:color w:val="auto"/>
        </w:rPr>
        <w:t xml:space="preserve"> </w:t>
      </w:r>
      <w:r w:rsidR="006A4C64" w:rsidRPr="00024A3E">
        <w:rPr>
          <w:rFonts w:ascii="Times New Roman" w:hAnsi="Times New Roman" w:cs="Times New Roman"/>
          <w:b/>
          <w:bCs/>
          <w:caps/>
          <w:color w:val="auto"/>
        </w:rPr>
        <w:t>сельское поселение</w:t>
      </w:r>
      <w:r w:rsidR="00B90CCC" w:rsidRPr="00024A3E">
        <w:rPr>
          <w:rFonts w:ascii="Times New Roman" w:hAnsi="Times New Roman" w:cs="Times New Roman"/>
          <w:b/>
          <w:bCs/>
          <w:caps/>
          <w:color w:val="auto"/>
        </w:rPr>
        <w:t xml:space="preserve"> </w:t>
      </w:r>
      <w:r w:rsidR="006A4C64" w:rsidRPr="00024A3E">
        <w:rPr>
          <w:rFonts w:ascii="Times New Roman" w:hAnsi="Times New Roman" w:cs="Times New Roman"/>
          <w:b/>
          <w:bCs/>
          <w:caps/>
          <w:color w:val="auto"/>
        </w:rPr>
        <w:t>ТИМАШЕВСКОГО</w:t>
      </w:r>
      <w:r w:rsidR="00B90CCC" w:rsidRPr="00024A3E">
        <w:rPr>
          <w:rFonts w:ascii="Times New Roman" w:hAnsi="Times New Roman" w:cs="Times New Roman"/>
          <w:b/>
          <w:bCs/>
          <w:caps/>
          <w:color w:val="auto"/>
        </w:rPr>
        <w:t xml:space="preserve"> района </w:t>
      </w:r>
      <w:r w:rsidR="006A4C64" w:rsidRPr="00024A3E">
        <w:rPr>
          <w:rFonts w:ascii="Times New Roman" w:hAnsi="Times New Roman" w:cs="Times New Roman"/>
          <w:b/>
          <w:bCs/>
          <w:caps/>
          <w:color w:val="auto"/>
        </w:rPr>
        <w:t>Краснодарского края</w:t>
      </w:r>
      <w:bookmarkEnd w:id="8"/>
      <w:bookmarkEnd w:id="9"/>
      <w:bookmarkEnd w:id="10"/>
    </w:p>
    <w:p w:rsidR="00B90CCC" w:rsidRPr="00024A3E" w:rsidRDefault="00B90CCC" w:rsidP="00B90CCC">
      <w:pPr>
        <w:pStyle w:val="Default"/>
        <w:jc w:val="center"/>
        <w:rPr>
          <w:rFonts w:ascii="Times New Roman" w:hAnsi="Times New Roman" w:cs="Times New Roman"/>
          <w:b/>
          <w:bCs/>
          <w:color w:val="auto"/>
        </w:rPr>
      </w:pPr>
    </w:p>
    <w:p w:rsidR="00B90CCC" w:rsidRPr="00024A3E" w:rsidRDefault="007D422D" w:rsidP="00B90CCC">
      <w:pPr>
        <w:pStyle w:val="Default"/>
        <w:jc w:val="center"/>
        <w:outlineLvl w:val="1"/>
        <w:rPr>
          <w:rFonts w:ascii="Times New Roman" w:hAnsi="Times New Roman" w:cs="Times New Roman"/>
          <w:b/>
          <w:bCs/>
          <w:color w:val="auto"/>
        </w:rPr>
      </w:pPr>
      <w:bookmarkStart w:id="11" w:name="_Toc396469469"/>
      <w:bookmarkStart w:id="12" w:name="_Toc396469566"/>
      <w:bookmarkStart w:id="13" w:name="_Toc416792702"/>
      <w:r w:rsidRPr="00024A3E">
        <w:rPr>
          <w:rFonts w:ascii="Times New Roman" w:hAnsi="Times New Roman" w:cs="Times New Roman"/>
          <w:b/>
          <w:bCs/>
          <w:color w:val="auto"/>
        </w:rPr>
        <w:t>3</w:t>
      </w:r>
      <w:r w:rsidR="00B90CCC" w:rsidRPr="00024A3E">
        <w:rPr>
          <w:rFonts w:ascii="Times New Roman" w:hAnsi="Times New Roman" w:cs="Times New Roman"/>
          <w:b/>
          <w:bCs/>
          <w:color w:val="auto"/>
        </w:rPr>
        <w:t>.1 Объекты физической культуры и массового спорта</w:t>
      </w:r>
      <w:bookmarkEnd w:id="11"/>
      <w:bookmarkEnd w:id="12"/>
      <w:bookmarkEnd w:id="13"/>
    </w:p>
    <w:p w:rsidR="00B90CCC" w:rsidRPr="00024A3E" w:rsidRDefault="00B90CCC" w:rsidP="00B90CCC">
      <w:pPr>
        <w:pStyle w:val="Default"/>
        <w:jc w:val="center"/>
        <w:rPr>
          <w:rFonts w:ascii="Times New Roman" w:hAnsi="Times New Roman" w:cs="Times New Roman"/>
          <w:b/>
          <w:bCs/>
          <w:color w:val="auto"/>
        </w:rPr>
      </w:pPr>
    </w:p>
    <w:p w:rsidR="00B90CCC" w:rsidRPr="00024A3E" w:rsidRDefault="007D422D" w:rsidP="008B75DD">
      <w:pPr>
        <w:shd w:val="clear" w:color="auto" w:fill="FFFFFF"/>
        <w:spacing w:after="0"/>
        <w:ind w:firstLine="851"/>
        <w:jc w:val="both"/>
        <w:rPr>
          <w:rFonts w:ascii="Times New Roman" w:hAnsi="Times New Roman" w:cs="Times New Roman"/>
          <w:spacing w:val="2"/>
          <w:sz w:val="24"/>
          <w:szCs w:val="24"/>
          <w:shd w:val="clear" w:color="auto" w:fill="FFFFFF"/>
        </w:rPr>
      </w:pPr>
      <w:r w:rsidRPr="00024A3E">
        <w:rPr>
          <w:rFonts w:ascii="Times New Roman" w:hAnsi="Times New Roman" w:cs="Times New Roman"/>
          <w:spacing w:val="2"/>
          <w:sz w:val="24"/>
          <w:szCs w:val="24"/>
          <w:shd w:val="clear" w:color="auto" w:fill="FFFFFF"/>
        </w:rPr>
        <w:t>3</w:t>
      </w:r>
      <w:r w:rsidR="00B90CCC" w:rsidRPr="00024A3E">
        <w:rPr>
          <w:rFonts w:ascii="Times New Roman" w:hAnsi="Times New Roman" w:cs="Times New Roman"/>
          <w:spacing w:val="2"/>
          <w:sz w:val="24"/>
          <w:szCs w:val="24"/>
          <w:shd w:val="clear" w:color="auto" w:fill="FFFFFF"/>
        </w:rPr>
        <w:t xml:space="preserve">.1.1 Проектирование и строительство объектов физической культуры и массового спорта местного значения на территории МО </w:t>
      </w:r>
      <w:r w:rsidR="006A4C64" w:rsidRPr="00024A3E">
        <w:rPr>
          <w:rFonts w:ascii="Times New Roman" w:hAnsi="Times New Roman"/>
          <w:sz w:val="24"/>
          <w:szCs w:val="24"/>
        </w:rPr>
        <w:t>Новоленинское</w:t>
      </w:r>
      <w:r w:rsidR="00B90CCC" w:rsidRPr="00024A3E">
        <w:rPr>
          <w:rFonts w:ascii="Times New Roman" w:hAnsi="Times New Roman" w:cs="Times New Roman"/>
          <w:spacing w:val="2"/>
          <w:sz w:val="24"/>
          <w:szCs w:val="24"/>
          <w:shd w:val="clear" w:color="auto" w:fill="FFFFFF"/>
        </w:rPr>
        <w:t xml:space="preserve"> </w:t>
      </w:r>
      <w:r w:rsidR="006A4C64" w:rsidRPr="00024A3E">
        <w:rPr>
          <w:rFonts w:ascii="Times New Roman" w:hAnsi="Times New Roman" w:cs="Times New Roman"/>
          <w:spacing w:val="2"/>
          <w:sz w:val="24"/>
          <w:szCs w:val="24"/>
          <w:shd w:val="clear" w:color="auto" w:fill="FFFFFF"/>
        </w:rPr>
        <w:t>сельское поселение</w:t>
      </w:r>
      <w:r w:rsidR="00B90CCC" w:rsidRPr="00024A3E">
        <w:rPr>
          <w:rFonts w:ascii="Times New Roman" w:hAnsi="Times New Roman" w:cs="Times New Roman"/>
          <w:spacing w:val="2"/>
          <w:sz w:val="24"/>
          <w:szCs w:val="24"/>
          <w:shd w:val="clear" w:color="auto" w:fill="FFFFFF"/>
        </w:rPr>
        <w:t xml:space="preserve"> </w:t>
      </w:r>
      <w:r w:rsidR="006A4C64" w:rsidRPr="00024A3E">
        <w:rPr>
          <w:rFonts w:ascii="Times New Roman" w:hAnsi="Times New Roman" w:cs="Times New Roman"/>
          <w:spacing w:val="2"/>
          <w:sz w:val="24"/>
          <w:szCs w:val="24"/>
          <w:shd w:val="clear" w:color="auto" w:fill="FFFFFF"/>
        </w:rPr>
        <w:t>Тимашевского</w:t>
      </w:r>
      <w:r w:rsidR="00B90CCC" w:rsidRPr="00024A3E">
        <w:rPr>
          <w:rFonts w:ascii="Times New Roman" w:hAnsi="Times New Roman" w:cs="Times New Roman"/>
          <w:spacing w:val="2"/>
          <w:sz w:val="24"/>
          <w:szCs w:val="24"/>
          <w:shd w:val="clear" w:color="auto" w:fill="FFFFFF"/>
        </w:rPr>
        <w:t xml:space="preserve"> района </w:t>
      </w:r>
      <w:r w:rsidR="006A4C64" w:rsidRPr="00024A3E">
        <w:rPr>
          <w:rFonts w:ascii="Times New Roman" w:hAnsi="Times New Roman" w:cs="Times New Roman"/>
          <w:spacing w:val="2"/>
          <w:sz w:val="24"/>
          <w:szCs w:val="24"/>
          <w:shd w:val="clear" w:color="auto" w:fill="FFFFFF"/>
        </w:rPr>
        <w:t>Краснодарского края</w:t>
      </w:r>
      <w:r w:rsidR="00B90CCC" w:rsidRPr="00024A3E">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024A3E"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024A3E">
        <w:rPr>
          <w:spacing w:val="2"/>
        </w:rPr>
        <w:t>создание условий для реализации конституционного права граждан на занятие физической культурой и спортом;</w:t>
      </w:r>
    </w:p>
    <w:p w:rsidR="00B90CCC" w:rsidRPr="00024A3E"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024A3E">
        <w:rPr>
          <w:spacing w:val="2"/>
        </w:rPr>
        <w:t xml:space="preserve">улучшение общего состояния здоровья населения </w:t>
      </w:r>
      <w:r w:rsidR="006A4C64" w:rsidRPr="00024A3E">
        <w:t>Новоленинского</w:t>
      </w:r>
      <w:r w:rsidRPr="00024A3E">
        <w:rPr>
          <w:spacing w:val="2"/>
        </w:rPr>
        <w:t xml:space="preserve"> </w:t>
      </w:r>
      <w:r w:rsidR="006A4C64" w:rsidRPr="00024A3E">
        <w:rPr>
          <w:spacing w:val="2"/>
        </w:rPr>
        <w:t>сельское поселения</w:t>
      </w:r>
      <w:r w:rsidRPr="00024A3E">
        <w:rPr>
          <w:spacing w:val="2"/>
        </w:rPr>
        <w:t>;</w:t>
      </w:r>
    </w:p>
    <w:p w:rsidR="00B90CCC" w:rsidRPr="00024A3E"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024A3E">
        <w:rPr>
          <w:spacing w:val="2"/>
        </w:rPr>
        <w:t xml:space="preserve">вовлечение жителей </w:t>
      </w:r>
      <w:r w:rsidR="006A4C64" w:rsidRPr="00024A3E">
        <w:t>Новоленинского</w:t>
      </w:r>
      <w:r w:rsidR="006A7358" w:rsidRPr="00024A3E">
        <w:rPr>
          <w:spacing w:val="2"/>
        </w:rPr>
        <w:t xml:space="preserve"> </w:t>
      </w:r>
      <w:r w:rsidR="006A4C64" w:rsidRPr="00024A3E">
        <w:rPr>
          <w:spacing w:val="2"/>
        </w:rPr>
        <w:t>сельское поселения</w:t>
      </w:r>
      <w:r w:rsidR="006A7358" w:rsidRPr="00024A3E">
        <w:rPr>
          <w:spacing w:val="2"/>
        </w:rPr>
        <w:t xml:space="preserve"> </w:t>
      </w:r>
      <w:r w:rsidRPr="00024A3E">
        <w:rPr>
          <w:spacing w:val="2"/>
        </w:rPr>
        <w:t>в активные занятия массовой физической культурой и спортом;</w:t>
      </w:r>
    </w:p>
    <w:p w:rsidR="00B90CCC" w:rsidRPr="00024A3E"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024A3E">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B90CCC" w:rsidRPr="00024A3E" w:rsidRDefault="007D422D" w:rsidP="008B75DD">
      <w:pPr>
        <w:shd w:val="clear" w:color="auto" w:fill="FFFFFF"/>
        <w:spacing w:after="0"/>
        <w:ind w:firstLine="851"/>
        <w:jc w:val="both"/>
        <w:rPr>
          <w:rFonts w:ascii="Times New Roman" w:hAnsi="Times New Roman"/>
          <w:spacing w:val="2"/>
          <w:sz w:val="24"/>
          <w:szCs w:val="24"/>
          <w:shd w:val="clear" w:color="auto" w:fill="FFFFFF"/>
        </w:rPr>
      </w:pPr>
      <w:r w:rsidRPr="00024A3E">
        <w:rPr>
          <w:rFonts w:ascii="Times New Roman" w:hAnsi="Times New Roman" w:cs="Times New Roman"/>
          <w:spacing w:val="2"/>
          <w:sz w:val="24"/>
          <w:szCs w:val="24"/>
          <w:shd w:val="clear" w:color="auto" w:fill="FFFFFF"/>
        </w:rPr>
        <w:t>3</w:t>
      </w:r>
      <w:r w:rsidR="00B90CCC" w:rsidRPr="00024A3E">
        <w:rPr>
          <w:rFonts w:ascii="Times New Roman" w:hAnsi="Times New Roman" w:cs="Times New Roman"/>
          <w:spacing w:val="2"/>
          <w:sz w:val="24"/>
          <w:szCs w:val="24"/>
          <w:shd w:val="clear" w:color="auto" w:fill="FFFFFF"/>
        </w:rPr>
        <w:t xml:space="preserve">.1.2 </w:t>
      </w:r>
      <w:r w:rsidR="00B90CCC" w:rsidRPr="00024A3E">
        <w:rPr>
          <w:rFonts w:ascii="Times New Roman" w:hAnsi="Times New Roman" w:cs="Times New Roman"/>
          <w:spacing w:val="2"/>
          <w:sz w:val="24"/>
          <w:szCs w:val="24"/>
        </w:rPr>
        <w:t xml:space="preserve">Физкультурно-оздоровительные и спортивные сооружения должны соответствовать требованиям </w:t>
      </w:r>
      <w:hyperlink r:id="rId10" w:history="1">
        <w:r w:rsidR="00B90CCC" w:rsidRPr="00024A3E">
          <w:rPr>
            <w:rStyle w:val="a8"/>
            <w:rFonts w:ascii="Times New Roman" w:hAnsi="Times New Roman" w:cs="Times New Roman"/>
            <w:color w:val="auto"/>
            <w:spacing w:val="2"/>
            <w:sz w:val="24"/>
            <w:szCs w:val="24"/>
            <w:u w:val="none"/>
          </w:rPr>
          <w:t>6</w:t>
        </w:r>
      </w:hyperlink>
      <w:r w:rsidR="00B90CCC" w:rsidRPr="00024A3E">
        <w:rPr>
          <w:rFonts w:ascii="Times New Roman" w:hAnsi="Times New Roman" w:cs="Times New Roman"/>
          <w:spacing w:val="2"/>
          <w:sz w:val="24"/>
          <w:szCs w:val="24"/>
        </w:rPr>
        <w:t>-17 СП 31-102-99, а также иметь условия для обслуживания</w:t>
      </w:r>
      <w:r w:rsidR="00B90CCC" w:rsidRPr="00024A3E">
        <w:rPr>
          <w:rFonts w:ascii="Times New Roman" w:hAnsi="Times New Roman"/>
          <w:spacing w:val="2"/>
          <w:sz w:val="24"/>
          <w:szCs w:val="24"/>
        </w:rPr>
        <w:t xml:space="preserve"> инвалидов. Рекомендуется оборудовать входы и выходы для инвалидных колясок.</w:t>
      </w:r>
    </w:p>
    <w:p w:rsidR="00B90CCC" w:rsidRPr="00024A3E" w:rsidRDefault="007D422D" w:rsidP="008B75DD">
      <w:pPr>
        <w:shd w:val="clear" w:color="auto" w:fill="FFFFFF"/>
        <w:spacing w:after="0"/>
        <w:ind w:firstLine="851"/>
        <w:jc w:val="both"/>
        <w:rPr>
          <w:rFonts w:ascii="Times New Roman" w:hAnsi="Times New Roman"/>
          <w:sz w:val="24"/>
          <w:szCs w:val="24"/>
        </w:rPr>
      </w:pPr>
      <w:r w:rsidRPr="00024A3E">
        <w:rPr>
          <w:rFonts w:ascii="Times New Roman" w:hAnsi="Times New Roman"/>
          <w:sz w:val="24"/>
          <w:szCs w:val="24"/>
        </w:rPr>
        <w:t>3</w:t>
      </w:r>
      <w:r w:rsidR="00B90CCC" w:rsidRPr="00024A3E">
        <w:rPr>
          <w:rFonts w:ascii="Times New Roman" w:hAnsi="Times New Roman"/>
          <w:sz w:val="24"/>
          <w:szCs w:val="24"/>
        </w:rPr>
        <w:t>.1.3 Объекты физкультуры и массового спорта не допускается размещать в пределах санитарно-защитных зон.</w:t>
      </w:r>
    </w:p>
    <w:p w:rsidR="00B90CCC" w:rsidRPr="00024A3E" w:rsidRDefault="007D422D" w:rsidP="008B75DD">
      <w:pPr>
        <w:shd w:val="clear" w:color="auto" w:fill="FFFFFF"/>
        <w:spacing w:after="0"/>
        <w:ind w:firstLine="851"/>
        <w:jc w:val="both"/>
        <w:rPr>
          <w:rFonts w:ascii="Times New Roman" w:hAnsi="Times New Roman"/>
          <w:spacing w:val="2"/>
          <w:sz w:val="24"/>
          <w:szCs w:val="24"/>
        </w:rPr>
      </w:pPr>
      <w:r w:rsidRPr="00AC06F8">
        <w:rPr>
          <w:rFonts w:ascii="Times New Roman" w:hAnsi="Times New Roman"/>
          <w:spacing w:val="2"/>
          <w:sz w:val="24"/>
          <w:szCs w:val="24"/>
          <w:shd w:val="clear" w:color="auto" w:fill="FFFFFF"/>
        </w:rPr>
        <w:lastRenderedPageBreak/>
        <w:t>3</w:t>
      </w:r>
      <w:r w:rsidR="00B90CCC" w:rsidRPr="00024A3E">
        <w:rPr>
          <w:rFonts w:ascii="Times New Roman" w:hAnsi="Times New Roman"/>
          <w:spacing w:val="2"/>
          <w:sz w:val="24"/>
          <w:szCs w:val="24"/>
          <w:shd w:val="clear" w:color="auto" w:fill="FFFFFF"/>
        </w:rPr>
        <w:t>.1.4</w:t>
      </w:r>
      <w:r w:rsidR="00B90CCC" w:rsidRPr="00024A3E">
        <w:rPr>
          <w:rFonts w:ascii="Times New Roman" w:hAnsi="Times New Roman"/>
          <w:spacing w:val="2"/>
          <w:sz w:val="24"/>
          <w:szCs w:val="24"/>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w:t>
      </w:r>
      <w:proofErr w:type="gramStart"/>
      <w:r w:rsidR="00B90CCC" w:rsidRPr="00024A3E">
        <w:rPr>
          <w:rFonts w:ascii="Times New Roman" w:hAnsi="Times New Roman"/>
          <w:spacing w:val="2"/>
          <w:sz w:val="24"/>
          <w:szCs w:val="24"/>
        </w:rPr>
        <w:t>дств сп</w:t>
      </w:r>
      <w:proofErr w:type="gramEnd"/>
      <w:r w:rsidR="00B90CCC" w:rsidRPr="00024A3E">
        <w:rPr>
          <w:rFonts w:ascii="Times New Roman" w:hAnsi="Times New Roman"/>
          <w:spacing w:val="2"/>
          <w:sz w:val="24"/>
          <w:szCs w:val="24"/>
        </w:rPr>
        <w:t>ециальных служб (пожарная, спасательная, санитарная и др. техника).</w:t>
      </w:r>
    </w:p>
    <w:p w:rsidR="00B90CCC" w:rsidRPr="00024A3E" w:rsidRDefault="007D422D" w:rsidP="008B75DD">
      <w:pPr>
        <w:shd w:val="clear" w:color="auto" w:fill="FFFFFF"/>
        <w:spacing w:after="0"/>
        <w:ind w:firstLine="851"/>
        <w:jc w:val="both"/>
        <w:rPr>
          <w:rFonts w:ascii="Times New Roman" w:hAnsi="Times New Roman"/>
          <w:spacing w:val="2"/>
          <w:sz w:val="24"/>
          <w:szCs w:val="24"/>
        </w:rPr>
      </w:pPr>
      <w:r w:rsidRPr="00024A3E">
        <w:rPr>
          <w:rFonts w:ascii="Times New Roman" w:hAnsi="Times New Roman"/>
          <w:spacing w:val="2"/>
          <w:sz w:val="24"/>
          <w:szCs w:val="24"/>
        </w:rPr>
        <w:t>3</w:t>
      </w:r>
      <w:r w:rsidR="00B90CCC" w:rsidRPr="00024A3E">
        <w:rPr>
          <w:rFonts w:ascii="Times New Roman" w:hAnsi="Times New Roman"/>
          <w:spacing w:val="2"/>
          <w:sz w:val="24"/>
          <w:szCs w:val="24"/>
        </w:rPr>
        <w:t xml:space="preserve">.1.5 </w:t>
      </w:r>
      <w:r w:rsidR="00B90CCC" w:rsidRPr="00024A3E">
        <w:rPr>
          <w:rFonts w:ascii="Times New Roman" w:hAnsi="Times New Roman"/>
          <w:sz w:val="24"/>
          <w:szCs w:val="24"/>
        </w:rPr>
        <w:t xml:space="preserve">При проектировании физкультурно-спортивных и </w:t>
      </w:r>
      <w:proofErr w:type="spellStart"/>
      <w:r w:rsidR="00B90CCC" w:rsidRPr="00024A3E">
        <w:rPr>
          <w:rFonts w:ascii="Times New Roman" w:hAnsi="Times New Roman"/>
          <w:sz w:val="24"/>
          <w:szCs w:val="24"/>
        </w:rPr>
        <w:t>физкультурно-досуговых</w:t>
      </w:r>
      <w:proofErr w:type="spellEnd"/>
      <w:r w:rsidR="00B90CCC" w:rsidRPr="00024A3E">
        <w:rPr>
          <w:rFonts w:ascii="Times New Roman" w:hAnsi="Times New Roman"/>
          <w:sz w:val="24"/>
          <w:szCs w:val="24"/>
        </w:rPr>
        <w:t xml:space="preserve">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11" w:tooltip="Услуги физкультурно-оздоровительные и спортивные. Общие требования" w:history="1">
        <w:r w:rsidR="00B90CCC" w:rsidRPr="00024A3E">
          <w:rPr>
            <w:rStyle w:val="a8"/>
            <w:rFonts w:ascii="Times New Roman" w:hAnsi="Times New Roman"/>
            <w:color w:val="auto"/>
            <w:sz w:val="24"/>
            <w:szCs w:val="24"/>
            <w:u w:val="none"/>
          </w:rPr>
          <w:t xml:space="preserve">ГОСТ </w:t>
        </w:r>
        <w:proofErr w:type="gramStart"/>
        <w:r w:rsidR="00B90CCC" w:rsidRPr="00024A3E">
          <w:rPr>
            <w:rStyle w:val="a8"/>
            <w:rFonts w:ascii="Times New Roman" w:hAnsi="Times New Roman"/>
            <w:color w:val="auto"/>
            <w:sz w:val="24"/>
            <w:szCs w:val="24"/>
            <w:u w:val="none"/>
          </w:rPr>
          <w:t>Р</w:t>
        </w:r>
        <w:proofErr w:type="gramEnd"/>
        <w:r w:rsidR="00B90CCC" w:rsidRPr="00024A3E">
          <w:rPr>
            <w:rStyle w:val="a8"/>
            <w:rFonts w:ascii="Times New Roman" w:hAnsi="Times New Roman"/>
            <w:color w:val="auto"/>
            <w:sz w:val="24"/>
            <w:szCs w:val="24"/>
            <w:u w:val="none"/>
          </w:rPr>
          <w:t xml:space="preserve"> 52024</w:t>
        </w:r>
      </w:hyperlink>
      <w:r w:rsidR="00B90CCC" w:rsidRPr="00024A3E">
        <w:rPr>
          <w:rStyle w:val="apple-converted-space"/>
          <w:rFonts w:ascii="Times New Roman" w:hAnsi="Times New Roman"/>
          <w:sz w:val="24"/>
          <w:szCs w:val="24"/>
        </w:rPr>
        <w:t xml:space="preserve"> </w:t>
      </w:r>
      <w:r w:rsidR="00B90CCC" w:rsidRPr="00024A3E">
        <w:rPr>
          <w:rFonts w:ascii="Times New Roman" w:hAnsi="Times New Roman"/>
          <w:sz w:val="24"/>
          <w:szCs w:val="24"/>
        </w:rPr>
        <w:t>и ГОСТ Р 52025.</w:t>
      </w:r>
    </w:p>
    <w:p w:rsidR="00B90CCC" w:rsidRPr="00024A3E" w:rsidRDefault="007D422D" w:rsidP="008B75DD">
      <w:pPr>
        <w:shd w:val="clear" w:color="auto" w:fill="FFFFFF"/>
        <w:spacing w:after="0"/>
        <w:ind w:firstLine="851"/>
        <w:jc w:val="both"/>
        <w:rPr>
          <w:rFonts w:ascii="Times New Roman" w:hAnsi="Times New Roman" w:cs="Times New Roman"/>
          <w:sz w:val="24"/>
          <w:szCs w:val="24"/>
        </w:rPr>
      </w:pPr>
      <w:r w:rsidRPr="00024A3E">
        <w:rPr>
          <w:rFonts w:ascii="Times New Roman" w:hAnsi="Times New Roman"/>
          <w:sz w:val="24"/>
          <w:szCs w:val="24"/>
        </w:rPr>
        <w:t>3</w:t>
      </w:r>
      <w:r w:rsidR="00B90CCC" w:rsidRPr="00024A3E">
        <w:rPr>
          <w:rFonts w:ascii="Times New Roman" w:hAnsi="Times New Roman"/>
          <w:sz w:val="24"/>
          <w:szCs w:val="24"/>
        </w:rPr>
        <w:t xml:space="preserve">.1.6 </w:t>
      </w:r>
      <w:r w:rsidR="00B90CCC" w:rsidRPr="00024A3E">
        <w:rPr>
          <w:rFonts w:ascii="Times New Roman" w:hAnsi="Times New Roman" w:cs="Times New Roman"/>
          <w:spacing w:val="2"/>
          <w:sz w:val="24"/>
          <w:szCs w:val="24"/>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00B90CCC" w:rsidRPr="00024A3E">
        <w:rPr>
          <w:rStyle w:val="apple-converted-space"/>
          <w:rFonts w:ascii="Times New Roman" w:hAnsi="Times New Roman"/>
          <w:spacing w:val="2"/>
          <w:sz w:val="24"/>
          <w:szCs w:val="24"/>
          <w:shd w:val="clear" w:color="auto" w:fill="FFFFFF"/>
        </w:rPr>
        <w:t xml:space="preserve"> </w:t>
      </w:r>
      <w:hyperlink r:id="rId12" w:history="1">
        <w:r w:rsidR="00B90CCC" w:rsidRPr="00024A3E">
          <w:rPr>
            <w:rStyle w:val="a8"/>
            <w:rFonts w:ascii="Times New Roman" w:hAnsi="Times New Roman" w:cs="Times New Roman"/>
            <w:color w:val="auto"/>
            <w:spacing w:val="2"/>
            <w:sz w:val="24"/>
            <w:szCs w:val="24"/>
            <w:u w:val="none"/>
            <w:shd w:val="clear" w:color="auto" w:fill="FFFFFF"/>
          </w:rPr>
          <w:t>СанПиН 2.4.2.1178</w:t>
        </w:r>
      </w:hyperlink>
      <w:r w:rsidR="00B90CCC" w:rsidRPr="00024A3E">
        <w:rPr>
          <w:rFonts w:ascii="Times New Roman" w:hAnsi="Times New Roman" w:cs="Times New Roman"/>
          <w:spacing w:val="2"/>
          <w:sz w:val="24"/>
          <w:szCs w:val="24"/>
          <w:shd w:val="clear" w:color="auto" w:fill="FFFFFF"/>
        </w:rPr>
        <w:t>,</w:t>
      </w:r>
      <w:r w:rsidR="00B90CCC" w:rsidRPr="00024A3E">
        <w:rPr>
          <w:rFonts w:ascii="Times New Roman" w:hAnsi="Times New Roman"/>
          <w:spacing w:val="2"/>
          <w:sz w:val="24"/>
          <w:szCs w:val="24"/>
          <w:shd w:val="clear" w:color="auto" w:fill="FFFFFF"/>
        </w:rPr>
        <w:t xml:space="preserve"> </w:t>
      </w:r>
      <w:hyperlink r:id="rId13" w:history="1">
        <w:r w:rsidR="00B90CCC" w:rsidRPr="00024A3E">
          <w:rPr>
            <w:rStyle w:val="a8"/>
            <w:rFonts w:ascii="Times New Roman" w:hAnsi="Times New Roman" w:cs="Times New Roman"/>
            <w:color w:val="auto"/>
            <w:spacing w:val="2"/>
            <w:sz w:val="24"/>
            <w:szCs w:val="24"/>
            <w:u w:val="none"/>
            <w:shd w:val="clear" w:color="auto" w:fill="FFFFFF"/>
          </w:rPr>
          <w:t>СанПиН 2.1.2.1188</w:t>
        </w:r>
      </w:hyperlink>
      <w:r w:rsidR="00B90CCC" w:rsidRPr="00024A3E">
        <w:rPr>
          <w:rFonts w:ascii="Times New Roman" w:hAnsi="Times New Roman" w:cs="Times New Roman"/>
          <w:spacing w:val="2"/>
          <w:sz w:val="24"/>
          <w:szCs w:val="24"/>
          <w:shd w:val="clear" w:color="auto" w:fill="FFFFFF"/>
        </w:rPr>
        <w:t>,</w:t>
      </w:r>
      <w:hyperlink r:id="rId14" w:history="1">
        <w:r w:rsidR="00B90CCC" w:rsidRPr="00024A3E">
          <w:rPr>
            <w:rStyle w:val="a8"/>
            <w:rFonts w:ascii="Times New Roman" w:hAnsi="Times New Roman" w:cs="Times New Roman"/>
            <w:color w:val="auto"/>
            <w:spacing w:val="2"/>
            <w:sz w:val="24"/>
            <w:szCs w:val="24"/>
            <w:u w:val="none"/>
            <w:shd w:val="clear" w:color="auto" w:fill="FFFFFF"/>
          </w:rPr>
          <w:t>части 1</w:t>
        </w:r>
      </w:hyperlink>
      <w:r w:rsidR="00B90CCC" w:rsidRPr="00024A3E">
        <w:rPr>
          <w:rStyle w:val="apple-converted-space"/>
          <w:rFonts w:ascii="Times New Roman" w:hAnsi="Times New Roman"/>
          <w:spacing w:val="2"/>
          <w:sz w:val="24"/>
          <w:szCs w:val="24"/>
          <w:shd w:val="clear" w:color="auto" w:fill="FFFFFF"/>
        </w:rPr>
        <w:t xml:space="preserve"> </w:t>
      </w:r>
      <w:r w:rsidR="00B90CCC" w:rsidRPr="00024A3E">
        <w:rPr>
          <w:rFonts w:ascii="Times New Roman" w:hAnsi="Times New Roman" w:cs="Times New Roman"/>
          <w:spacing w:val="2"/>
          <w:sz w:val="24"/>
          <w:szCs w:val="24"/>
          <w:shd w:val="clear" w:color="auto" w:fill="FFFFFF"/>
        </w:rPr>
        <w:t>и</w:t>
      </w:r>
      <w:r w:rsidR="00B90CCC" w:rsidRPr="00024A3E">
        <w:rPr>
          <w:rStyle w:val="apple-converted-space"/>
          <w:rFonts w:ascii="Times New Roman" w:hAnsi="Times New Roman"/>
          <w:spacing w:val="2"/>
          <w:sz w:val="24"/>
          <w:szCs w:val="24"/>
          <w:shd w:val="clear" w:color="auto" w:fill="FFFFFF"/>
        </w:rPr>
        <w:t xml:space="preserve"> </w:t>
      </w:r>
      <w:hyperlink r:id="rId15" w:history="1">
        <w:r w:rsidR="00B90CCC" w:rsidRPr="00024A3E">
          <w:rPr>
            <w:rStyle w:val="a8"/>
            <w:rFonts w:ascii="Times New Roman" w:hAnsi="Times New Roman" w:cs="Times New Roman"/>
            <w:color w:val="auto"/>
            <w:spacing w:val="2"/>
            <w:sz w:val="24"/>
            <w:szCs w:val="24"/>
            <w:u w:val="none"/>
            <w:shd w:val="clear" w:color="auto" w:fill="FFFFFF"/>
          </w:rPr>
          <w:t>2 СП 31-112</w:t>
        </w:r>
      </w:hyperlink>
      <w:r w:rsidR="00B90CCC" w:rsidRPr="00024A3E">
        <w:rPr>
          <w:rFonts w:ascii="Times New Roman" w:hAnsi="Times New Roman" w:cs="Times New Roman"/>
          <w:spacing w:val="2"/>
          <w:sz w:val="24"/>
          <w:szCs w:val="24"/>
          <w:shd w:val="clear" w:color="auto" w:fill="FFFFFF"/>
        </w:rPr>
        <w:t>.</w:t>
      </w:r>
    </w:p>
    <w:p w:rsidR="00B90CCC" w:rsidRPr="00024A3E" w:rsidRDefault="00B90CCC" w:rsidP="008B75DD">
      <w:pPr>
        <w:shd w:val="clear" w:color="auto" w:fill="FFFFFF"/>
        <w:spacing w:after="0"/>
        <w:ind w:firstLine="851"/>
        <w:jc w:val="both"/>
        <w:rPr>
          <w:rFonts w:ascii="Times New Roman" w:hAnsi="Times New Roman"/>
          <w:sz w:val="24"/>
          <w:szCs w:val="24"/>
        </w:rPr>
      </w:pPr>
      <w:r w:rsidRPr="00024A3E">
        <w:rPr>
          <w:rFonts w:ascii="Times New Roman" w:hAnsi="Times New Roman"/>
          <w:sz w:val="24"/>
          <w:szCs w:val="24"/>
        </w:rPr>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B90CCC" w:rsidRPr="00024A3E" w:rsidRDefault="00B90CCC" w:rsidP="008B75DD">
      <w:pPr>
        <w:shd w:val="clear" w:color="auto" w:fill="FFFFFF"/>
        <w:spacing w:after="0"/>
        <w:ind w:firstLine="851"/>
        <w:jc w:val="both"/>
        <w:rPr>
          <w:rFonts w:ascii="Times New Roman" w:hAnsi="Times New Roman"/>
          <w:spacing w:val="2"/>
          <w:sz w:val="24"/>
          <w:szCs w:val="24"/>
          <w:shd w:val="clear" w:color="auto" w:fill="FFFFFF"/>
        </w:rPr>
      </w:pPr>
      <w:r w:rsidRPr="00024A3E">
        <w:rPr>
          <w:rFonts w:ascii="Times New Roman" w:hAnsi="Times New Roman"/>
          <w:spacing w:val="2"/>
          <w:sz w:val="24"/>
          <w:szCs w:val="24"/>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B90CCC" w:rsidRPr="00024A3E" w:rsidRDefault="007D422D" w:rsidP="008B75DD">
      <w:pPr>
        <w:shd w:val="clear" w:color="auto" w:fill="FFFFFF"/>
        <w:spacing w:after="0"/>
        <w:ind w:firstLine="851"/>
        <w:jc w:val="both"/>
        <w:rPr>
          <w:rFonts w:ascii="Times New Roman" w:hAnsi="Times New Roman"/>
          <w:spacing w:val="2"/>
          <w:sz w:val="24"/>
          <w:szCs w:val="24"/>
          <w:shd w:val="clear" w:color="auto" w:fill="FFFFFF"/>
        </w:rPr>
      </w:pPr>
      <w:r w:rsidRPr="00024A3E">
        <w:rPr>
          <w:rFonts w:ascii="Times New Roman" w:hAnsi="Times New Roman"/>
          <w:sz w:val="24"/>
          <w:szCs w:val="24"/>
        </w:rPr>
        <w:t>3</w:t>
      </w:r>
      <w:r w:rsidR="00B90CCC" w:rsidRPr="00024A3E">
        <w:rPr>
          <w:rFonts w:ascii="Times New Roman" w:hAnsi="Times New Roman"/>
          <w:sz w:val="24"/>
          <w:szCs w:val="24"/>
        </w:rPr>
        <w:t xml:space="preserve">.1.7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w:t>
      </w:r>
      <w:r w:rsidR="000814AA" w:rsidRPr="00024A3E">
        <w:rPr>
          <w:rFonts w:ascii="Times New Roman" w:hAnsi="Times New Roman"/>
          <w:sz w:val="24"/>
          <w:szCs w:val="24"/>
        </w:rPr>
        <w:t>9</w:t>
      </w:r>
      <w:r w:rsidR="00B90CCC" w:rsidRPr="00024A3E">
        <w:rPr>
          <w:rFonts w:ascii="Times New Roman" w:hAnsi="Times New Roman"/>
          <w:sz w:val="24"/>
          <w:szCs w:val="24"/>
        </w:rPr>
        <w:t xml:space="preserve"> настоящих нормативов.</w:t>
      </w:r>
    </w:p>
    <w:p w:rsidR="00B90CCC" w:rsidRPr="00024A3E" w:rsidRDefault="00013D7C" w:rsidP="008B75DD">
      <w:pPr>
        <w:shd w:val="clear" w:color="auto" w:fill="FFFFFF"/>
        <w:spacing w:after="0"/>
        <w:ind w:firstLine="851"/>
        <w:jc w:val="both"/>
        <w:rPr>
          <w:rFonts w:ascii="Times New Roman" w:hAnsi="Times New Roman"/>
          <w:sz w:val="24"/>
          <w:szCs w:val="24"/>
        </w:rPr>
      </w:pPr>
      <w:r>
        <w:rPr>
          <w:rFonts w:ascii="Times New Roman" w:hAnsi="Times New Roman"/>
          <w:sz w:val="24"/>
          <w:szCs w:val="24"/>
        </w:rPr>
        <w:t>3</w:t>
      </w:r>
      <w:r w:rsidR="00B90CCC" w:rsidRPr="00024A3E">
        <w:rPr>
          <w:rFonts w:ascii="Times New Roman" w:hAnsi="Times New Roman"/>
          <w:sz w:val="24"/>
          <w:szCs w:val="24"/>
        </w:rPr>
        <w:t>.1.8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B90CCC" w:rsidRPr="00024A3E" w:rsidRDefault="007D422D" w:rsidP="008B75DD">
      <w:pPr>
        <w:pStyle w:val="a9"/>
        <w:shd w:val="clear" w:color="auto" w:fill="FFFFFF"/>
        <w:spacing w:before="0" w:beforeAutospacing="0" w:after="0" w:afterAutospacing="0" w:line="276" w:lineRule="auto"/>
        <w:ind w:firstLine="851"/>
        <w:jc w:val="both"/>
      </w:pPr>
      <w:r w:rsidRPr="00024A3E">
        <w:rPr>
          <w:bCs/>
        </w:rPr>
        <w:t>3</w:t>
      </w:r>
      <w:r w:rsidR="00B90CCC" w:rsidRPr="00024A3E">
        <w:rPr>
          <w:bCs/>
        </w:rPr>
        <w:t>.1.9</w:t>
      </w:r>
      <w:proofErr w:type="gramStart"/>
      <w:r w:rsidR="00B90CCC" w:rsidRPr="00024A3E">
        <w:rPr>
          <w:b/>
          <w:bCs/>
        </w:rPr>
        <w:t xml:space="preserve"> </w:t>
      </w:r>
      <w:r w:rsidR="00B90CCC" w:rsidRPr="00024A3E">
        <w:t>В</w:t>
      </w:r>
      <w:proofErr w:type="gramEnd"/>
      <w:r w:rsidR="00B90CCC" w:rsidRPr="00024A3E">
        <w:t xml:space="preserve"> спортивных и физкультурно-оздоровительных сооружениях подвижность воздуха в зонах нахождения занимающихся не должна превышать, м/с:</w:t>
      </w:r>
    </w:p>
    <w:p w:rsidR="00B90CCC" w:rsidRPr="00024A3E" w:rsidRDefault="00B90CCC" w:rsidP="008B75DD">
      <w:pPr>
        <w:pStyle w:val="a9"/>
        <w:numPr>
          <w:ilvl w:val="0"/>
          <w:numId w:val="14"/>
        </w:numPr>
        <w:shd w:val="clear" w:color="auto" w:fill="FFFFFF"/>
        <w:tabs>
          <w:tab w:val="left" w:pos="1134"/>
        </w:tabs>
        <w:spacing w:before="0" w:beforeAutospacing="0" w:after="0" w:afterAutospacing="0" w:line="276" w:lineRule="auto"/>
        <w:ind w:left="0" w:firstLine="851"/>
        <w:jc w:val="both"/>
      </w:pPr>
      <w:r w:rsidRPr="00024A3E">
        <w:t>0,5 - в спортивных залах, залах для подготовительных занятий в бассейнах и помещениях для физкультурно-оздоровительных занятий.</w:t>
      </w:r>
    </w:p>
    <w:p w:rsidR="00B90CCC" w:rsidRPr="00024A3E" w:rsidRDefault="007D422D" w:rsidP="008B75DD">
      <w:pPr>
        <w:pStyle w:val="a9"/>
        <w:shd w:val="clear" w:color="auto" w:fill="FFFFFF"/>
        <w:tabs>
          <w:tab w:val="left" w:pos="1134"/>
        </w:tabs>
        <w:spacing w:before="0" w:beforeAutospacing="0" w:after="0" w:afterAutospacing="0" w:line="276" w:lineRule="auto"/>
        <w:ind w:left="851"/>
        <w:jc w:val="both"/>
      </w:pPr>
      <w:r w:rsidRPr="00024A3E">
        <w:t>3</w:t>
      </w:r>
      <w:r w:rsidR="00B90CCC" w:rsidRPr="00024A3E">
        <w:t>.1.10 Относительную влажность воздуха следует принимать</w:t>
      </w:r>
      <w:proofErr w:type="gramStart"/>
      <w:r w:rsidR="00B90CCC" w:rsidRPr="00024A3E">
        <w:t>, %:</w:t>
      </w:r>
      <w:proofErr w:type="gramEnd"/>
    </w:p>
    <w:p w:rsidR="00B90CCC" w:rsidRPr="00024A3E" w:rsidRDefault="00B90CCC" w:rsidP="008B75DD">
      <w:pPr>
        <w:pStyle w:val="a9"/>
        <w:numPr>
          <w:ilvl w:val="0"/>
          <w:numId w:val="15"/>
        </w:numPr>
        <w:shd w:val="clear" w:color="auto" w:fill="FFFFFF"/>
        <w:tabs>
          <w:tab w:val="left" w:pos="1134"/>
        </w:tabs>
        <w:spacing w:before="0" w:beforeAutospacing="0" w:after="0" w:afterAutospacing="0" w:line="276" w:lineRule="auto"/>
        <w:ind w:left="0" w:firstLine="851"/>
        <w:jc w:val="both"/>
      </w:pPr>
      <w:r w:rsidRPr="00024A3E">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B90CCC" w:rsidRPr="00024A3E" w:rsidRDefault="00B90CCC" w:rsidP="008B75DD">
      <w:pPr>
        <w:pStyle w:val="a9"/>
        <w:numPr>
          <w:ilvl w:val="0"/>
          <w:numId w:val="15"/>
        </w:numPr>
        <w:shd w:val="clear" w:color="auto" w:fill="FFFFFF"/>
        <w:tabs>
          <w:tab w:val="left" w:pos="1134"/>
        </w:tabs>
        <w:spacing w:before="0" w:beforeAutospacing="0" w:after="0" w:afterAutospacing="0" w:line="276" w:lineRule="auto"/>
        <w:ind w:left="0" w:firstLine="851"/>
        <w:jc w:val="both"/>
      </w:pPr>
      <w:r w:rsidRPr="00024A3E">
        <w:t>50-60 - в залах ванн бассейнов.</w:t>
      </w:r>
    </w:p>
    <w:p w:rsidR="00B90CCC" w:rsidRPr="00024A3E" w:rsidRDefault="00B90CCC" w:rsidP="008B75DD">
      <w:pPr>
        <w:pStyle w:val="a9"/>
        <w:shd w:val="clear" w:color="auto" w:fill="FFFFFF"/>
        <w:spacing w:before="0" w:beforeAutospacing="0" w:after="0" w:afterAutospacing="0" w:line="276" w:lineRule="auto"/>
        <w:ind w:firstLine="851"/>
        <w:jc w:val="both"/>
      </w:pPr>
      <w:r w:rsidRPr="00024A3E">
        <w:t xml:space="preserve">Нижние пределы относительной влажности приведены для холодного периода года при температурах, указанных в таблице </w:t>
      </w:r>
      <w:r w:rsidR="000814AA" w:rsidRPr="00024A3E">
        <w:t>10</w:t>
      </w:r>
      <w:r w:rsidRPr="00024A3E">
        <w:t>.</w:t>
      </w:r>
    </w:p>
    <w:p w:rsidR="00B90CCC" w:rsidRPr="00024A3E" w:rsidRDefault="00B90CCC" w:rsidP="008B75DD">
      <w:pPr>
        <w:pStyle w:val="a9"/>
        <w:shd w:val="clear" w:color="auto" w:fill="FFFFFF"/>
        <w:spacing w:before="0" w:beforeAutospacing="0" w:after="0" w:afterAutospacing="0" w:line="276" w:lineRule="auto"/>
        <w:ind w:firstLine="851"/>
        <w:jc w:val="both"/>
      </w:pPr>
      <w:r w:rsidRPr="00024A3E">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B15779" w:rsidRDefault="00B15779" w:rsidP="00B90CCC">
      <w:pPr>
        <w:shd w:val="clear" w:color="auto" w:fill="FFFFFF"/>
        <w:spacing w:after="0" w:line="240" w:lineRule="auto"/>
        <w:ind w:firstLine="851"/>
        <w:jc w:val="right"/>
        <w:rPr>
          <w:rFonts w:ascii="Times New Roman" w:hAnsi="Times New Roman"/>
          <w:sz w:val="24"/>
          <w:szCs w:val="24"/>
        </w:rPr>
      </w:pPr>
    </w:p>
    <w:p w:rsidR="00B15779" w:rsidRDefault="00B15779" w:rsidP="00B90CCC">
      <w:pPr>
        <w:shd w:val="clear" w:color="auto" w:fill="FFFFFF"/>
        <w:spacing w:after="0" w:line="240" w:lineRule="auto"/>
        <w:ind w:firstLine="851"/>
        <w:jc w:val="right"/>
        <w:rPr>
          <w:rFonts w:ascii="Times New Roman" w:hAnsi="Times New Roman"/>
          <w:sz w:val="24"/>
          <w:szCs w:val="24"/>
        </w:rPr>
      </w:pPr>
    </w:p>
    <w:p w:rsidR="00B15779" w:rsidRDefault="00B15779" w:rsidP="00B90CCC">
      <w:pPr>
        <w:shd w:val="clear" w:color="auto" w:fill="FFFFFF"/>
        <w:spacing w:after="0" w:line="240" w:lineRule="auto"/>
        <w:ind w:firstLine="851"/>
        <w:jc w:val="right"/>
        <w:rPr>
          <w:rFonts w:ascii="Times New Roman" w:hAnsi="Times New Roman"/>
          <w:sz w:val="24"/>
          <w:szCs w:val="24"/>
        </w:rPr>
      </w:pPr>
    </w:p>
    <w:p w:rsidR="00B15779" w:rsidRDefault="00B15779" w:rsidP="00B90CCC">
      <w:pPr>
        <w:shd w:val="clear" w:color="auto" w:fill="FFFFFF"/>
        <w:spacing w:after="0" w:line="240" w:lineRule="auto"/>
        <w:ind w:firstLine="851"/>
        <w:jc w:val="right"/>
        <w:rPr>
          <w:rFonts w:ascii="Times New Roman" w:hAnsi="Times New Roman"/>
          <w:sz w:val="24"/>
          <w:szCs w:val="24"/>
        </w:rPr>
      </w:pPr>
    </w:p>
    <w:p w:rsidR="00B15779" w:rsidRDefault="00B15779" w:rsidP="00B90CCC">
      <w:pPr>
        <w:shd w:val="clear" w:color="auto" w:fill="FFFFFF"/>
        <w:spacing w:after="0" w:line="240" w:lineRule="auto"/>
        <w:ind w:firstLine="851"/>
        <w:jc w:val="right"/>
        <w:rPr>
          <w:rFonts w:ascii="Times New Roman" w:hAnsi="Times New Roman"/>
          <w:sz w:val="24"/>
          <w:szCs w:val="24"/>
        </w:rPr>
      </w:pPr>
    </w:p>
    <w:p w:rsidR="00B15779" w:rsidRDefault="00B15779" w:rsidP="00B90CCC">
      <w:pPr>
        <w:shd w:val="clear" w:color="auto" w:fill="FFFFFF"/>
        <w:spacing w:after="0" w:line="240" w:lineRule="auto"/>
        <w:ind w:firstLine="851"/>
        <w:jc w:val="right"/>
        <w:rPr>
          <w:rFonts w:ascii="Times New Roman" w:hAnsi="Times New Roman"/>
          <w:sz w:val="24"/>
          <w:szCs w:val="24"/>
        </w:rPr>
      </w:pPr>
    </w:p>
    <w:p w:rsidR="00B15779" w:rsidRDefault="00B15779" w:rsidP="00B90CCC">
      <w:pPr>
        <w:shd w:val="clear" w:color="auto" w:fill="FFFFFF"/>
        <w:spacing w:after="0" w:line="240" w:lineRule="auto"/>
        <w:ind w:firstLine="851"/>
        <w:jc w:val="right"/>
        <w:rPr>
          <w:rFonts w:ascii="Times New Roman" w:hAnsi="Times New Roman"/>
          <w:sz w:val="24"/>
          <w:szCs w:val="24"/>
        </w:rPr>
      </w:pPr>
    </w:p>
    <w:p w:rsidR="00B90CCC" w:rsidRPr="00024A3E" w:rsidRDefault="00B90CCC" w:rsidP="00B90CCC">
      <w:pPr>
        <w:shd w:val="clear" w:color="auto" w:fill="FFFFFF"/>
        <w:spacing w:after="0" w:line="240" w:lineRule="auto"/>
        <w:ind w:firstLine="851"/>
        <w:jc w:val="right"/>
        <w:rPr>
          <w:rFonts w:ascii="Times New Roman" w:hAnsi="Times New Roman"/>
          <w:sz w:val="24"/>
          <w:szCs w:val="24"/>
        </w:rPr>
      </w:pPr>
      <w:r w:rsidRPr="00024A3E">
        <w:rPr>
          <w:rFonts w:ascii="Times New Roman" w:hAnsi="Times New Roman"/>
          <w:sz w:val="24"/>
          <w:szCs w:val="24"/>
        </w:rPr>
        <w:lastRenderedPageBreak/>
        <w:t xml:space="preserve">Таблица </w:t>
      </w:r>
      <w:r w:rsidR="000814AA" w:rsidRPr="00024A3E">
        <w:rPr>
          <w:rFonts w:ascii="Times New Roman" w:hAnsi="Times New Roman"/>
          <w:sz w:val="24"/>
          <w:szCs w:val="24"/>
        </w:rPr>
        <w:t>9</w:t>
      </w:r>
    </w:p>
    <w:p w:rsidR="00B90CCC" w:rsidRPr="00024A3E" w:rsidRDefault="00B90CCC" w:rsidP="00B90CCC">
      <w:pPr>
        <w:shd w:val="clear" w:color="auto" w:fill="FFFFFF"/>
        <w:spacing w:after="0" w:line="240" w:lineRule="auto"/>
        <w:ind w:firstLine="851"/>
        <w:jc w:val="both"/>
        <w:rPr>
          <w:rFonts w:ascii="Times New Roman" w:hAnsi="Times New Roman"/>
          <w:sz w:val="24"/>
          <w:szCs w:val="24"/>
        </w:rPr>
      </w:pPr>
    </w:p>
    <w:tbl>
      <w:tblPr>
        <w:tblStyle w:val="aa"/>
        <w:tblW w:w="10031" w:type="dxa"/>
        <w:tblInd w:w="108" w:type="dxa"/>
        <w:tblLayout w:type="fixed"/>
        <w:tblLook w:val="0000"/>
      </w:tblPr>
      <w:tblGrid>
        <w:gridCol w:w="2942"/>
        <w:gridCol w:w="851"/>
        <w:gridCol w:w="1736"/>
        <w:gridCol w:w="1525"/>
        <w:gridCol w:w="2977"/>
      </w:tblGrid>
      <w:tr w:rsidR="00B90CCC" w:rsidRPr="00024A3E" w:rsidTr="000A13DE">
        <w:trPr>
          <w:tblHeader/>
        </w:trPr>
        <w:tc>
          <w:tcPr>
            <w:tcW w:w="2942" w:type="dxa"/>
            <w:shd w:val="clear" w:color="auto" w:fill="EEECE1" w:themeFill="background2"/>
            <w:vAlign w:val="center"/>
          </w:tcPr>
          <w:p w:rsidR="00B90CCC" w:rsidRPr="00024A3E" w:rsidRDefault="00B90CCC" w:rsidP="007017A4">
            <w:pPr>
              <w:pStyle w:val="a9"/>
              <w:jc w:val="center"/>
              <w:rPr>
                <w:b/>
                <w:sz w:val="20"/>
                <w:szCs w:val="20"/>
              </w:rPr>
            </w:pPr>
            <w:r w:rsidRPr="00024A3E">
              <w:rPr>
                <w:b/>
                <w:sz w:val="20"/>
                <w:szCs w:val="20"/>
              </w:rPr>
              <w:t>Учреждения, предприятия, сооружения</w:t>
            </w:r>
          </w:p>
        </w:tc>
        <w:tc>
          <w:tcPr>
            <w:tcW w:w="851" w:type="dxa"/>
            <w:shd w:val="clear" w:color="auto" w:fill="EEECE1" w:themeFill="background2"/>
            <w:vAlign w:val="center"/>
          </w:tcPr>
          <w:p w:rsidR="00B90CCC" w:rsidRPr="00024A3E" w:rsidRDefault="00B90CCC" w:rsidP="007017A4">
            <w:pPr>
              <w:pStyle w:val="a9"/>
              <w:jc w:val="center"/>
              <w:rPr>
                <w:b/>
                <w:sz w:val="20"/>
                <w:szCs w:val="20"/>
              </w:rPr>
            </w:pPr>
            <w:r w:rsidRPr="00024A3E">
              <w:rPr>
                <w:b/>
                <w:sz w:val="20"/>
                <w:szCs w:val="20"/>
              </w:rPr>
              <w:t>Единица измерения</w:t>
            </w:r>
          </w:p>
        </w:tc>
        <w:tc>
          <w:tcPr>
            <w:tcW w:w="1736" w:type="dxa"/>
            <w:shd w:val="clear" w:color="auto" w:fill="EEECE1" w:themeFill="background2"/>
            <w:vAlign w:val="center"/>
          </w:tcPr>
          <w:p w:rsidR="00B90CCC" w:rsidRPr="00024A3E" w:rsidRDefault="00B90CCC" w:rsidP="007017A4">
            <w:pPr>
              <w:pStyle w:val="a9"/>
              <w:jc w:val="center"/>
              <w:rPr>
                <w:b/>
                <w:sz w:val="20"/>
                <w:szCs w:val="20"/>
              </w:rPr>
            </w:pPr>
            <w:r w:rsidRPr="00024A3E">
              <w:rPr>
                <w:b/>
                <w:sz w:val="20"/>
                <w:szCs w:val="20"/>
              </w:rPr>
              <w:t>Рекомендуемая обеспеченность на 1000 жителей (в пределах минимума)</w:t>
            </w:r>
          </w:p>
        </w:tc>
        <w:tc>
          <w:tcPr>
            <w:tcW w:w="1525" w:type="dxa"/>
            <w:shd w:val="clear" w:color="auto" w:fill="EEECE1" w:themeFill="background2"/>
            <w:vAlign w:val="center"/>
          </w:tcPr>
          <w:p w:rsidR="00B90CCC" w:rsidRPr="00024A3E" w:rsidRDefault="00B90CCC" w:rsidP="007017A4">
            <w:pPr>
              <w:pStyle w:val="a9"/>
              <w:jc w:val="center"/>
              <w:rPr>
                <w:b/>
                <w:sz w:val="20"/>
                <w:szCs w:val="20"/>
              </w:rPr>
            </w:pPr>
            <w:r w:rsidRPr="00024A3E">
              <w:rPr>
                <w:b/>
                <w:sz w:val="20"/>
                <w:szCs w:val="20"/>
              </w:rPr>
              <w:t>Размер земельного участка, м</w:t>
            </w:r>
            <w:proofErr w:type="gramStart"/>
            <w:r w:rsidRPr="00024A3E">
              <w:rPr>
                <w:b/>
                <w:sz w:val="20"/>
                <w:szCs w:val="20"/>
                <w:vertAlign w:val="superscript"/>
              </w:rPr>
              <w:t>2</w:t>
            </w:r>
            <w:proofErr w:type="gramEnd"/>
            <w:r w:rsidRPr="00024A3E">
              <w:rPr>
                <w:b/>
                <w:sz w:val="20"/>
                <w:szCs w:val="20"/>
              </w:rPr>
              <w:t>/единица измерения</w:t>
            </w:r>
          </w:p>
        </w:tc>
        <w:tc>
          <w:tcPr>
            <w:tcW w:w="2977" w:type="dxa"/>
            <w:shd w:val="clear" w:color="auto" w:fill="EEECE1" w:themeFill="background2"/>
            <w:vAlign w:val="center"/>
          </w:tcPr>
          <w:p w:rsidR="00B90CCC" w:rsidRPr="00024A3E" w:rsidRDefault="00B90CCC" w:rsidP="007017A4">
            <w:pPr>
              <w:pStyle w:val="a9"/>
              <w:jc w:val="center"/>
              <w:rPr>
                <w:b/>
                <w:sz w:val="20"/>
                <w:szCs w:val="20"/>
              </w:rPr>
            </w:pPr>
            <w:r w:rsidRPr="00024A3E">
              <w:rPr>
                <w:b/>
                <w:sz w:val="20"/>
                <w:szCs w:val="20"/>
              </w:rPr>
              <w:t>Примечание</w:t>
            </w:r>
          </w:p>
        </w:tc>
      </w:tr>
      <w:tr w:rsidR="00B90CCC" w:rsidRPr="00024A3E" w:rsidTr="008977B3">
        <w:trPr>
          <w:trHeight w:val="1719"/>
        </w:trPr>
        <w:tc>
          <w:tcPr>
            <w:tcW w:w="2942" w:type="dxa"/>
            <w:vAlign w:val="center"/>
          </w:tcPr>
          <w:p w:rsidR="00B90CCC" w:rsidRPr="00024A3E" w:rsidRDefault="00B90CCC" w:rsidP="007017A4">
            <w:pPr>
              <w:pStyle w:val="a9"/>
              <w:rPr>
                <w:sz w:val="20"/>
                <w:szCs w:val="20"/>
              </w:rPr>
            </w:pPr>
            <w:r w:rsidRPr="00024A3E">
              <w:rPr>
                <w:sz w:val="20"/>
                <w:szCs w:val="20"/>
              </w:rPr>
              <w:t>Территория плоскостных спортивных сооружений</w:t>
            </w:r>
          </w:p>
        </w:tc>
        <w:tc>
          <w:tcPr>
            <w:tcW w:w="851" w:type="dxa"/>
            <w:vAlign w:val="center"/>
          </w:tcPr>
          <w:p w:rsidR="00B90CCC" w:rsidRPr="00024A3E" w:rsidRDefault="00B90CCC" w:rsidP="007017A4">
            <w:pPr>
              <w:pStyle w:val="a9"/>
              <w:jc w:val="center"/>
              <w:rPr>
                <w:sz w:val="20"/>
                <w:szCs w:val="20"/>
              </w:rPr>
            </w:pPr>
            <w:r w:rsidRPr="00024A3E">
              <w:rPr>
                <w:sz w:val="20"/>
                <w:szCs w:val="20"/>
              </w:rPr>
              <w:t>га</w:t>
            </w:r>
          </w:p>
        </w:tc>
        <w:tc>
          <w:tcPr>
            <w:tcW w:w="1736" w:type="dxa"/>
            <w:vAlign w:val="center"/>
          </w:tcPr>
          <w:p w:rsidR="00B90CCC" w:rsidRPr="00024A3E" w:rsidRDefault="00B90CCC" w:rsidP="007017A4">
            <w:pPr>
              <w:pStyle w:val="a9"/>
              <w:jc w:val="center"/>
              <w:rPr>
                <w:sz w:val="20"/>
                <w:szCs w:val="20"/>
              </w:rPr>
            </w:pPr>
            <w:r w:rsidRPr="00024A3E">
              <w:rPr>
                <w:sz w:val="20"/>
                <w:szCs w:val="20"/>
              </w:rPr>
              <w:t>0,7 - 0,9</w:t>
            </w:r>
          </w:p>
        </w:tc>
        <w:tc>
          <w:tcPr>
            <w:tcW w:w="1525" w:type="dxa"/>
            <w:vAlign w:val="center"/>
          </w:tcPr>
          <w:p w:rsidR="00B90CCC" w:rsidRPr="00024A3E" w:rsidRDefault="00B90CCC" w:rsidP="007017A4">
            <w:pPr>
              <w:pStyle w:val="a9"/>
              <w:jc w:val="center"/>
              <w:rPr>
                <w:sz w:val="20"/>
                <w:szCs w:val="20"/>
              </w:rPr>
            </w:pPr>
            <w:r w:rsidRPr="00024A3E">
              <w:rPr>
                <w:sz w:val="20"/>
                <w:szCs w:val="20"/>
              </w:rPr>
              <w:t>0,7 - 0,9</w:t>
            </w:r>
          </w:p>
        </w:tc>
        <w:tc>
          <w:tcPr>
            <w:tcW w:w="2977" w:type="dxa"/>
            <w:vMerge w:val="restart"/>
          </w:tcPr>
          <w:p w:rsidR="00B90CCC" w:rsidRPr="00024A3E" w:rsidRDefault="00B90CCC" w:rsidP="008977B3">
            <w:pPr>
              <w:pStyle w:val="a9"/>
              <w:spacing w:before="0" w:beforeAutospacing="0" w:after="0" w:afterAutospacing="0"/>
              <w:ind w:firstLine="209"/>
              <w:rPr>
                <w:sz w:val="20"/>
                <w:szCs w:val="20"/>
              </w:rPr>
            </w:pPr>
            <w:r w:rsidRPr="00024A3E">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90CCC" w:rsidRPr="00024A3E" w:rsidRDefault="00B90CCC" w:rsidP="008977B3">
            <w:pPr>
              <w:pStyle w:val="a9"/>
              <w:spacing w:before="0" w:beforeAutospacing="0" w:after="0" w:afterAutospacing="0"/>
              <w:ind w:firstLine="209"/>
              <w:rPr>
                <w:sz w:val="20"/>
                <w:szCs w:val="20"/>
              </w:rPr>
            </w:pPr>
            <w:r w:rsidRPr="00024A3E">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B90CCC" w:rsidRPr="00024A3E" w:rsidRDefault="00B90CCC" w:rsidP="008977B3">
            <w:pPr>
              <w:pStyle w:val="a9"/>
              <w:spacing w:before="0" w:beforeAutospacing="0" w:after="0" w:afterAutospacing="0"/>
              <w:ind w:firstLine="209"/>
              <w:rPr>
                <w:sz w:val="20"/>
                <w:szCs w:val="20"/>
              </w:rPr>
            </w:pPr>
            <w:r w:rsidRPr="00024A3E">
              <w:rPr>
                <w:sz w:val="20"/>
                <w:szCs w:val="20"/>
              </w:rPr>
              <w:t xml:space="preserve">Комплексы физкультурно-оздоровительных площадок предусматриваются в каждом поселении. В </w:t>
            </w:r>
            <w:r w:rsidR="006A4C64" w:rsidRPr="00024A3E">
              <w:rPr>
                <w:sz w:val="20"/>
                <w:szCs w:val="20"/>
              </w:rPr>
              <w:t>сельское поселения</w:t>
            </w:r>
            <w:r w:rsidRPr="00024A3E">
              <w:rPr>
                <w:sz w:val="20"/>
                <w:szCs w:val="20"/>
              </w:rPr>
              <w:t xml:space="preserve">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024A3E">
                <w:rPr>
                  <w:sz w:val="20"/>
                  <w:szCs w:val="20"/>
                </w:rPr>
                <w:t>540 м</w:t>
              </w:r>
              <w:proofErr w:type="gramStart"/>
              <w:r w:rsidRPr="00024A3E">
                <w:rPr>
                  <w:sz w:val="20"/>
                  <w:szCs w:val="20"/>
                  <w:vertAlign w:val="superscript"/>
                </w:rPr>
                <w:t>2</w:t>
              </w:r>
            </w:smartTag>
            <w:proofErr w:type="gramEnd"/>
            <w:r w:rsidRPr="00024A3E">
              <w:rPr>
                <w:sz w:val="20"/>
                <w:szCs w:val="20"/>
              </w:rPr>
              <w:t>.</w:t>
            </w:r>
          </w:p>
          <w:p w:rsidR="00B90CCC" w:rsidRPr="00024A3E" w:rsidRDefault="00B90CCC" w:rsidP="008977B3">
            <w:pPr>
              <w:ind w:firstLine="209"/>
              <w:rPr>
                <w:rFonts w:ascii="Times New Roman" w:hAnsi="Times New Roman"/>
                <w:sz w:val="20"/>
                <w:szCs w:val="20"/>
              </w:rPr>
            </w:pPr>
            <w:r w:rsidRPr="00024A3E">
              <w:rPr>
                <w:rFonts w:ascii="Times New Roman" w:hAnsi="Times New Roman"/>
                <w:sz w:val="20"/>
                <w:szCs w:val="20"/>
              </w:rPr>
              <w:t>Долю физкультурно-спортивных сооружений, размещаемых в жилом районе, следует принимать от общей нормы</w:t>
            </w:r>
            <w:proofErr w:type="gramStart"/>
            <w:r w:rsidRPr="00024A3E">
              <w:rPr>
                <w:rFonts w:ascii="Times New Roman" w:hAnsi="Times New Roman"/>
                <w:sz w:val="20"/>
                <w:szCs w:val="20"/>
              </w:rPr>
              <w:t xml:space="preserve">, %: </w:t>
            </w:r>
            <w:proofErr w:type="gramEnd"/>
            <w:r w:rsidRPr="00024A3E">
              <w:rPr>
                <w:rFonts w:ascii="Times New Roman" w:hAnsi="Times New Roman"/>
                <w:sz w:val="20"/>
                <w:szCs w:val="20"/>
              </w:rPr>
              <w:t>территории - 35, спортивные залы - 50, бассейны - 45</w:t>
            </w:r>
          </w:p>
        </w:tc>
      </w:tr>
      <w:tr w:rsidR="00B90CCC" w:rsidRPr="00024A3E" w:rsidTr="008977B3">
        <w:trPr>
          <w:trHeight w:val="2268"/>
        </w:trPr>
        <w:tc>
          <w:tcPr>
            <w:tcW w:w="2942" w:type="dxa"/>
            <w:vAlign w:val="center"/>
          </w:tcPr>
          <w:p w:rsidR="00B90CCC" w:rsidRPr="00024A3E" w:rsidRDefault="00B90CCC" w:rsidP="007017A4">
            <w:pPr>
              <w:pStyle w:val="a9"/>
              <w:rPr>
                <w:sz w:val="20"/>
                <w:szCs w:val="20"/>
              </w:rPr>
            </w:pPr>
            <w:r w:rsidRPr="00024A3E">
              <w:rPr>
                <w:sz w:val="20"/>
                <w:szCs w:val="20"/>
              </w:rPr>
              <w:t>Спортивный зал общего пользования</w:t>
            </w:r>
          </w:p>
        </w:tc>
        <w:tc>
          <w:tcPr>
            <w:tcW w:w="851" w:type="dxa"/>
            <w:vAlign w:val="center"/>
          </w:tcPr>
          <w:p w:rsidR="00B90CCC" w:rsidRPr="00024A3E" w:rsidRDefault="00B90CCC" w:rsidP="007017A4">
            <w:pPr>
              <w:pStyle w:val="a9"/>
              <w:jc w:val="center"/>
              <w:rPr>
                <w:sz w:val="20"/>
                <w:szCs w:val="20"/>
              </w:rPr>
            </w:pPr>
            <w:r w:rsidRPr="00024A3E">
              <w:rPr>
                <w:sz w:val="20"/>
                <w:szCs w:val="20"/>
              </w:rPr>
              <w:t>м</w:t>
            </w:r>
            <w:proofErr w:type="gramStart"/>
            <w:r w:rsidRPr="00024A3E">
              <w:rPr>
                <w:sz w:val="20"/>
                <w:szCs w:val="20"/>
                <w:vertAlign w:val="superscript"/>
              </w:rPr>
              <w:t>2</w:t>
            </w:r>
            <w:proofErr w:type="gramEnd"/>
            <w:r w:rsidRPr="00024A3E">
              <w:rPr>
                <w:sz w:val="20"/>
                <w:szCs w:val="20"/>
              </w:rPr>
              <w:t xml:space="preserve"> площади пола зала</w:t>
            </w:r>
          </w:p>
        </w:tc>
        <w:tc>
          <w:tcPr>
            <w:tcW w:w="1736" w:type="dxa"/>
            <w:vAlign w:val="center"/>
          </w:tcPr>
          <w:p w:rsidR="00B90CCC" w:rsidRPr="00024A3E" w:rsidRDefault="00B90CCC" w:rsidP="007017A4">
            <w:pPr>
              <w:pStyle w:val="a9"/>
              <w:jc w:val="center"/>
              <w:rPr>
                <w:sz w:val="20"/>
                <w:szCs w:val="20"/>
              </w:rPr>
            </w:pPr>
            <w:r w:rsidRPr="00024A3E">
              <w:rPr>
                <w:sz w:val="20"/>
                <w:szCs w:val="20"/>
              </w:rPr>
              <w:t>60 - 80</w:t>
            </w:r>
          </w:p>
        </w:tc>
        <w:tc>
          <w:tcPr>
            <w:tcW w:w="1525" w:type="dxa"/>
            <w:vAlign w:val="center"/>
          </w:tcPr>
          <w:p w:rsidR="00B90CCC" w:rsidRPr="00024A3E" w:rsidRDefault="00B90CCC" w:rsidP="007017A4">
            <w:pPr>
              <w:pStyle w:val="a9"/>
              <w:jc w:val="center"/>
              <w:rPr>
                <w:sz w:val="20"/>
                <w:szCs w:val="20"/>
              </w:rPr>
            </w:pPr>
            <w:r w:rsidRPr="00024A3E">
              <w:rPr>
                <w:sz w:val="20"/>
                <w:szCs w:val="20"/>
              </w:rPr>
              <w:t>По заданию на проектирование</w:t>
            </w:r>
          </w:p>
        </w:tc>
        <w:tc>
          <w:tcPr>
            <w:tcW w:w="2977" w:type="dxa"/>
            <w:vMerge/>
          </w:tcPr>
          <w:p w:rsidR="00B90CCC" w:rsidRPr="00024A3E" w:rsidRDefault="00B90CCC" w:rsidP="007017A4">
            <w:pPr>
              <w:rPr>
                <w:rFonts w:ascii="Times New Roman" w:hAnsi="Times New Roman"/>
                <w:sz w:val="20"/>
                <w:szCs w:val="20"/>
              </w:rPr>
            </w:pPr>
          </w:p>
        </w:tc>
      </w:tr>
      <w:tr w:rsidR="00B90CCC" w:rsidRPr="00024A3E" w:rsidTr="007C3B5A">
        <w:trPr>
          <w:trHeight w:val="2394"/>
        </w:trPr>
        <w:tc>
          <w:tcPr>
            <w:tcW w:w="2942" w:type="dxa"/>
            <w:vAlign w:val="center"/>
          </w:tcPr>
          <w:p w:rsidR="00B90CCC" w:rsidRPr="00024A3E" w:rsidRDefault="00B90CCC" w:rsidP="007017A4">
            <w:pPr>
              <w:pStyle w:val="a9"/>
              <w:rPr>
                <w:sz w:val="20"/>
                <w:szCs w:val="20"/>
              </w:rPr>
            </w:pPr>
            <w:r w:rsidRPr="00024A3E">
              <w:rPr>
                <w:sz w:val="20"/>
                <w:szCs w:val="20"/>
              </w:rPr>
              <w:t>Спортивно-тренажерный зал повседневного обслуживания</w:t>
            </w:r>
          </w:p>
        </w:tc>
        <w:tc>
          <w:tcPr>
            <w:tcW w:w="851" w:type="dxa"/>
            <w:vAlign w:val="center"/>
          </w:tcPr>
          <w:p w:rsidR="00B90CCC" w:rsidRPr="00024A3E" w:rsidRDefault="00B90CCC" w:rsidP="007017A4">
            <w:pPr>
              <w:pStyle w:val="a9"/>
              <w:jc w:val="center"/>
              <w:rPr>
                <w:sz w:val="20"/>
                <w:szCs w:val="20"/>
              </w:rPr>
            </w:pPr>
            <w:r w:rsidRPr="00024A3E">
              <w:rPr>
                <w:sz w:val="20"/>
                <w:szCs w:val="20"/>
              </w:rPr>
              <w:t>м</w:t>
            </w:r>
            <w:proofErr w:type="gramStart"/>
            <w:r w:rsidRPr="00024A3E">
              <w:rPr>
                <w:sz w:val="20"/>
                <w:szCs w:val="20"/>
                <w:vertAlign w:val="superscript"/>
              </w:rPr>
              <w:t>2</w:t>
            </w:r>
            <w:proofErr w:type="gramEnd"/>
            <w:r w:rsidRPr="00024A3E">
              <w:rPr>
                <w:sz w:val="20"/>
                <w:szCs w:val="20"/>
              </w:rPr>
              <w:t xml:space="preserve"> общей площади</w:t>
            </w:r>
          </w:p>
        </w:tc>
        <w:tc>
          <w:tcPr>
            <w:tcW w:w="1736" w:type="dxa"/>
            <w:vAlign w:val="center"/>
          </w:tcPr>
          <w:p w:rsidR="00B90CCC" w:rsidRPr="00024A3E" w:rsidRDefault="00B90CCC" w:rsidP="008977B3">
            <w:pPr>
              <w:pStyle w:val="a9"/>
              <w:jc w:val="center"/>
              <w:rPr>
                <w:sz w:val="20"/>
                <w:szCs w:val="20"/>
              </w:rPr>
            </w:pPr>
            <w:r w:rsidRPr="00024A3E">
              <w:rPr>
                <w:sz w:val="20"/>
                <w:szCs w:val="20"/>
              </w:rPr>
              <w:t>70 - 80</w:t>
            </w:r>
          </w:p>
        </w:tc>
        <w:tc>
          <w:tcPr>
            <w:tcW w:w="1525" w:type="dxa"/>
            <w:vAlign w:val="center"/>
          </w:tcPr>
          <w:p w:rsidR="00B90CCC" w:rsidRPr="00024A3E" w:rsidRDefault="00B90CCC" w:rsidP="007017A4">
            <w:pPr>
              <w:pStyle w:val="a9"/>
              <w:jc w:val="center"/>
              <w:rPr>
                <w:sz w:val="20"/>
                <w:szCs w:val="20"/>
              </w:rPr>
            </w:pPr>
            <w:r w:rsidRPr="00024A3E">
              <w:rPr>
                <w:sz w:val="20"/>
                <w:szCs w:val="20"/>
              </w:rPr>
              <w:t>То же</w:t>
            </w:r>
          </w:p>
        </w:tc>
        <w:tc>
          <w:tcPr>
            <w:tcW w:w="2977" w:type="dxa"/>
            <w:vMerge/>
          </w:tcPr>
          <w:p w:rsidR="00B90CCC" w:rsidRPr="00024A3E" w:rsidRDefault="00B90CCC" w:rsidP="007017A4">
            <w:pPr>
              <w:rPr>
                <w:rFonts w:ascii="Times New Roman" w:hAnsi="Times New Roman"/>
                <w:sz w:val="20"/>
                <w:szCs w:val="20"/>
              </w:rPr>
            </w:pPr>
          </w:p>
        </w:tc>
      </w:tr>
      <w:tr w:rsidR="007C3B5A" w:rsidRPr="00024A3E" w:rsidTr="006F37A6">
        <w:trPr>
          <w:trHeight w:val="690"/>
        </w:trPr>
        <w:tc>
          <w:tcPr>
            <w:tcW w:w="2942" w:type="dxa"/>
            <w:vAlign w:val="center"/>
          </w:tcPr>
          <w:p w:rsidR="007C3B5A" w:rsidRPr="00024A3E" w:rsidRDefault="007C3B5A" w:rsidP="007017A4">
            <w:pPr>
              <w:pStyle w:val="a9"/>
              <w:rPr>
                <w:sz w:val="20"/>
                <w:szCs w:val="20"/>
              </w:rPr>
            </w:pPr>
            <w:r w:rsidRPr="00024A3E">
              <w:rPr>
                <w:sz w:val="20"/>
                <w:szCs w:val="20"/>
              </w:rPr>
              <w:t>Бассейн (открытый и закрытый общего пользования)</w:t>
            </w:r>
          </w:p>
        </w:tc>
        <w:tc>
          <w:tcPr>
            <w:tcW w:w="851" w:type="dxa"/>
            <w:vAlign w:val="center"/>
          </w:tcPr>
          <w:p w:rsidR="007C3B5A" w:rsidRPr="00024A3E" w:rsidRDefault="007C3B5A" w:rsidP="007017A4">
            <w:pPr>
              <w:pStyle w:val="a9"/>
              <w:jc w:val="center"/>
              <w:rPr>
                <w:sz w:val="20"/>
                <w:szCs w:val="20"/>
              </w:rPr>
            </w:pPr>
            <w:r w:rsidRPr="00024A3E">
              <w:rPr>
                <w:sz w:val="20"/>
                <w:szCs w:val="20"/>
              </w:rPr>
              <w:t>м</w:t>
            </w:r>
            <w:proofErr w:type="gramStart"/>
            <w:r w:rsidRPr="00024A3E">
              <w:rPr>
                <w:sz w:val="20"/>
                <w:szCs w:val="20"/>
                <w:vertAlign w:val="superscript"/>
              </w:rPr>
              <w:t>2</w:t>
            </w:r>
            <w:proofErr w:type="gramEnd"/>
            <w:r w:rsidRPr="00024A3E">
              <w:rPr>
                <w:sz w:val="20"/>
                <w:szCs w:val="20"/>
              </w:rPr>
              <w:t xml:space="preserve"> зеркала воды</w:t>
            </w:r>
          </w:p>
        </w:tc>
        <w:tc>
          <w:tcPr>
            <w:tcW w:w="1736" w:type="dxa"/>
            <w:vAlign w:val="center"/>
          </w:tcPr>
          <w:p w:rsidR="007C3B5A" w:rsidRPr="00024A3E" w:rsidRDefault="007C3B5A" w:rsidP="007017A4">
            <w:pPr>
              <w:pStyle w:val="a9"/>
              <w:jc w:val="center"/>
              <w:rPr>
                <w:sz w:val="20"/>
                <w:szCs w:val="20"/>
              </w:rPr>
            </w:pPr>
            <w:r w:rsidRPr="00024A3E">
              <w:rPr>
                <w:sz w:val="20"/>
                <w:szCs w:val="20"/>
              </w:rPr>
              <w:t>20 - 25</w:t>
            </w:r>
          </w:p>
        </w:tc>
        <w:tc>
          <w:tcPr>
            <w:tcW w:w="1525" w:type="dxa"/>
            <w:vAlign w:val="center"/>
          </w:tcPr>
          <w:p w:rsidR="007C3B5A" w:rsidRPr="00024A3E" w:rsidRDefault="007C3B5A" w:rsidP="007017A4">
            <w:pPr>
              <w:pStyle w:val="a9"/>
              <w:jc w:val="center"/>
              <w:rPr>
                <w:sz w:val="20"/>
                <w:szCs w:val="20"/>
              </w:rPr>
            </w:pPr>
            <w:r w:rsidRPr="00024A3E">
              <w:rPr>
                <w:sz w:val="20"/>
                <w:szCs w:val="20"/>
              </w:rPr>
              <w:t>То же</w:t>
            </w:r>
          </w:p>
        </w:tc>
        <w:tc>
          <w:tcPr>
            <w:tcW w:w="2977" w:type="dxa"/>
            <w:vMerge/>
          </w:tcPr>
          <w:p w:rsidR="007C3B5A" w:rsidRPr="00024A3E" w:rsidRDefault="007C3B5A" w:rsidP="007017A4">
            <w:pPr>
              <w:rPr>
                <w:rFonts w:ascii="Times New Roman" w:hAnsi="Times New Roman"/>
                <w:sz w:val="20"/>
                <w:szCs w:val="20"/>
              </w:rPr>
            </w:pPr>
          </w:p>
        </w:tc>
      </w:tr>
    </w:tbl>
    <w:p w:rsidR="00FE257C" w:rsidRPr="00024A3E" w:rsidRDefault="00FE257C" w:rsidP="00FE257C">
      <w:pPr>
        <w:pStyle w:val="a9"/>
        <w:shd w:val="clear" w:color="auto" w:fill="FFFFFF"/>
        <w:spacing w:before="0" w:beforeAutospacing="0" w:after="0" w:afterAutospacing="0"/>
        <w:ind w:firstLine="851"/>
        <w:jc w:val="both"/>
        <w:rPr>
          <w:bCs/>
        </w:rPr>
      </w:pPr>
    </w:p>
    <w:p w:rsidR="00FE257C" w:rsidRPr="00024A3E" w:rsidRDefault="007D422D" w:rsidP="00B15779">
      <w:pPr>
        <w:pStyle w:val="a9"/>
        <w:shd w:val="clear" w:color="auto" w:fill="FFFFFF"/>
        <w:spacing w:before="0" w:beforeAutospacing="0" w:after="0" w:afterAutospacing="0" w:line="276" w:lineRule="auto"/>
        <w:ind w:firstLine="851"/>
        <w:jc w:val="both"/>
      </w:pPr>
      <w:r w:rsidRPr="00024A3E">
        <w:rPr>
          <w:bCs/>
        </w:rPr>
        <w:t>3</w:t>
      </w:r>
      <w:r w:rsidR="00FE257C" w:rsidRPr="00024A3E">
        <w:rPr>
          <w:bCs/>
        </w:rPr>
        <w:t>.1.11</w:t>
      </w:r>
      <w:proofErr w:type="gramStart"/>
      <w:r w:rsidR="00FE257C" w:rsidRPr="00024A3E">
        <w:rPr>
          <w:bCs/>
        </w:rPr>
        <w:t xml:space="preserve"> </w:t>
      </w:r>
      <w:r w:rsidR="00FE257C" w:rsidRPr="00024A3E">
        <w:t>В</w:t>
      </w:r>
      <w:proofErr w:type="gramEnd"/>
      <w:r w:rsidR="00FE257C" w:rsidRPr="00024A3E">
        <w:t xml:space="preserve">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B90CCC" w:rsidRPr="00024A3E" w:rsidRDefault="00B90CCC" w:rsidP="00B15779">
      <w:pPr>
        <w:spacing w:after="0"/>
        <w:rPr>
          <w:rFonts w:ascii="Times New Roman" w:eastAsia="Times New Roman" w:hAnsi="Times New Roman" w:cs="Times New Roman"/>
          <w:sz w:val="24"/>
          <w:szCs w:val="24"/>
          <w:lang w:eastAsia="ru-RU"/>
        </w:rPr>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15779" w:rsidRDefault="00B15779" w:rsidP="00B15779">
      <w:pPr>
        <w:pStyle w:val="a9"/>
        <w:shd w:val="clear" w:color="auto" w:fill="FFFFFF"/>
        <w:spacing w:before="0" w:beforeAutospacing="0" w:after="0" w:afterAutospacing="0"/>
        <w:jc w:val="right"/>
      </w:pPr>
    </w:p>
    <w:p w:rsidR="00B90CCC" w:rsidRPr="00024A3E" w:rsidRDefault="00B90CCC" w:rsidP="00B15779">
      <w:pPr>
        <w:pStyle w:val="a9"/>
        <w:shd w:val="clear" w:color="auto" w:fill="FFFFFF"/>
        <w:spacing w:before="0" w:beforeAutospacing="0" w:after="0" w:afterAutospacing="0"/>
        <w:jc w:val="right"/>
      </w:pPr>
      <w:r w:rsidRPr="00024A3E">
        <w:lastRenderedPageBreak/>
        <w:t xml:space="preserve">Таблица </w:t>
      </w:r>
      <w:r w:rsidR="000814AA" w:rsidRPr="00024A3E">
        <w:t>10</w:t>
      </w:r>
    </w:p>
    <w:p w:rsidR="00B90CCC" w:rsidRPr="00024A3E" w:rsidRDefault="00B90CCC" w:rsidP="00B15779">
      <w:pPr>
        <w:pStyle w:val="a9"/>
        <w:shd w:val="clear" w:color="auto" w:fill="FFFFFF"/>
        <w:spacing w:before="0" w:beforeAutospacing="0" w:after="0" w:afterAutospacing="0"/>
        <w:jc w:val="both"/>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3563"/>
        <w:gridCol w:w="3401"/>
        <w:gridCol w:w="1701"/>
        <w:gridCol w:w="1560"/>
      </w:tblGrid>
      <w:tr w:rsidR="00B90CCC" w:rsidRPr="00024A3E" w:rsidTr="00B15779">
        <w:trPr>
          <w:trHeight w:val="408"/>
          <w:tblHeader/>
        </w:trPr>
        <w:tc>
          <w:tcPr>
            <w:tcW w:w="1742" w:type="pct"/>
            <w:vMerge w:val="restart"/>
            <w:shd w:val="clear" w:color="auto" w:fill="EEECE1" w:themeFill="background2"/>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b/>
                <w:sz w:val="20"/>
                <w:szCs w:val="20"/>
              </w:rPr>
            </w:pPr>
            <w:bookmarkStart w:id="14" w:name="i617512"/>
            <w:r w:rsidRPr="00024A3E">
              <w:rPr>
                <w:b/>
                <w:sz w:val="20"/>
                <w:szCs w:val="20"/>
              </w:rPr>
              <w:t>Помещения</w:t>
            </w:r>
            <w:bookmarkEnd w:id="14"/>
          </w:p>
        </w:tc>
        <w:tc>
          <w:tcPr>
            <w:tcW w:w="1663" w:type="pct"/>
            <w:vMerge w:val="restart"/>
            <w:shd w:val="clear" w:color="auto" w:fill="EEECE1" w:themeFill="background2"/>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b/>
                <w:sz w:val="20"/>
                <w:szCs w:val="20"/>
              </w:rPr>
            </w:pPr>
            <w:r w:rsidRPr="00024A3E">
              <w:rPr>
                <w:b/>
                <w:sz w:val="20"/>
                <w:szCs w:val="20"/>
              </w:rPr>
              <w:t>Расчетная температура воздуха, °</w:t>
            </w:r>
            <w:proofErr w:type="gramStart"/>
            <w:r w:rsidRPr="00024A3E">
              <w:rPr>
                <w:b/>
                <w:sz w:val="20"/>
                <w:szCs w:val="20"/>
              </w:rPr>
              <w:t>С</w:t>
            </w:r>
            <w:proofErr w:type="gramEnd"/>
          </w:p>
        </w:tc>
        <w:tc>
          <w:tcPr>
            <w:tcW w:w="1595" w:type="pct"/>
            <w:gridSpan w:val="2"/>
            <w:shd w:val="clear" w:color="auto" w:fill="EEECE1" w:themeFill="background2"/>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b/>
                <w:sz w:val="20"/>
                <w:szCs w:val="20"/>
              </w:rPr>
            </w:pPr>
            <w:r w:rsidRPr="00024A3E">
              <w:rPr>
                <w:b/>
                <w:sz w:val="20"/>
                <w:szCs w:val="20"/>
              </w:rPr>
              <w:t>Кратность обмена воздуха в 1 ч</w:t>
            </w:r>
          </w:p>
        </w:tc>
      </w:tr>
      <w:tr w:rsidR="00B90CCC" w:rsidRPr="00024A3E" w:rsidTr="00B15779">
        <w:trPr>
          <w:trHeight w:val="305"/>
          <w:tblHeader/>
        </w:trPr>
        <w:tc>
          <w:tcPr>
            <w:tcW w:w="1742" w:type="pct"/>
            <w:vMerge/>
            <w:shd w:val="clear" w:color="auto" w:fill="EEECE1" w:themeFill="background2"/>
            <w:vAlign w:val="center"/>
            <w:hideMark/>
          </w:tcPr>
          <w:p w:rsidR="00B90CCC" w:rsidRPr="00024A3E" w:rsidRDefault="00B90CCC" w:rsidP="000814AA">
            <w:pPr>
              <w:spacing w:after="0" w:line="240" w:lineRule="auto"/>
              <w:jc w:val="center"/>
              <w:rPr>
                <w:rFonts w:ascii="Times New Roman" w:hAnsi="Times New Roman"/>
                <w:b/>
                <w:sz w:val="20"/>
                <w:szCs w:val="20"/>
              </w:rPr>
            </w:pPr>
          </w:p>
        </w:tc>
        <w:tc>
          <w:tcPr>
            <w:tcW w:w="1663" w:type="pct"/>
            <w:vMerge/>
            <w:shd w:val="clear" w:color="auto" w:fill="EEECE1" w:themeFill="background2"/>
            <w:vAlign w:val="center"/>
            <w:hideMark/>
          </w:tcPr>
          <w:p w:rsidR="00B90CCC" w:rsidRPr="00024A3E" w:rsidRDefault="00B90CCC" w:rsidP="000814AA">
            <w:pPr>
              <w:spacing w:after="0" w:line="240" w:lineRule="auto"/>
              <w:jc w:val="center"/>
              <w:rPr>
                <w:rFonts w:ascii="Times New Roman" w:hAnsi="Times New Roman"/>
                <w:b/>
                <w:sz w:val="20"/>
                <w:szCs w:val="20"/>
              </w:rPr>
            </w:pPr>
          </w:p>
        </w:tc>
        <w:tc>
          <w:tcPr>
            <w:tcW w:w="832" w:type="pct"/>
            <w:shd w:val="clear" w:color="auto" w:fill="EEECE1" w:themeFill="background2"/>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b/>
                <w:sz w:val="20"/>
                <w:szCs w:val="20"/>
              </w:rPr>
            </w:pPr>
            <w:r w:rsidRPr="00024A3E">
              <w:rPr>
                <w:b/>
                <w:sz w:val="20"/>
                <w:szCs w:val="20"/>
              </w:rPr>
              <w:t>приток</w:t>
            </w:r>
          </w:p>
        </w:tc>
        <w:tc>
          <w:tcPr>
            <w:tcW w:w="763" w:type="pct"/>
            <w:shd w:val="clear" w:color="auto" w:fill="EEECE1" w:themeFill="background2"/>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b/>
                <w:sz w:val="20"/>
                <w:szCs w:val="20"/>
              </w:rPr>
            </w:pPr>
            <w:r w:rsidRPr="00024A3E">
              <w:rPr>
                <w:b/>
                <w:sz w:val="20"/>
                <w:szCs w:val="20"/>
              </w:rPr>
              <w:t>вытяжка</w:t>
            </w:r>
          </w:p>
        </w:tc>
      </w:tr>
      <w:tr w:rsidR="00B90CCC" w:rsidRPr="00024A3E" w:rsidTr="00B15779">
        <w:trPr>
          <w:trHeight w:val="2198"/>
        </w:trPr>
        <w:tc>
          <w:tcPr>
            <w:tcW w:w="1742" w:type="pct"/>
            <w:shd w:val="clear" w:color="auto" w:fill="auto"/>
            <w:tcMar>
              <w:top w:w="160" w:type="dxa"/>
              <w:left w:w="160" w:type="dxa"/>
              <w:bottom w:w="160" w:type="dxa"/>
              <w:right w:w="160" w:type="dxa"/>
            </w:tcMar>
            <w:vAlign w:val="center"/>
            <w:hideMark/>
          </w:tcPr>
          <w:p w:rsidR="00B90CCC" w:rsidRPr="00024A3E" w:rsidRDefault="00B90CCC" w:rsidP="00E2596A">
            <w:pPr>
              <w:pStyle w:val="a9"/>
              <w:spacing w:before="0" w:beforeAutospacing="0" w:after="0" w:afterAutospacing="0"/>
              <w:rPr>
                <w:sz w:val="20"/>
                <w:szCs w:val="20"/>
              </w:rPr>
            </w:pPr>
            <w:r w:rsidRPr="00024A3E">
              <w:rPr>
                <w:sz w:val="20"/>
                <w:szCs w:val="20"/>
              </w:rPr>
              <w:t>Спортивные залы для более 800 зрителей, крытые катки для зрителей</w:t>
            </w:r>
          </w:p>
        </w:tc>
        <w:tc>
          <w:tcPr>
            <w:tcW w:w="1663" w:type="pct"/>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r w:rsidRPr="00024A3E">
              <w:rPr>
                <w:sz w:val="20"/>
                <w:szCs w:val="20"/>
              </w:rPr>
              <w:t>18 - в холодный период года при относительной влажности 30-45 % и расчетной температуре наружного воздуха по параметрам</w:t>
            </w:r>
            <w:proofErr w:type="gramStart"/>
            <w:r w:rsidRPr="00024A3E">
              <w:rPr>
                <w:sz w:val="20"/>
                <w:szCs w:val="20"/>
              </w:rPr>
              <w:t xml:space="preserve"> Б</w:t>
            </w:r>
            <w:proofErr w:type="gramEnd"/>
            <w:r w:rsidRPr="00024A3E">
              <w:rPr>
                <w:sz w:val="20"/>
                <w:szCs w:val="20"/>
              </w:rPr>
              <w:t>;</w:t>
            </w:r>
          </w:p>
          <w:p w:rsidR="00B90CCC" w:rsidRPr="00024A3E" w:rsidRDefault="00B90CCC" w:rsidP="000814AA">
            <w:pPr>
              <w:pStyle w:val="a9"/>
              <w:spacing w:before="0" w:beforeAutospacing="0" w:after="0" w:afterAutospacing="0"/>
              <w:jc w:val="center"/>
              <w:rPr>
                <w:sz w:val="20"/>
                <w:szCs w:val="20"/>
              </w:rPr>
            </w:pPr>
            <w:r w:rsidRPr="00024A3E">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w:t>
            </w:r>
            <w:proofErr w:type="gramStart"/>
            <w:r w:rsidRPr="00024A3E">
              <w:rPr>
                <w:sz w:val="20"/>
                <w:szCs w:val="20"/>
              </w:rPr>
              <w:t xml:space="preserve"> Б</w:t>
            </w:r>
            <w:proofErr w:type="gramEnd"/>
          </w:p>
        </w:tc>
        <w:tc>
          <w:tcPr>
            <w:tcW w:w="1595" w:type="pct"/>
            <w:gridSpan w:val="2"/>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r w:rsidRPr="00024A3E">
              <w:rPr>
                <w:sz w:val="20"/>
                <w:szCs w:val="20"/>
              </w:rPr>
              <w:t>По расчету, но не менее 80 м</w:t>
            </w:r>
            <w:r w:rsidRPr="00024A3E">
              <w:rPr>
                <w:sz w:val="20"/>
                <w:szCs w:val="20"/>
                <w:vertAlign w:val="superscript"/>
              </w:rPr>
              <w:t>3</w:t>
            </w:r>
            <w:r w:rsidRPr="00024A3E">
              <w:rPr>
                <w:sz w:val="20"/>
                <w:szCs w:val="20"/>
              </w:rPr>
              <w:t>/ч наружного воздуха на 1 занимающегося и не менее 20 м</w:t>
            </w:r>
            <w:r w:rsidRPr="00024A3E">
              <w:rPr>
                <w:sz w:val="20"/>
                <w:szCs w:val="20"/>
                <w:vertAlign w:val="superscript"/>
              </w:rPr>
              <w:t>3</w:t>
            </w:r>
            <w:r w:rsidRPr="00024A3E">
              <w:rPr>
                <w:sz w:val="20"/>
                <w:szCs w:val="20"/>
              </w:rPr>
              <w:t>/ч на 1 зрителя</w:t>
            </w:r>
          </w:p>
        </w:tc>
      </w:tr>
      <w:tr w:rsidR="00B90CCC" w:rsidRPr="00024A3E" w:rsidTr="00B15779">
        <w:trPr>
          <w:trHeight w:val="1313"/>
        </w:trPr>
        <w:tc>
          <w:tcPr>
            <w:tcW w:w="1742" w:type="pct"/>
            <w:shd w:val="clear" w:color="auto" w:fill="auto"/>
            <w:tcMar>
              <w:top w:w="160" w:type="dxa"/>
              <w:left w:w="160" w:type="dxa"/>
              <w:bottom w:w="160" w:type="dxa"/>
              <w:right w:w="160" w:type="dxa"/>
            </w:tcMar>
            <w:vAlign w:val="center"/>
            <w:hideMark/>
          </w:tcPr>
          <w:p w:rsidR="00B90CCC" w:rsidRPr="00024A3E" w:rsidRDefault="00B90CCC" w:rsidP="00E2596A">
            <w:pPr>
              <w:pStyle w:val="a9"/>
              <w:spacing w:before="0" w:beforeAutospacing="0" w:after="0" w:afterAutospacing="0"/>
              <w:rPr>
                <w:sz w:val="20"/>
                <w:szCs w:val="20"/>
              </w:rPr>
            </w:pPr>
            <w:r w:rsidRPr="00024A3E">
              <w:rPr>
                <w:sz w:val="20"/>
                <w:szCs w:val="20"/>
              </w:rPr>
              <w:t>Спортивные залы для 800 и менее зрителей (с местами)</w:t>
            </w:r>
          </w:p>
        </w:tc>
        <w:tc>
          <w:tcPr>
            <w:tcW w:w="1663" w:type="pct"/>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r w:rsidRPr="00024A3E">
              <w:rPr>
                <w:sz w:val="20"/>
                <w:szCs w:val="20"/>
              </w:rPr>
              <w:t>18 - в холодный период года. Не более чем на 3</w:t>
            </w:r>
            <w:proofErr w:type="gramStart"/>
            <w:r w:rsidRPr="00024A3E">
              <w:rPr>
                <w:sz w:val="20"/>
                <w:szCs w:val="20"/>
              </w:rPr>
              <w:t xml:space="preserve"> °С</w:t>
            </w:r>
            <w:proofErr w:type="gramEnd"/>
            <w:r w:rsidRPr="00024A3E">
              <w:rPr>
                <w:sz w:val="20"/>
                <w:szCs w:val="20"/>
              </w:rPr>
              <w:t xml:space="preserve"> выше расчетной температуры наружного воздуха по параметрам А.</w:t>
            </w:r>
          </w:p>
          <w:p w:rsidR="00B90CCC" w:rsidRPr="00024A3E" w:rsidRDefault="00B90CCC" w:rsidP="000814AA">
            <w:pPr>
              <w:pStyle w:val="a9"/>
              <w:spacing w:before="0" w:beforeAutospacing="0" w:after="0" w:afterAutospacing="0"/>
              <w:jc w:val="center"/>
              <w:rPr>
                <w:sz w:val="20"/>
                <w:szCs w:val="20"/>
              </w:rPr>
            </w:pPr>
            <w:r w:rsidRPr="00024A3E">
              <w:rPr>
                <w:sz w:val="20"/>
                <w:szCs w:val="20"/>
              </w:rPr>
              <w:t>В теплый период года (для IV климатического района - по п. 1 настоящей таблицы)</w:t>
            </w:r>
          </w:p>
        </w:tc>
        <w:tc>
          <w:tcPr>
            <w:tcW w:w="1595" w:type="pct"/>
            <w:gridSpan w:val="2"/>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r w:rsidRPr="00024A3E">
              <w:rPr>
                <w:sz w:val="20"/>
                <w:szCs w:val="20"/>
              </w:rPr>
              <w:t>То же</w:t>
            </w:r>
          </w:p>
        </w:tc>
      </w:tr>
      <w:tr w:rsidR="00B90CCC" w:rsidRPr="00024A3E" w:rsidTr="00B15779">
        <w:trPr>
          <w:trHeight w:val="1314"/>
        </w:trPr>
        <w:tc>
          <w:tcPr>
            <w:tcW w:w="1742" w:type="pct"/>
            <w:shd w:val="clear" w:color="auto" w:fill="auto"/>
            <w:tcMar>
              <w:top w:w="160" w:type="dxa"/>
              <w:left w:w="160" w:type="dxa"/>
              <w:bottom w:w="160" w:type="dxa"/>
              <w:right w:w="160" w:type="dxa"/>
            </w:tcMar>
            <w:vAlign w:val="center"/>
            <w:hideMark/>
          </w:tcPr>
          <w:p w:rsidR="00B90CCC" w:rsidRPr="00024A3E" w:rsidRDefault="00B90CCC" w:rsidP="00E2596A">
            <w:pPr>
              <w:pStyle w:val="a9"/>
              <w:spacing w:before="0" w:beforeAutospacing="0" w:after="0" w:afterAutospacing="0"/>
              <w:rPr>
                <w:sz w:val="20"/>
                <w:szCs w:val="20"/>
              </w:rPr>
            </w:pPr>
            <w:r w:rsidRPr="00024A3E">
              <w:rPr>
                <w:sz w:val="20"/>
                <w:szCs w:val="20"/>
              </w:rPr>
              <w:t xml:space="preserve">Залы ванн бассейнов (в том числе для оздоровительного плавания и обучения </w:t>
            </w:r>
            <w:proofErr w:type="spellStart"/>
            <w:r w:rsidRPr="00024A3E">
              <w:rPr>
                <w:sz w:val="20"/>
                <w:szCs w:val="20"/>
              </w:rPr>
              <w:t>неумеющих</w:t>
            </w:r>
            <w:proofErr w:type="spellEnd"/>
            <w:r w:rsidRPr="00024A3E">
              <w:rPr>
                <w:sz w:val="20"/>
                <w:szCs w:val="20"/>
              </w:rPr>
              <w:t xml:space="preserve"> плавать) с местами для зрителей или без них</w:t>
            </w:r>
          </w:p>
        </w:tc>
        <w:tc>
          <w:tcPr>
            <w:tcW w:w="1663" w:type="pct"/>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r w:rsidRPr="00024A3E">
              <w:rPr>
                <w:sz w:val="20"/>
                <w:szCs w:val="20"/>
              </w:rPr>
              <w:t>На 1-2 выше температуры воды в ванне</w:t>
            </w:r>
          </w:p>
        </w:tc>
        <w:tc>
          <w:tcPr>
            <w:tcW w:w="1595" w:type="pct"/>
            <w:gridSpan w:val="2"/>
            <w:shd w:val="clear" w:color="auto" w:fill="auto"/>
            <w:tcMar>
              <w:top w:w="160" w:type="dxa"/>
              <w:left w:w="160" w:type="dxa"/>
              <w:bottom w:w="160" w:type="dxa"/>
              <w:right w:w="160" w:type="dxa"/>
            </w:tcMar>
            <w:vAlign w:val="center"/>
            <w:hideMark/>
          </w:tcPr>
          <w:p w:rsidR="00B90CCC" w:rsidRPr="00024A3E" w:rsidRDefault="000814AA" w:rsidP="000814AA">
            <w:pPr>
              <w:pStyle w:val="a9"/>
              <w:spacing w:before="0" w:beforeAutospacing="0" w:after="0" w:afterAutospacing="0"/>
              <w:jc w:val="center"/>
              <w:rPr>
                <w:sz w:val="20"/>
                <w:szCs w:val="20"/>
              </w:rPr>
            </w:pPr>
            <w:r w:rsidRPr="00024A3E">
              <w:rPr>
                <w:sz w:val="20"/>
                <w:szCs w:val="20"/>
              </w:rPr>
              <w:t>-</w:t>
            </w:r>
          </w:p>
        </w:tc>
      </w:tr>
      <w:tr w:rsidR="00B90CCC" w:rsidRPr="00024A3E" w:rsidTr="00B15779">
        <w:tc>
          <w:tcPr>
            <w:tcW w:w="1742" w:type="pct"/>
            <w:shd w:val="clear" w:color="auto" w:fill="auto"/>
            <w:tcMar>
              <w:top w:w="160" w:type="dxa"/>
              <w:left w:w="160" w:type="dxa"/>
              <w:bottom w:w="160" w:type="dxa"/>
              <w:right w:w="160" w:type="dxa"/>
            </w:tcMar>
            <w:vAlign w:val="center"/>
            <w:hideMark/>
          </w:tcPr>
          <w:p w:rsidR="00B90CCC" w:rsidRPr="00024A3E" w:rsidRDefault="00B90CCC" w:rsidP="00E2596A">
            <w:pPr>
              <w:pStyle w:val="a9"/>
              <w:spacing w:before="0" w:beforeAutospacing="0" w:after="0" w:afterAutospacing="0"/>
              <w:rPr>
                <w:sz w:val="20"/>
                <w:szCs w:val="20"/>
              </w:rPr>
            </w:pPr>
            <w:r w:rsidRPr="00024A3E">
              <w:rPr>
                <w:sz w:val="20"/>
                <w:szCs w:val="20"/>
              </w:rPr>
              <w:t>Спортивные залы для зрителей (без мест)</w:t>
            </w:r>
          </w:p>
        </w:tc>
        <w:tc>
          <w:tcPr>
            <w:tcW w:w="1663" w:type="pct"/>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r w:rsidRPr="00024A3E">
              <w:rPr>
                <w:sz w:val="20"/>
                <w:szCs w:val="20"/>
              </w:rPr>
              <w:t>15</w:t>
            </w:r>
          </w:p>
        </w:tc>
        <w:tc>
          <w:tcPr>
            <w:tcW w:w="1595" w:type="pct"/>
            <w:gridSpan w:val="2"/>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proofErr w:type="gramStart"/>
            <w:r w:rsidRPr="00024A3E">
              <w:rPr>
                <w:sz w:val="20"/>
                <w:szCs w:val="20"/>
              </w:rPr>
              <w:t>По расчету, но не менее 80 м</w:t>
            </w:r>
            <w:r w:rsidRPr="00024A3E">
              <w:rPr>
                <w:sz w:val="20"/>
                <w:szCs w:val="20"/>
                <w:vertAlign w:val="superscript"/>
              </w:rPr>
              <w:t>3</w:t>
            </w:r>
            <w:r w:rsidRPr="00024A3E">
              <w:rPr>
                <w:sz w:val="20"/>
                <w:szCs w:val="20"/>
              </w:rPr>
              <w:t>/ч на 1 занимающегося</w:t>
            </w:r>
            <w:proofErr w:type="gramEnd"/>
          </w:p>
        </w:tc>
      </w:tr>
      <w:tr w:rsidR="00B90CCC" w:rsidRPr="00024A3E" w:rsidTr="00B15779">
        <w:trPr>
          <w:trHeight w:val="670"/>
        </w:trPr>
        <w:tc>
          <w:tcPr>
            <w:tcW w:w="1742" w:type="pct"/>
            <w:shd w:val="clear" w:color="auto" w:fill="auto"/>
            <w:tcMar>
              <w:top w:w="160" w:type="dxa"/>
              <w:left w:w="160" w:type="dxa"/>
              <w:bottom w:w="160" w:type="dxa"/>
              <w:right w:w="160" w:type="dxa"/>
            </w:tcMar>
            <w:vAlign w:val="center"/>
            <w:hideMark/>
          </w:tcPr>
          <w:p w:rsidR="00B90CCC" w:rsidRPr="00024A3E" w:rsidRDefault="00B90CCC" w:rsidP="00D93EBB">
            <w:pPr>
              <w:pStyle w:val="a9"/>
              <w:spacing w:before="0" w:beforeAutospacing="0" w:after="0" w:afterAutospacing="0"/>
              <w:rPr>
                <w:sz w:val="20"/>
                <w:szCs w:val="20"/>
              </w:rPr>
            </w:pPr>
            <w:r w:rsidRPr="00024A3E">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663" w:type="pct"/>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r w:rsidRPr="00024A3E">
              <w:rPr>
                <w:sz w:val="20"/>
                <w:szCs w:val="20"/>
              </w:rPr>
              <w:t>18</w:t>
            </w:r>
          </w:p>
        </w:tc>
        <w:tc>
          <w:tcPr>
            <w:tcW w:w="1595" w:type="pct"/>
            <w:gridSpan w:val="2"/>
            <w:shd w:val="clear" w:color="auto" w:fill="auto"/>
            <w:tcMar>
              <w:top w:w="160" w:type="dxa"/>
              <w:left w:w="160" w:type="dxa"/>
              <w:bottom w:w="160" w:type="dxa"/>
              <w:right w:w="160" w:type="dxa"/>
            </w:tcMar>
            <w:vAlign w:val="center"/>
            <w:hideMark/>
          </w:tcPr>
          <w:p w:rsidR="00B90CCC" w:rsidRPr="00024A3E" w:rsidRDefault="00B90CCC" w:rsidP="000814AA">
            <w:pPr>
              <w:pStyle w:val="a9"/>
              <w:spacing w:before="0" w:beforeAutospacing="0" w:after="0" w:afterAutospacing="0"/>
              <w:jc w:val="center"/>
              <w:rPr>
                <w:sz w:val="20"/>
                <w:szCs w:val="20"/>
              </w:rPr>
            </w:pPr>
            <w:r w:rsidRPr="00024A3E">
              <w:rPr>
                <w:sz w:val="20"/>
                <w:szCs w:val="20"/>
              </w:rPr>
              <w:t>То же</w:t>
            </w:r>
          </w:p>
        </w:tc>
      </w:tr>
    </w:tbl>
    <w:p w:rsidR="00B90CCC" w:rsidRPr="00024A3E" w:rsidRDefault="00B90CCC" w:rsidP="00B90CCC">
      <w:pPr>
        <w:pStyle w:val="a9"/>
        <w:shd w:val="clear" w:color="auto" w:fill="FFFFFF"/>
        <w:spacing w:before="0" w:beforeAutospacing="0" w:after="0" w:afterAutospacing="0"/>
        <w:ind w:firstLine="851"/>
        <w:jc w:val="both"/>
        <w:rPr>
          <w:bCs/>
        </w:rPr>
      </w:pPr>
    </w:p>
    <w:p w:rsidR="00CC4E09" w:rsidRPr="00024A3E" w:rsidRDefault="007D422D" w:rsidP="004A2EDD">
      <w:pPr>
        <w:pStyle w:val="a9"/>
        <w:shd w:val="clear" w:color="auto" w:fill="FFFFFF"/>
        <w:spacing w:before="0" w:beforeAutospacing="0" w:after="0" w:afterAutospacing="0"/>
        <w:ind w:firstLine="851"/>
        <w:jc w:val="center"/>
        <w:outlineLvl w:val="1"/>
        <w:rPr>
          <w:b/>
        </w:rPr>
      </w:pPr>
      <w:bookmarkStart w:id="15" w:name="_Toc396469470"/>
      <w:bookmarkStart w:id="16" w:name="_Toc396469567"/>
      <w:bookmarkStart w:id="17" w:name="_Toc416792703"/>
      <w:r w:rsidRPr="00024A3E">
        <w:rPr>
          <w:b/>
        </w:rPr>
        <w:t>3</w:t>
      </w:r>
      <w:r w:rsidR="00CC4E09" w:rsidRPr="00024A3E">
        <w:rPr>
          <w:b/>
        </w:rPr>
        <w:t>.2 Объекты образования</w:t>
      </w:r>
      <w:bookmarkEnd w:id="15"/>
      <w:bookmarkEnd w:id="16"/>
      <w:bookmarkEnd w:id="17"/>
    </w:p>
    <w:p w:rsidR="00CC4E09" w:rsidRPr="00024A3E" w:rsidRDefault="00CC4E09" w:rsidP="00CC4E09">
      <w:pPr>
        <w:pStyle w:val="a9"/>
        <w:shd w:val="clear" w:color="auto" w:fill="FFFFFF"/>
        <w:spacing w:before="0" w:beforeAutospacing="0" w:after="0" w:afterAutospacing="0"/>
        <w:ind w:firstLine="851"/>
        <w:jc w:val="both"/>
      </w:pPr>
    </w:p>
    <w:p w:rsidR="00CC4E09" w:rsidRPr="00024A3E" w:rsidRDefault="007D422D" w:rsidP="008B75DD">
      <w:pPr>
        <w:pStyle w:val="a9"/>
        <w:shd w:val="clear" w:color="auto" w:fill="FFFFFF"/>
        <w:spacing w:before="0" w:beforeAutospacing="0" w:after="0" w:afterAutospacing="0" w:line="276" w:lineRule="auto"/>
        <w:ind w:firstLine="851"/>
        <w:jc w:val="both"/>
      </w:pPr>
      <w:r w:rsidRPr="00024A3E">
        <w:t>3</w:t>
      </w:r>
      <w:r w:rsidR="00CC4E09" w:rsidRPr="00024A3E">
        <w:t>.2.1</w:t>
      </w:r>
      <w:proofErr w:type="gramStart"/>
      <w:r w:rsidR="00CC4E09" w:rsidRPr="00024A3E">
        <w:t xml:space="preserve"> К</w:t>
      </w:r>
      <w:proofErr w:type="gramEnd"/>
      <w:r w:rsidR="00CC4E09" w:rsidRPr="00024A3E">
        <w:t xml:space="preserve"> учреждениям и предприятиям сферы образования на территории МО </w:t>
      </w:r>
      <w:r w:rsidR="006A4C64" w:rsidRPr="00024A3E">
        <w:t>Новоленинское</w:t>
      </w:r>
      <w:r w:rsidR="00CC4E09" w:rsidRPr="00024A3E">
        <w:t xml:space="preserve"> </w:t>
      </w:r>
      <w:r w:rsidR="006A4C64" w:rsidRPr="00024A3E">
        <w:t>сельское поселение</w:t>
      </w:r>
      <w:r w:rsidR="00CC4E09" w:rsidRPr="00024A3E">
        <w:t xml:space="preserve"> относятся:</w:t>
      </w:r>
    </w:p>
    <w:p w:rsidR="00CC4E09" w:rsidRPr="00024A3E" w:rsidRDefault="00CC4E09" w:rsidP="008B75DD">
      <w:pPr>
        <w:pStyle w:val="a9"/>
        <w:shd w:val="clear" w:color="auto" w:fill="FFFFFF"/>
        <w:spacing w:before="0" w:beforeAutospacing="0" w:after="0" w:afterAutospacing="0" w:line="276" w:lineRule="auto"/>
        <w:ind w:firstLine="851"/>
        <w:jc w:val="both"/>
      </w:pPr>
      <w:r w:rsidRPr="00024A3E">
        <w:t xml:space="preserve">1) дошкольные образовательные учреждения; </w:t>
      </w:r>
    </w:p>
    <w:p w:rsidR="00CC4E09" w:rsidRPr="00024A3E" w:rsidRDefault="00CC4E09" w:rsidP="008B75DD">
      <w:pPr>
        <w:pStyle w:val="a9"/>
        <w:shd w:val="clear" w:color="auto" w:fill="FFFFFF"/>
        <w:spacing w:before="0" w:beforeAutospacing="0" w:after="0" w:afterAutospacing="0" w:line="276" w:lineRule="auto"/>
        <w:ind w:firstLine="851"/>
        <w:jc w:val="both"/>
      </w:pPr>
      <w:r w:rsidRPr="00024A3E">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6F608F" w:rsidRPr="00024A3E" w:rsidRDefault="00CC4E09" w:rsidP="008B75DD">
      <w:pPr>
        <w:pStyle w:val="Default"/>
        <w:spacing w:line="276" w:lineRule="auto"/>
        <w:ind w:firstLine="851"/>
        <w:jc w:val="both"/>
        <w:rPr>
          <w:rFonts w:ascii="Times New Roman" w:hAnsi="Times New Roman" w:cs="Times New Roman"/>
          <w:color w:val="auto"/>
        </w:rPr>
      </w:pPr>
      <w:r w:rsidRPr="00024A3E">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w:t>
      </w:r>
      <w:r w:rsidR="00C766D8" w:rsidRPr="00024A3E">
        <w:rPr>
          <w:rFonts w:ascii="Times New Roman" w:hAnsi="Times New Roman" w:cs="Times New Roman"/>
          <w:color w:val="auto"/>
        </w:rPr>
        <w:t>муниципального образования</w:t>
      </w:r>
      <w:r w:rsidRPr="00024A3E">
        <w:rPr>
          <w:rFonts w:ascii="Times New Roman" w:hAnsi="Times New Roman" w:cs="Times New Roman"/>
          <w:color w:val="auto"/>
        </w:rPr>
        <w:t xml:space="preserve">. </w:t>
      </w:r>
      <w:bookmarkStart w:id="18" w:name="_Toc396469471"/>
      <w:bookmarkStart w:id="19" w:name="_Toc396469568"/>
    </w:p>
    <w:p w:rsidR="00CC4E09" w:rsidRPr="00024A3E" w:rsidRDefault="007D422D" w:rsidP="008B75DD">
      <w:pPr>
        <w:pStyle w:val="Default"/>
        <w:spacing w:line="276" w:lineRule="auto"/>
        <w:ind w:firstLine="851"/>
        <w:jc w:val="both"/>
        <w:rPr>
          <w:rFonts w:ascii="Times New Roman" w:hAnsi="Times New Roman" w:cs="Times New Roman"/>
          <w:color w:val="auto"/>
        </w:rPr>
      </w:pPr>
      <w:r w:rsidRPr="00024A3E">
        <w:rPr>
          <w:rFonts w:ascii="Times New Roman" w:hAnsi="Times New Roman" w:cs="Times New Roman"/>
          <w:color w:val="auto"/>
        </w:rPr>
        <w:lastRenderedPageBreak/>
        <w:t>3</w:t>
      </w:r>
      <w:r w:rsidR="00CC4E09" w:rsidRPr="00024A3E">
        <w:rPr>
          <w:rFonts w:ascii="Times New Roman" w:hAnsi="Times New Roman" w:cs="Times New Roman"/>
          <w:color w:val="auto"/>
        </w:rPr>
        <w:t xml:space="preserve">.2.2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w:t>
      </w:r>
      <w:r w:rsidR="008A1622" w:rsidRPr="00024A3E">
        <w:rPr>
          <w:rFonts w:ascii="Times New Roman" w:hAnsi="Times New Roman" w:cs="Times New Roman"/>
          <w:color w:val="auto"/>
        </w:rPr>
        <w:t>11</w:t>
      </w:r>
      <w:r w:rsidR="00CC4E09" w:rsidRPr="00024A3E">
        <w:rPr>
          <w:rFonts w:ascii="Times New Roman" w:hAnsi="Times New Roman" w:cs="Times New Roman"/>
          <w:color w:val="auto"/>
        </w:rPr>
        <w:t>.</w:t>
      </w:r>
      <w:bookmarkEnd w:id="18"/>
      <w:bookmarkEnd w:id="19"/>
      <w:r w:rsidR="00CC4E09" w:rsidRPr="00024A3E">
        <w:rPr>
          <w:rFonts w:ascii="Times New Roman" w:hAnsi="Times New Roman" w:cs="Times New Roman"/>
          <w:color w:val="auto"/>
        </w:rPr>
        <w:t xml:space="preserve"> </w:t>
      </w:r>
    </w:p>
    <w:p w:rsidR="00CC4E09" w:rsidRPr="00024A3E" w:rsidRDefault="00CC4E09" w:rsidP="008B75DD">
      <w:pPr>
        <w:pStyle w:val="Default"/>
        <w:spacing w:line="276" w:lineRule="auto"/>
        <w:ind w:firstLine="851"/>
        <w:rPr>
          <w:rFonts w:ascii="Times New Roman" w:hAnsi="Times New Roman" w:cs="Times New Roman"/>
          <w:color w:val="auto"/>
        </w:rPr>
      </w:pPr>
    </w:p>
    <w:p w:rsidR="00CC4E09" w:rsidRPr="00024A3E" w:rsidRDefault="00CC4E09" w:rsidP="00CC4E09">
      <w:pPr>
        <w:pStyle w:val="Default"/>
        <w:ind w:firstLine="851"/>
        <w:jc w:val="right"/>
        <w:rPr>
          <w:rFonts w:ascii="Times New Roman" w:hAnsi="Times New Roman" w:cs="Times New Roman"/>
          <w:color w:val="auto"/>
        </w:rPr>
      </w:pPr>
      <w:r w:rsidRPr="00024A3E">
        <w:rPr>
          <w:rFonts w:ascii="Times New Roman" w:hAnsi="Times New Roman" w:cs="Times New Roman"/>
          <w:color w:val="auto"/>
        </w:rPr>
        <w:t xml:space="preserve">Таблица </w:t>
      </w:r>
      <w:r w:rsidR="008A1622" w:rsidRPr="00024A3E">
        <w:rPr>
          <w:rFonts w:ascii="Times New Roman" w:hAnsi="Times New Roman" w:cs="Times New Roman"/>
          <w:color w:val="auto"/>
        </w:rPr>
        <w:t>11</w:t>
      </w:r>
    </w:p>
    <w:p w:rsidR="00CC4E09" w:rsidRPr="00024A3E" w:rsidRDefault="00CC4E09" w:rsidP="00CC4E09">
      <w:pPr>
        <w:pStyle w:val="Default"/>
        <w:ind w:firstLine="851"/>
        <w:rPr>
          <w:rFonts w:ascii="Times New Roman" w:hAnsi="Times New Roman" w:cs="Times New Roman"/>
          <w:color w:val="auto"/>
        </w:rPr>
      </w:pPr>
    </w:p>
    <w:tbl>
      <w:tblPr>
        <w:tblStyle w:val="aa"/>
        <w:tblW w:w="9923" w:type="dxa"/>
        <w:tblInd w:w="108" w:type="dxa"/>
        <w:tblLayout w:type="fixed"/>
        <w:tblLook w:val="0000"/>
      </w:tblPr>
      <w:tblGrid>
        <w:gridCol w:w="1560"/>
        <w:gridCol w:w="1701"/>
        <w:gridCol w:w="2126"/>
        <w:gridCol w:w="2268"/>
        <w:gridCol w:w="2268"/>
      </w:tblGrid>
      <w:tr w:rsidR="002E44FB" w:rsidRPr="00024A3E" w:rsidTr="00B15779">
        <w:trPr>
          <w:tblHeader/>
        </w:trPr>
        <w:tc>
          <w:tcPr>
            <w:tcW w:w="1560" w:type="dxa"/>
            <w:shd w:val="clear" w:color="auto" w:fill="EEECE1" w:themeFill="background2"/>
            <w:vAlign w:val="center"/>
          </w:tcPr>
          <w:p w:rsidR="002E44FB" w:rsidRPr="00024A3E" w:rsidRDefault="002E44FB" w:rsidP="00D93EBB">
            <w:pPr>
              <w:pStyle w:val="a9"/>
              <w:jc w:val="center"/>
              <w:rPr>
                <w:b/>
                <w:sz w:val="20"/>
                <w:szCs w:val="20"/>
              </w:rPr>
            </w:pPr>
            <w:r w:rsidRPr="00024A3E">
              <w:rPr>
                <w:b/>
                <w:sz w:val="20"/>
                <w:szCs w:val="20"/>
              </w:rPr>
              <w:t>Учреждения, предприятия, сооружения</w:t>
            </w:r>
            <w:r w:rsidR="005D430D" w:rsidRPr="00024A3E">
              <w:rPr>
                <w:b/>
                <w:sz w:val="20"/>
                <w:szCs w:val="20"/>
              </w:rPr>
              <w:t>, единицы измерения</w:t>
            </w:r>
          </w:p>
        </w:tc>
        <w:tc>
          <w:tcPr>
            <w:tcW w:w="1701" w:type="dxa"/>
            <w:shd w:val="clear" w:color="auto" w:fill="EEECE1" w:themeFill="background2"/>
            <w:vAlign w:val="center"/>
          </w:tcPr>
          <w:p w:rsidR="002E44FB" w:rsidRPr="00024A3E" w:rsidRDefault="002E44FB" w:rsidP="00D93EBB">
            <w:pPr>
              <w:pStyle w:val="a9"/>
              <w:jc w:val="center"/>
              <w:rPr>
                <w:b/>
                <w:sz w:val="20"/>
                <w:szCs w:val="20"/>
              </w:rPr>
            </w:pPr>
            <w:r w:rsidRPr="00024A3E">
              <w:rPr>
                <w:b/>
                <w:sz w:val="20"/>
                <w:szCs w:val="20"/>
              </w:rPr>
              <w:t>Рекомендуемая обеспеченность на 1000 жителей (в пределах минимума)</w:t>
            </w:r>
          </w:p>
        </w:tc>
        <w:tc>
          <w:tcPr>
            <w:tcW w:w="2126" w:type="dxa"/>
            <w:shd w:val="clear" w:color="auto" w:fill="EEECE1" w:themeFill="background2"/>
            <w:vAlign w:val="center"/>
          </w:tcPr>
          <w:p w:rsidR="002E44FB" w:rsidRPr="00024A3E" w:rsidRDefault="002E44FB" w:rsidP="00D93EBB">
            <w:pPr>
              <w:pStyle w:val="a9"/>
              <w:jc w:val="center"/>
              <w:rPr>
                <w:b/>
                <w:sz w:val="20"/>
                <w:szCs w:val="20"/>
              </w:rPr>
            </w:pPr>
            <w:r w:rsidRPr="00024A3E">
              <w:rPr>
                <w:b/>
                <w:sz w:val="20"/>
                <w:szCs w:val="20"/>
              </w:rPr>
              <w:t>Размер земельного участка, м</w:t>
            </w:r>
            <w:proofErr w:type="gramStart"/>
            <w:r w:rsidRPr="00024A3E">
              <w:rPr>
                <w:b/>
                <w:sz w:val="20"/>
                <w:szCs w:val="20"/>
                <w:vertAlign w:val="superscript"/>
              </w:rPr>
              <w:t>2</w:t>
            </w:r>
            <w:proofErr w:type="gramEnd"/>
            <w:r w:rsidRPr="00024A3E">
              <w:rPr>
                <w:b/>
                <w:sz w:val="20"/>
                <w:szCs w:val="20"/>
              </w:rPr>
              <w:t>/единица измерения</w:t>
            </w:r>
          </w:p>
        </w:tc>
        <w:tc>
          <w:tcPr>
            <w:tcW w:w="2268" w:type="dxa"/>
            <w:shd w:val="clear" w:color="auto" w:fill="EEECE1" w:themeFill="background2"/>
            <w:vAlign w:val="center"/>
          </w:tcPr>
          <w:p w:rsidR="002E44FB" w:rsidRPr="00024A3E" w:rsidRDefault="00417AB5" w:rsidP="00D93EBB">
            <w:pPr>
              <w:pStyle w:val="a9"/>
              <w:jc w:val="center"/>
              <w:rPr>
                <w:b/>
                <w:sz w:val="20"/>
                <w:szCs w:val="20"/>
              </w:rPr>
            </w:pPr>
            <w:r w:rsidRPr="00024A3E">
              <w:rPr>
                <w:b/>
                <w:sz w:val="20"/>
                <w:szCs w:val="20"/>
              </w:rPr>
              <w:t>Размещение</w:t>
            </w:r>
          </w:p>
        </w:tc>
        <w:tc>
          <w:tcPr>
            <w:tcW w:w="2268" w:type="dxa"/>
            <w:shd w:val="clear" w:color="auto" w:fill="EEECE1" w:themeFill="background2"/>
            <w:vAlign w:val="center"/>
          </w:tcPr>
          <w:p w:rsidR="002E44FB" w:rsidRPr="00024A3E" w:rsidRDefault="002E44FB" w:rsidP="00D93EBB">
            <w:pPr>
              <w:pStyle w:val="a9"/>
              <w:jc w:val="center"/>
              <w:rPr>
                <w:b/>
                <w:sz w:val="20"/>
                <w:szCs w:val="20"/>
              </w:rPr>
            </w:pPr>
            <w:r w:rsidRPr="00024A3E">
              <w:rPr>
                <w:b/>
                <w:sz w:val="20"/>
                <w:szCs w:val="20"/>
              </w:rPr>
              <w:t>Примечание</w:t>
            </w:r>
          </w:p>
        </w:tc>
      </w:tr>
      <w:tr w:rsidR="00C414C8" w:rsidRPr="00024A3E" w:rsidTr="00B15779">
        <w:tc>
          <w:tcPr>
            <w:tcW w:w="1560"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Детское дошкольное учреждение, место</w:t>
            </w:r>
          </w:p>
        </w:tc>
        <w:tc>
          <w:tcPr>
            <w:tcW w:w="1701"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31 - 40</w:t>
            </w:r>
          </w:p>
        </w:tc>
        <w:tc>
          <w:tcPr>
            <w:tcW w:w="2126"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При вместимости:</w:t>
            </w:r>
          </w:p>
          <w:p w:rsidR="00C414C8" w:rsidRPr="00024A3E" w:rsidRDefault="00C414C8" w:rsidP="00D93EBB">
            <w:pPr>
              <w:pStyle w:val="a9"/>
              <w:spacing w:before="0" w:beforeAutospacing="0" w:after="0" w:afterAutospacing="0"/>
              <w:jc w:val="center"/>
              <w:rPr>
                <w:sz w:val="20"/>
                <w:szCs w:val="20"/>
              </w:rPr>
            </w:pPr>
            <w:r w:rsidRPr="00024A3E">
              <w:rPr>
                <w:sz w:val="20"/>
                <w:szCs w:val="20"/>
              </w:rPr>
              <w:t xml:space="preserve">до 100 мест - 40 </w:t>
            </w:r>
            <w:proofErr w:type="gramStart"/>
            <w:r w:rsidRPr="00024A3E">
              <w:rPr>
                <w:sz w:val="20"/>
                <w:szCs w:val="20"/>
              </w:rPr>
              <w:t>для</w:t>
            </w:r>
            <w:proofErr w:type="gramEnd"/>
            <w:r w:rsidRPr="00024A3E">
              <w:rPr>
                <w:sz w:val="20"/>
                <w:szCs w:val="20"/>
              </w:rPr>
              <w:t xml:space="preserve"> отдельно стоящих;</w:t>
            </w:r>
          </w:p>
          <w:p w:rsidR="00C414C8" w:rsidRPr="00024A3E" w:rsidRDefault="00C414C8" w:rsidP="00D93EBB">
            <w:pPr>
              <w:pStyle w:val="a9"/>
              <w:spacing w:before="0" w:beforeAutospacing="0" w:after="0" w:afterAutospacing="0"/>
              <w:jc w:val="center"/>
              <w:rPr>
                <w:sz w:val="20"/>
                <w:szCs w:val="20"/>
              </w:rPr>
            </w:pPr>
            <w:r w:rsidRPr="00024A3E">
              <w:rPr>
                <w:sz w:val="20"/>
                <w:szCs w:val="20"/>
              </w:rPr>
              <w:t>- 22,5 для пристроенных</w:t>
            </w:r>
          </w:p>
          <w:p w:rsidR="00C414C8" w:rsidRPr="00024A3E" w:rsidRDefault="00C414C8" w:rsidP="00D93EBB">
            <w:pPr>
              <w:pStyle w:val="a9"/>
              <w:spacing w:before="0" w:beforeAutospacing="0" w:after="0" w:afterAutospacing="0"/>
              <w:jc w:val="center"/>
              <w:rPr>
                <w:sz w:val="20"/>
                <w:szCs w:val="20"/>
              </w:rPr>
            </w:pPr>
            <w:r w:rsidRPr="00024A3E">
              <w:rPr>
                <w:sz w:val="20"/>
                <w:szCs w:val="20"/>
              </w:rPr>
              <w:t>свыше 100 мест - 35</w:t>
            </w:r>
          </w:p>
          <w:p w:rsidR="00C414C8" w:rsidRPr="00024A3E" w:rsidRDefault="00C414C8" w:rsidP="00D93EBB">
            <w:pPr>
              <w:pStyle w:val="a9"/>
              <w:spacing w:before="0" w:beforeAutospacing="0" w:after="0" w:afterAutospacing="0"/>
              <w:jc w:val="center"/>
              <w:rPr>
                <w:sz w:val="20"/>
                <w:szCs w:val="20"/>
              </w:rPr>
            </w:pPr>
            <w:r w:rsidRPr="00024A3E">
              <w:rPr>
                <w:sz w:val="20"/>
                <w:szCs w:val="20"/>
              </w:rPr>
              <w:t>свыше 500 мест - 30</w:t>
            </w:r>
          </w:p>
          <w:p w:rsidR="00C414C8" w:rsidRPr="00024A3E" w:rsidRDefault="00C414C8" w:rsidP="00D93EBB">
            <w:pPr>
              <w:pStyle w:val="a9"/>
              <w:spacing w:before="0" w:beforeAutospacing="0" w:after="0" w:afterAutospacing="0"/>
              <w:jc w:val="center"/>
              <w:rPr>
                <w:sz w:val="20"/>
                <w:szCs w:val="20"/>
              </w:rPr>
            </w:pPr>
            <w:r w:rsidRPr="00024A3E">
              <w:rPr>
                <w:sz w:val="20"/>
                <w:szCs w:val="20"/>
              </w:rPr>
              <w:t>(в условиях реконструкции возможно уменьшение на 25%, на рельефе с уклоном более 20% - на 15%)</w:t>
            </w:r>
          </w:p>
        </w:tc>
        <w:tc>
          <w:tcPr>
            <w:tcW w:w="2268"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268"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Уровень обеспеченности детей (1 - 6 лет) дошкольными учреждениями:</w:t>
            </w:r>
          </w:p>
          <w:p w:rsidR="00C414C8" w:rsidRPr="00024A3E" w:rsidRDefault="00C414C8" w:rsidP="00D93EBB">
            <w:pPr>
              <w:pStyle w:val="a9"/>
              <w:spacing w:before="0" w:beforeAutospacing="0" w:after="0" w:afterAutospacing="0"/>
              <w:jc w:val="center"/>
              <w:rPr>
                <w:sz w:val="20"/>
                <w:szCs w:val="20"/>
              </w:rPr>
            </w:pPr>
            <w:r w:rsidRPr="00024A3E">
              <w:rPr>
                <w:sz w:val="20"/>
                <w:szCs w:val="20"/>
              </w:rPr>
              <w:t>50% - 65%</w:t>
            </w:r>
          </w:p>
        </w:tc>
      </w:tr>
      <w:tr w:rsidR="00C414C8" w:rsidRPr="00024A3E" w:rsidTr="00B15779">
        <w:tc>
          <w:tcPr>
            <w:tcW w:w="1560"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Общеобразовательная школа, место</w:t>
            </w:r>
          </w:p>
        </w:tc>
        <w:tc>
          <w:tcPr>
            <w:tcW w:w="1701"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136, в том числе для X - XI классов 17</w:t>
            </w:r>
          </w:p>
        </w:tc>
        <w:tc>
          <w:tcPr>
            <w:tcW w:w="2126"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При вместимости:</w:t>
            </w:r>
          </w:p>
          <w:p w:rsidR="00C414C8" w:rsidRPr="00024A3E" w:rsidRDefault="00C414C8" w:rsidP="00D93EBB">
            <w:pPr>
              <w:pStyle w:val="a9"/>
              <w:spacing w:before="0" w:beforeAutospacing="0" w:after="0" w:afterAutospacing="0"/>
              <w:jc w:val="center"/>
              <w:rPr>
                <w:sz w:val="20"/>
                <w:szCs w:val="20"/>
              </w:rPr>
            </w:pPr>
            <w:r w:rsidRPr="00024A3E">
              <w:rPr>
                <w:sz w:val="20"/>
                <w:szCs w:val="20"/>
              </w:rPr>
              <w:t>до 400 мест - 50 - 60</w:t>
            </w:r>
          </w:p>
          <w:p w:rsidR="00C414C8" w:rsidRPr="00024A3E" w:rsidRDefault="00C414C8" w:rsidP="00D93EBB">
            <w:pPr>
              <w:pStyle w:val="a9"/>
              <w:spacing w:before="0" w:beforeAutospacing="0" w:after="0" w:afterAutospacing="0"/>
              <w:jc w:val="center"/>
              <w:rPr>
                <w:sz w:val="20"/>
                <w:szCs w:val="20"/>
              </w:rPr>
            </w:pPr>
            <w:r w:rsidRPr="00024A3E">
              <w:rPr>
                <w:sz w:val="20"/>
                <w:szCs w:val="20"/>
              </w:rPr>
              <w:t>500 - 600 мест - 50- 40</w:t>
            </w:r>
          </w:p>
          <w:p w:rsidR="00C414C8" w:rsidRPr="00024A3E" w:rsidRDefault="00C414C8" w:rsidP="00D93EBB">
            <w:pPr>
              <w:pStyle w:val="a9"/>
              <w:spacing w:before="0" w:beforeAutospacing="0" w:after="0" w:afterAutospacing="0"/>
              <w:jc w:val="center"/>
              <w:rPr>
                <w:sz w:val="20"/>
                <w:szCs w:val="20"/>
              </w:rPr>
            </w:pPr>
            <w:r w:rsidRPr="00024A3E">
              <w:rPr>
                <w:sz w:val="20"/>
                <w:szCs w:val="20"/>
              </w:rPr>
              <w:t>800 - 1100 мест - 33</w:t>
            </w:r>
          </w:p>
        </w:tc>
        <w:tc>
          <w:tcPr>
            <w:tcW w:w="2268"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 xml:space="preserve">Начальная школа, начальная школа - детский сад, начальная школа в составе полной школы </w:t>
            </w:r>
          </w:p>
        </w:tc>
        <w:tc>
          <w:tcPr>
            <w:tcW w:w="2268" w:type="dxa"/>
            <w:vAlign w:val="center"/>
          </w:tcPr>
          <w:p w:rsidR="00C414C8" w:rsidRPr="00024A3E" w:rsidRDefault="00C414C8" w:rsidP="00D93EBB">
            <w:pPr>
              <w:pStyle w:val="a9"/>
              <w:spacing w:before="0" w:beforeAutospacing="0" w:after="0" w:afterAutospacing="0"/>
              <w:jc w:val="center"/>
              <w:rPr>
                <w:sz w:val="20"/>
                <w:szCs w:val="20"/>
              </w:rPr>
            </w:pPr>
            <w:r w:rsidRPr="00024A3E">
              <w:rPr>
                <w:sz w:val="20"/>
                <w:szCs w:val="20"/>
              </w:rPr>
              <w:t>Уровень охвата школьников I - Х</w:t>
            </w:r>
            <w:proofErr w:type="gramStart"/>
            <w:r w:rsidRPr="00024A3E">
              <w:rPr>
                <w:sz w:val="20"/>
                <w:szCs w:val="20"/>
              </w:rPr>
              <w:t>I</w:t>
            </w:r>
            <w:proofErr w:type="gramEnd"/>
            <w:r w:rsidRPr="00024A3E">
              <w:rPr>
                <w:sz w:val="20"/>
                <w:szCs w:val="20"/>
              </w:rPr>
              <w:t xml:space="preserve"> классов - 100%</w:t>
            </w:r>
          </w:p>
          <w:p w:rsidR="00C414C8" w:rsidRPr="00024A3E" w:rsidRDefault="00C414C8" w:rsidP="00D93EBB">
            <w:pPr>
              <w:pStyle w:val="a9"/>
              <w:spacing w:before="0" w:beforeAutospacing="0" w:after="0" w:afterAutospacing="0"/>
              <w:jc w:val="center"/>
              <w:rPr>
                <w:sz w:val="20"/>
                <w:szCs w:val="20"/>
              </w:rPr>
            </w:pPr>
            <w:r w:rsidRPr="00024A3E">
              <w:rPr>
                <w:sz w:val="20"/>
                <w:szCs w:val="20"/>
              </w:rPr>
              <w:t>Уровень охвата школьников Х - Х</w:t>
            </w:r>
            <w:proofErr w:type="gramStart"/>
            <w:r w:rsidRPr="00024A3E">
              <w:rPr>
                <w:sz w:val="20"/>
                <w:szCs w:val="20"/>
              </w:rPr>
              <w:t>I</w:t>
            </w:r>
            <w:proofErr w:type="gramEnd"/>
            <w:r w:rsidRPr="00024A3E">
              <w:rPr>
                <w:sz w:val="20"/>
                <w:szCs w:val="20"/>
              </w:rPr>
              <w:t xml:space="preserve"> классов:</w:t>
            </w:r>
          </w:p>
          <w:p w:rsidR="00C414C8" w:rsidRPr="00024A3E" w:rsidRDefault="00C414C8" w:rsidP="00D93EBB">
            <w:pPr>
              <w:pStyle w:val="a9"/>
              <w:spacing w:before="0" w:beforeAutospacing="0" w:after="0" w:afterAutospacing="0"/>
              <w:jc w:val="center"/>
              <w:rPr>
                <w:sz w:val="20"/>
                <w:szCs w:val="20"/>
              </w:rPr>
            </w:pPr>
            <w:r w:rsidRPr="00024A3E">
              <w:rPr>
                <w:sz w:val="20"/>
                <w:szCs w:val="20"/>
              </w:rPr>
              <w:t>до 20%.</w:t>
            </w:r>
          </w:p>
          <w:p w:rsidR="00C414C8" w:rsidRPr="00024A3E" w:rsidRDefault="00C414C8" w:rsidP="00D93EBB">
            <w:pPr>
              <w:jc w:val="center"/>
              <w:rPr>
                <w:rFonts w:ascii="Times New Roman" w:hAnsi="Times New Roman"/>
                <w:sz w:val="20"/>
                <w:szCs w:val="20"/>
              </w:rPr>
            </w:pPr>
            <w:r w:rsidRPr="00024A3E">
              <w:rPr>
                <w:rFonts w:ascii="Times New Roman" w:hAnsi="Times New Roman"/>
                <w:sz w:val="20"/>
                <w:szCs w:val="20"/>
              </w:rPr>
              <w:t>Спортивная зона школы может быть объединена с физкультурно-оздоровительным комплексом жилого образования</w:t>
            </w:r>
          </w:p>
        </w:tc>
      </w:tr>
    </w:tbl>
    <w:p w:rsidR="00CC4E09" w:rsidRPr="00024A3E" w:rsidRDefault="00CC4E09" w:rsidP="00CC4E09">
      <w:pPr>
        <w:pStyle w:val="Default"/>
        <w:ind w:firstLine="851"/>
        <w:rPr>
          <w:rFonts w:ascii="Times New Roman" w:hAnsi="Times New Roman" w:cs="Times New Roman"/>
          <w:color w:val="auto"/>
          <w:szCs w:val="28"/>
        </w:rPr>
      </w:pPr>
    </w:p>
    <w:p w:rsidR="00CC4E09" w:rsidRPr="00B15779" w:rsidRDefault="007D422D" w:rsidP="008B75DD">
      <w:pPr>
        <w:pStyle w:val="Default"/>
        <w:spacing w:line="276" w:lineRule="auto"/>
        <w:ind w:firstLine="851"/>
        <w:jc w:val="both"/>
        <w:rPr>
          <w:rFonts w:ascii="Times New Roman" w:hAnsi="Times New Roman" w:cs="Times New Roman"/>
          <w:color w:val="auto"/>
        </w:rPr>
      </w:pPr>
      <w:r w:rsidRPr="00B15779">
        <w:rPr>
          <w:rFonts w:ascii="Times New Roman" w:hAnsi="Times New Roman" w:cs="Times New Roman"/>
          <w:color w:val="auto"/>
        </w:rPr>
        <w:t>3</w:t>
      </w:r>
      <w:r w:rsidR="00CC4E09" w:rsidRPr="00B15779">
        <w:rPr>
          <w:rFonts w:ascii="Times New Roman" w:hAnsi="Times New Roman" w:cs="Times New Roman"/>
          <w:color w:val="auto"/>
        </w:rPr>
        <w:t xml:space="preserve">.2.3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r w:rsidR="008A1622" w:rsidRPr="00B15779">
        <w:rPr>
          <w:rFonts w:ascii="Times New Roman" w:hAnsi="Times New Roman" w:cs="Times New Roman"/>
          <w:color w:val="auto"/>
        </w:rPr>
        <w:t>12.</w:t>
      </w:r>
      <w:r w:rsidR="00CC4E09" w:rsidRPr="00B15779">
        <w:rPr>
          <w:rFonts w:ascii="Times New Roman" w:hAnsi="Times New Roman" w:cs="Times New Roman"/>
          <w:color w:val="auto"/>
        </w:rPr>
        <w:t xml:space="preserve"> </w:t>
      </w:r>
    </w:p>
    <w:p w:rsidR="00CC4E09" w:rsidRPr="00024A3E" w:rsidRDefault="00CC4E09" w:rsidP="008B75DD">
      <w:pPr>
        <w:spacing w:after="0"/>
        <w:rPr>
          <w:rFonts w:ascii="Times New Roman" w:hAnsi="Times New Roman" w:cs="Times New Roman"/>
          <w:sz w:val="23"/>
          <w:szCs w:val="23"/>
        </w:rPr>
      </w:pPr>
    </w:p>
    <w:p w:rsidR="00CC4E09" w:rsidRPr="00024A3E" w:rsidRDefault="00CC4E09" w:rsidP="008B75DD">
      <w:pPr>
        <w:pStyle w:val="Default"/>
        <w:spacing w:line="276" w:lineRule="auto"/>
        <w:jc w:val="right"/>
        <w:rPr>
          <w:rFonts w:ascii="Times New Roman" w:hAnsi="Times New Roman" w:cs="Times New Roman"/>
          <w:color w:val="auto"/>
          <w:sz w:val="23"/>
          <w:szCs w:val="23"/>
        </w:rPr>
      </w:pPr>
      <w:r w:rsidRPr="00024A3E">
        <w:rPr>
          <w:rFonts w:ascii="Times New Roman" w:hAnsi="Times New Roman" w:cs="Times New Roman"/>
          <w:color w:val="auto"/>
          <w:sz w:val="23"/>
          <w:szCs w:val="23"/>
        </w:rPr>
        <w:t xml:space="preserve">Таблица </w:t>
      </w:r>
      <w:r w:rsidR="008A1622" w:rsidRPr="00024A3E">
        <w:rPr>
          <w:rFonts w:ascii="Times New Roman" w:hAnsi="Times New Roman" w:cs="Times New Roman"/>
          <w:color w:val="auto"/>
          <w:sz w:val="23"/>
          <w:szCs w:val="23"/>
        </w:rPr>
        <w:t>12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559"/>
        <w:gridCol w:w="3153"/>
      </w:tblGrid>
      <w:tr w:rsidR="00CC4E09" w:rsidRPr="00024A3E" w:rsidTr="00C43325">
        <w:trPr>
          <w:trHeight w:val="385"/>
        </w:trPr>
        <w:tc>
          <w:tcPr>
            <w:tcW w:w="2943" w:type="dxa"/>
            <w:vMerge w:val="restart"/>
            <w:shd w:val="clear" w:color="auto" w:fill="EEECE1" w:themeFill="background2"/>
            <w:vAlign w:val="center"/>
          </w:tcPr>
          <w:p w:rsidR="00CC4E09" w:rsidRPr="00024A3E" w:rsidRDefault="00CC4E09" w:rsidP="007017A4">
            <w:pPr>
              <w:pStyle w:val="Default"/>
              <w:jc w:val="center"/>
              <w:rPr>
                <w:rFonts w:ascii="Times New Roman" w:hAnsi="Times New Roman" w:cs="Times New Roman"/>
                <w:b/>
                <w:color w:val="auto"/>
                <w:sz w:val="20"/>
                <w:szCs w:val="20"/>
              </w:rPr>
            </w:pPr>
            <w:r w:rsidRPr="00024A3E">
              <w:rPr>
                <w:rFonts w:ascii="Times New Roman" w:hAnsi="Times New Roman" w:cs="Times New Roman"/>
                <w:b/>
                <w:color w:val="auto"/>
                <w:sz w:val="20"/>
                <w:szCs w:val="20"/>
              </w:rPr>
              <w:t>Здания (земельные участки) учреждений и предприятий обслуживания</w:t>
            </w:r>
          </w:p>
        </w:tc>
        <w:tc>
          <w:tcPr>
            <w:tcW w:w="7122" w:type="dxa"/>
            <w:gridSpan w:val="3"/>
            <w:shd w:val="clear" w:color="auto" w:fill="EEECE1" w:themeFill="background2"/>
            <w:vAlign w:val="center"/>
          </w:tcPr>
          <w:p w:rsidR="00CC4E09" w:rsidRPr="00024A3E" w:rsidRDefault="00CC4E09" w:rsidP="007017A4">
            <w:pPr>
              <w:pStyle w:val="Default"/>
              <w:jc w:val="center"/>
              <w:rPr>
                <w:rFonts w:ascii="Times New Roman" w:hAnsi="Times New Roman" w:cs="Times New Roman"/>
                <w:b/>
                <w:color w:val="auto"/>
                <w:sz w:val="20"/>
                <w:szCs w:val="20"/>
              </w:rPr>
            </w:pPr>
            <w:r w:rsidRPr="00024A3E">
              <w:rPr>
                <w:rFonts w:ascii="Times New Roman" w:hAnsi="Times New Roman" w:cs="Times New Roman"/>
                <w:b/>
                <w:color w:val="auto"/>
                <w:sz w:val="20"/>
                <w:szCs w:val="20"/>
              </w:rPr>
              <w:t xml:space="preserve">Расстояния от зданий (границ участков) учреждений и предприятий обслуживания, </w:t>
            </w:r>
            <w:proofErr w:type="gramStart"/>
            <w:r w:rsidRPr="00024A3E">
              <w:rPr>
                <w:rFonts w:ascii="Times New Roman" w:hAnsi="Times New Roman" w:cs="Times New Roman"/>
                <w:b/>
                <w:color w:val="auto"/>
                <w:sz w:val="20"/>
                <w:szCs w:val="20"/>
              </w:rPr>
              <w:t>м</w:t>
            </w:r>
            <w:proofErr w:type="gramEnd"/>
          </w:p>
        </w:tc>
      </w:tr>
      <w:tr w:rsidR="00CC4E09" w:rsidRPr="00024A3E" w:rsidTr="00C43325">
        <w:trPr>
          <w:trHeight w:val="661"/>
        </w:trPr>
        <w:tc>
          <w:tcPr>
            <w:tcW w:w="2943" w:type="dxa"/>
            <w:vMerge/>
            <w:shd w:val="clear" w:color="auto" w:fill="EEECE1" w:themeFill="background2"/>
          </w:tcPr>
          <w:p w:rsidR="00CC4E09" w:rsidRPr="00024A3E" w:rsidRDefault="00CC4E09" w:rsidP="007017A4">
            <w:pPr>
              <w:pStyle w:val="Default"/>
              <w:rPr>
                <w:rFonts w:ascii="Times New Roman" w:hAnsi="Times New Roman" w:cs="Times New Roman"/>
                <w:color w:val="auto"/>
                <w:sz w:val="20"/>
                <w:szCs w:val="20"/>
              </w:rPr>
            </w:pPr>
          </w:p>
        </w:tc>
        <w:tc>
          <w:tcPr>
            <w:tcW w:w="2410" w:type="dxa"/>
            <w:shd w:val="clear" w:color="auto" w:fill="EEECE1" w:themeFill="background2"/>
            <w:vAlign w:val="center"/>
          </w:tcPr>
          <w:p w:rsidR="00CC4E09" w:rsidRPr="00024A3E" w:rsidRDefault="00CC4E09" w:rsidP="00B15779">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 xml:space="preserve">до красной линии в населенных пунктах в </w:t>
            </w:r>
            <w:r w:rsidR="006A4C64" w:rsidRPr="00024A3E">
              <w:rPr>
                <w:rFonts w:ascii="Times New Roman" w:hAnsi="Times New Roman" w:cs="Times New Roman"/>
                <w:color w:val="auto"/>
                <w:sz w:val="20"/>
                <w:szCs w:val="20"/>
              </w:rPr>
              <w:t>Новоленинском</w:t>
            </w:r>
            <w:r w:rsidR="005611F6" w:rsidRPr="00024A3E">
              <w:rPr>
                <w:rFonts w:ascii="Times New Roman" w:hAnsi="Times New Roman" w:cs="Times New Roman"/>
                <w:color w:val="auto"/>
                <w:sz w:val="20"/>
                <w:szCs w:val="20"/>
              </w:rPr>
              <w:t xml:space="preserve"> </w:t>
            </w:r>
            <w:r w:rsidR="006A4C64" w:rsidRPr="00024A3E">
              <w:rPr>
                <w:rFonts w:ascii="Times New Roman" w:hAnsi="Times New Roman" w:cs="Times New Roman"/>
                <w:color w:val="auto"/>
                <w:sz w:val="20"/>
                <w:szCs w:val="20"/>
              </w:rPr>
              <w:t>сельско</w:t>
            </w:r>
            <w:r w:rsidR="00B15779">
              <w:rPr>
                <w:rFonts w:ascii="Times New Roman" w:hAnsi="Times New Roman" w:cs="Times New Roman"/>
                <w:color w:val="auto"/>
                <w:sz w:val="20"/>
                <w:szCs w:val="20"/>
              </w:rPr>
              <w:t xml:space="preserve">м </w:t>
            </w:r>
            <w:r w:rsidR="006A4C64" w:rsidRPr="00024A3E">
              <w:rPr>
                <w:rFonts w:ascii="Times New Roman" w:hAnsi="Times New Roman" w:cs="Times New Roman"/>
                <w:color w:val="auto"/>
                <w:sz w:val="20"/>
                <w:szCs w:val="20"/>
              </w:rPr>
              <w:t>поселени</w:t>
            </w:r>
            <w:r w:rsidR="00B15779">
              <w:rPr>
                <w:rFonts w:ascii="Times New Roman" w:hAnsi="Times New Roman" w:cs="Times New Roman"/>
                <w:color w:val="auto"/>
                <w:sz w:val="20"/>
                <w:szCs w:val="20"/>
              </w:rPr>
              <w:t>и</w:t>
            </w:r>
          </w:p>
        </w:tc>
        <w:tc>
          <w:tcPr>
            <w:tcW w:w="1559" w:type="dxa"/>
            <w:shd w:val="clear" w:color="auto" w:fill="EEECE1" w:themeFill="background2"/>
            <w:vAlign w:val="center"/>
          </w:tcPr>
          <w:p w:rsidR="00CC4E09" w:rsidRPr="00024A3E" w:rsidRDefault="00CC4E09" w:rsidP="007017A4">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до стен жилых домов</w:t>
            </w:r>
          </w:p>
        </w:tc>
        <w:tc>
          <w:tcPr>
            <w:tcW w:w="3153" w:type="dxa"/>
            <w:shd w:val="clear" w:color="auto" w:fill="EEECE1" w:themeFill="background2"/>
            <w:vAlign w:val="center"/>
          </w:tcPr>
          <w:p w:rsidR="00CC4E09" w:rsidRPr="00024A3E" w:rsidRDefault="00CC4E09" w:rsidP="007017A4">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до зданий общеобразовательных школ, дошкольных образовательных и лечебных учреждений</w:t>
            </w:r>
          </w:p>
        </w:tc>
      </w:tr>
      <w:tr w:rsidR="00CC4E09" w:rsidRPr="00024A3E" w:rsidTr="00C43325">
        <w:trPr>
          <w:trHeight w:val="109"/>
        </w:trPr>
        <w:tc>
          <w:tcPr>
            <w:tcW w:w="2943" w:type="dxa"/>
            <w:shd w:val="clear" w:color="auto" w:fill="EEECE1" w:themeFill="background2"/>
          </w:tcPr>
          <w:p w:rsidR="00CC4E09" w:rsidRPr="00024A3E" w:rsidRDefault="00CC4E09" w:rsidP="007017A4">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1</w:t>
            </w:r>
          </w:p>
        </w:tc>
        <w:tc>
          <w:tcPr>
            <w:tcW w:w="2410" w:type="dxa"/>
            <w:shd w:val="clear" w:color="auto" w:fill="EEECE1" w:themeFill="background2"/>
          </w:tcPr>
          <w:p w:rsidR="00CC4E09" w:rsidRPr="00024A3E" w:rsidRDefault="00CC4E09" w:rsidP="007017A4">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2</w:t>
            </w:r>
          </w:p>
        </w:tc>
        <w:tc>
          <w:tcPr>
            <w:tcW w:w="1559" w:type="dxa"/>
            <w:shd w:val="clear" w:color="auto" w:fill="EEECE1" w:themeFill="background2"/>
          </w:tcPr>
          <w:p w:rsidR="00CC4E09" w:rsidRPr="00024A3E" w:rsidRDefault="00CC4E09" w:rsidP="007017A4">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3</w:t>
            </w:r>
          </w:p>
        </w:tc>
        <w:tc>
          <w:tcPr>
            <w:tcW w:w="3153" w:type="dxa"/>
            <w:shd w:val="clear" w:color="auto" w:fill="EEECE1" w:themeFill="background2"/>
          </w:tcPr>
          <w:p w:rsidR="00CC4E09" w:rsidRPr="00024A3E" w:rsidRDefault="00CC4E09" w:rsidP="007017A4">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4</w:t>
            </w:r>
          </w:p>
        </w:tc>
      </w:tr>
      <w:tr w:rsidR="00CC4E09" w:rsidRPr="00024A3E" w:rsidTr="007017A4">
        <w:trPr>
          <w:trHeight w:val="385"/>
        </w:trPr>
        <w:tc>
          <w:tcPr>
            <w:tcW w:w="2943" w:type="dxa"/>
          </w:tcPr>
          <w:p w:rsidR="00CC4E09" w:rsidRPr="00024A3E" w:rsidRDefault="00CC4E09" w:rsidP="007017A4">
            <w:pPr>
              <w:pStyle w:val="Default"/>
              <w:rPr>
                <w:rFonts w:ascii="Times New Roman" w:hAnsi="Times New Roman" w:cs="Times New Roman"/>
                <w:color w:val="auto"/>
                <w:sz w:val="20"/>
                <w:szCs w:val="20"/>
              </w:rPr>
            </w:pPr>
            <w:r w:rsidRPr="00024A3E">
              <w:rPr>
                <w:rFonts w:ascii="Times New Roman" w:hAnsi="Times New Roman" w:cs="Times New Roman"/>
                <w:color w:val="auto"/>
                <w:sz w:val="20"/>
                <w:szCs w:val="20"/>
              </w:rPr>
              <w:t xml:space="preserve">Дошкольные образовательные учреждения и общеобразовательные школы (стены здания) </w:t>
            </w:r>
          </w:p>
        </w:tc>
        <w:tc>
          <w:tcPr>
            <w:tcW w:w="2410" w:type="dxa"/>
            <w:vAlign w:val="center"/>
          </w:tcPr>
          <w:p w:rsidR="00CC4E09" w:rsidRPr="00024A3E" w:rsidRDefault="00CC4E09" w:rsidP="007017A4">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10</w:t>
            </w:r>
          </w:p>
        </w:tc>
        <w:tc>
          <w:tcPr>
            <w:tcW w:w="4712" w:type="dxa"/>
            <w:gridSpan w:val="2"/>
            <w:vAlign w:val="center"/>
          </w:tcPr>
          <w:p w:rsidR="00CC4E09" w:rsidRPr="00024A3E" w:rsidRDefault="00CC4E09" w:rsidP="007017A4">
            <w:pPr>
              <w:pStyle w:val="Default"/>
              <w:jc w:val="center"/>
              <w:rPr>
                <w:rFonts w:ascii="Times New Roman" w:hAnsi="Times New Roman" w:cs="Times New Roman"/>
                <w:color w:val="auto"/>
                <w:sz w:val="20"/>
                <w:szCs w:val="20"/>
              </w:rPr>
            </w:pPr>
            <w:r w:rsidRPr="00024A3E">
              <w:rPr>
                <w:rFonts w:ascii="Times New Roman" w:hAnsi="Times New Roman" w:cs="Times New Roman"/>
                <w:color w:val="auto"/>
                <w:sz w:val="20"/>
                <w:szCs w:val="20"/>
              </w:rPr>
              <w:t>по нормам инсоляции, освещенности и противопожарным требованиям</w:t>
            </w:r>
          </w:p>
        </w:tc>
      </w:tr>
    </w:tbl>
    <w:p w:rsidR="00CC4E09" w:rsidRPr="00024A3E" w:rsidRDefault="00CC4E09" w:rsidP="00CC4E09">
      <w:pPr>
        <w:pStyle w:val="a9"/>
        <w:spacing w:before="0" w:beforeAutospacing="0" w:after="0" w:afterAutospacing="0"/>
        <w:ind w:firstLine="851"/>
        <w:jc w:val="both"/>
        <w:rPr>
          <w:sz w:val="20"/>
          <w:szCs w:val="20"/>
        </w:rPr>
      </w:pPr>
      <w:r w:rsidRPr="00024A3E">
        <w:rPr>
          <w:sz w:val="20"/>
          <w:szCs w:val="20"/>
        </w:rPr>
        <w:lastRenderedPageBreak/>
        <w:t>Примечание: участки дошкольных образовательных учреждений не должны примыкать непосредственно к магистральным улицам.</w:t>
      </w:r>
    </w:p>
    <w:p w:rsidR="00CC4E09" w:rsidRPr="00024A3E" w:rsidRDefault="00CC4E09" w:rsidP="00CC4E09">
      <w:pPr>
        <w:spacing w:after="0" w:line="240" w:lineRule="auto"/>
        <w:jc w:val="both"/>
        <w:rPr>
          <w:rFonts w:ascii="Times New Roman" w:hAnsi="Times New Roman"/>
          <w:sz w:val="24"/>
          <w:szCs w:val="24"/>
        </w:rPr>
      </w:pPr>
    </w:p>
    <w:p w:rsidR="00CC4E09" w:rsidRPr="00024A3E" w:rsidRDefault="007D422D" w:rsidP="008B75DD">
      <w:pPr>
        <w:pStyle w:val="a9"/>
        <w:spacing w:before="0" w:beforeAutospacing="0" w:after="0" w:afterAutospacing="0" w:line="276" w:lineRule="auto"/>
        <w:ind w:firstLine="851"/>
        <w:jc w:val="both"/>
      </w:pPr>
      <w:r w:rsidRPr="00024A3E">
        <w:t>3</w:t>
      </w:r>
      <w:r w:rsidR="00CC4E09" w:rsidRPr="00024A3E">
        <w:t xml:space="preserve">.2.4 Радиус обслуживания населения учреждениями и </w:t>
      </w:r>
      <w:proofErr w:type="gramStart"/>
      <w:r w:rsidR="00CC4E09" w:rsidRPr="00024A3E">
        <w:t>предприятиями образования, размещаемыми в жилой застройке следует</w:t>
      </w:r>
      <w:proofErr w:type="gramEnd"/>
      <w:r w:rsidR="00CC4E09" w:rsidRPr="00024A3E">
        <w:t xml:space="preserve"> принимать в соответствии с таблицей </w:t>
      </w:r>
      <w:r w:rsidR="008A1622" w:rsidRPr="00024A3E">
        <w:t>13</w:t>
      </w:r>
      <w:r w:rsidR="00CC4E09" w:rsidRPr="00024A3E">
        <w:t>.</w:t>
      </w:r>
    </w:p>
    <w:p w:rsidR="00CC4E09" w:rsidRPr="00024A3E" w:rsidRDefault="00CC4E09" w:rsidP="008B75DD">
      <w:pPr>
        <w:pStyle w:val="a9"/>
        <w:spacing w:before="0" w:beforeAutospacing="0" w:after="0" w:afterAutospacing="0" w:line="276" w:lineRule="auto"/>
      </w:pPr>
    </w:p>
    <w:p w:rsidR="00CC4E09" w:rsidRPr="00024A3E" w:rsidRDefault="00CC4E09" w:rsidP="008B75DD">
      <w:pPr>
        <w:pStyle w:val="a9"/>
        <w:spacing w:before="0" w:beforeAutospacing="0" w:after="0" w:afterAutospacing="0" w:line="276" w:lineRule="auto"/>
        <w:jc w:val="right"/>
      </w:pPr>
      <w:r w:rsidRPr="00024A3E">
        <w:t xml:space="preserve">Таблица </w:t>
      </w:r>
      <w:r w:rsidR="008A1622" w:rsidRPr="00024A3E">
        <w:t>13</w:t>
      </w:r>
    </w:p>
    <w:p w:rsidR="00CC4E09" w:rsidRPr="00227491" w:rsidRDefault="00CC4E09" w:rsidP="008B75DD">
      <w:pPr>
        <w:pStyle w:val="a9"/>
        <w:spacing w:before="0" w:beforeAutospacing="0" w:after="0" w:afterAutospacing="0" w:line="276" w:lineRule="auto"/>
        <w:rPr>
          <w:highlight w:val="yellow"/>
        </w:rPr>
      </w:pPr>
    </w:p>
    <w:tbl>
      <w:tblPr>
        <w:tblStyle w:val="aa"/>
        <w:tblW w:w="10163" w:type="dxa"/>
        <w:tblLook w:val="0000"/>
      </w:tblPr>
      <w:tblGrid>
        <w:gridCol w:w="6426"/>
        <w:gridCol w:w="3737"/>
      </w:tblGrid>
      <w:tr w:rsidR="00CC4E09" w:rsidRPr="00024A3E" w:rsidTr="00C43325">
        <w:trPr>
          <w:trHeight w:val="388"/>
        </w:trPr>
        <w:tc>
          <w:tcPr>
            <w:tcW w:w="0" w:type="auto"/>
            <w:shd w:val="clear" w:color="auto" w:fill="EEECE1" w:themeFill="background2"/>
            <w:vAlign w:val="center"/>
          </w:tcPr>
          <w:p w:rsidR="00CC4E09" w:rsidRPr="00024A3E" w:rsidRDefault="00CC4E09" w:rsidP="007017A4">
            <w:pPr>
              <w:pStyle w:val="a9"/>
              <w:spacing w:before="0" w:beforeAutospacing="0" w:after="0" w:afterAutospacing="0"/>
              <w:jc w:val="center"/>
              <w:rPr>
                <w:b/>
                <w:sz w:val="20"/>
                <w:szCs w:val="20"/>
              </w:rPr>
            </w:pPr>
            <w:r w:rsidRPr="00024A3E">
              <w:rPr>
                <w:b/>
                <w:sz w:val="20"/>
                <w:szCs w:val="20"/>
              </w:rPr>
              <w:t>Учреждения и предприятия обслуживания</w:t>
            </w:r>
          </w:p>
        </w:tc>
        <w:tc>
          <w:tcPr>
            <w:tcW w:w="3737" w:type="dxa"/>
            <w:shd w:val="clear" w:color="auto" w:fill="EEECE1" w:themeFill="background2"/>
            <w:vAlign w:val="center"/>
          </w:tcPr>
          <w:p w:rsidR="00CC4E09" w:rsidRPr="00024A3E" w:rsidRDefault="00CC4E09" w:rsidP="007017A4">
            <w:pPr>
              <w:pStyle w:val="a9"/>
              <w:spacing w:before="0" w:beforeAutospacing="0" w:after="0" w:afterAutospacing="0"/>
              <w:jc w:val="center"/>
              <w:rPr>
                <w:b/>
                <w:sz w:val="20"/>
                <w:szCs w:val="20"/>
              </w:rPr>
            </w:pPr>
            <w:r w:rsidRPr="00024A3E">
              <w:rPr>
                <w:b/>
                <w:sz w:val="20"/>
                <w:szCs w:val="20"/>
              </w:rPr>
              <w:t xml:space="preserve">Радиус обслуживания, </w:t>
            </w:r>
            <w:proofErr w:type="gramStart"/>
            <w:r w:rsidRPr="00024A3E">
              <w:rPr>
                <w:b/>
                <w:sz w:val="20"/>
                <w:szCs w:val="20"/>
              </w:rPr>
              <w:t>м</w:t>
            </w:r>
            <w:proofErr w:type="gramEnd"/>
          </w:p>
        </w:tc>
      </w:tr>
      <w:tr w:rsidR="00CC4E09" w:rsidRPr="00024A3E" w:rsidTr="007017A4">
        <w:trPr>
          <w:trHeight w:val="388"/>
        </w:trPr>
        <w:tc>
          <w:tcPr>
            <w:tcW w:w="0" w:type="auto"/>
            <w:vAlign w:val="center"/>
          </w:tcPr>
          <w:p w:rsidR="00CC4E09" w:rsidRPr="00024A3E" w:rsidRDefault="00CC4E09" w:rsidP="007017A4">
            <w:pPr>
              <w:pStyle w:val="a9"/>
              <w:spacing w:before="0" w:beforeAutospacing="0" w:after="0" w:afterAutospacing="0"/>
              <w:rPr>
                <w:sz w:val="20"/>
                <w:szCs w:val="20"/>
              </w:rPr>
            </w:pPr>
            <w:r w:rsidRPr="00024A3E">
              <w:rPr>
                <w:sz w:val="20"/>
                <w:szCs w:val="20"/>
              </w:rPr>
              <w:t>Дошкольные образовательные учреждения:</w:t>
            </w:r>
          </w:p>
        </w:tc>
        <w:tc>
          <w:tcPr>
            <w:tcW w:w="3737" w:type="dxa"/>
            <w:vAlign w:val="center"/>
          </w:tcPr>
          <w:p w:rsidR="00CC4E09" w:rsidRPr="00024A3E" w:rsidRDefault="00CC4E09" w:rsidP="007017A4">
            <w:pPr>
              <w:jc w:val="center"/>
              <w:rPr>
                <w:rFonts w:ascii="Times New Roman" w:hAnsi="Times New Roman"/>
                <w:sz w:val="20"/>
                <w:szCs w:val="20"/>
              </w:rPr>
            </w:pPr>
            <w:r w:rsidRPr="00024A3E">
              <w:rPr>
                <w:rFonts w:ascii="Times New Roman" w:hAnsi="Times New Roman"/>
                <w:sz w:val="20"/>
                <w:szCs w:val="20"/>
              </w:rPr>
              <w:t>500</w:t>
            </w:r>
          </w:p>
        </w:tc>
      </w:tr>
      <w:tr w:rsidR="00CC4E09" w:rsidRPr="00024A3E" w:rsidTr="007017A4">
        <w:trPr>
          <w:trHeight w:val="410"/>
        </w:trPr>
        <w:tc>
          <w:tcPr>
            <w:tcW w:w="0" w:type="auto"/>
            <w:vAlign w:val="center"/>
          </w:tcPr>
          <w:p w:rsidR="00CC4E09" w:rsidRPr="00024A3E" w:rsidRDefault="00CC4E09" w:rsidP="007017A4">
            <w:pPr>
              <w:pStyle w:val="a9"/>
              <w:spacing w:before="0" w:beforeAutospacing="0" w:after="0" w:afterAutospacing="0"/>
              <w:rPr>
                <w:sz w:val="20"/>
                <w:szCs w:val="20"/>
              </w:rPr>
            </w:pPr>
            <w:r w:rsidRPr="00024A3E">
              <w:rPr>
                <w:sz w:val="20"/>
                <w:szCs w:val="20"/>
              </w:rPr>
              <w:t>Общеобразовательные школы</w:t>
            </w:r>
          </w:p>
        </w:tc>
        <w:tc>
          <w:tcPr>
            <w:tcW w:w="3737" w:type="dxa"/>
            <w:vAlign w:val="center"/>
          </w:tcPr>
          <w:p w:rsidR="00CC4E09" w:rsidRPr="00024A3E" w:rsidRDefault="00CC4E09" w:rsidP="007017A4">
            <w:pPr>
              <w:pStyle w:val="a9"/>
              <w:spacing w:before="0" w:beforeAutospacing="0" w:after="0" w:afterAutospacing="0"/>
              <w:jc w:val="center"/>
              <w:rPr>
                <w:sz w:val="20"/>
                <w:szCs w:val="20"/>
              </w:rPr>
            </w:pPr>
            <w:r w:rsidRPr="00024A3E">
              <w:rPr>
                <w:sz w:val="20"/>
                <w:szCs w:val="20"/>
              </w:rPr>
              <w:t>500</w:t>
            </w:r>
          </w:p>
        </w:tc>
      </w:tr>
    </w:tbl>
    <w:p w:rsidR="00CC4E09" w:rsidRPr="00227491" w:rsidRDefault="00CC4E09" w:rsidP="00CC4E09">
      <w:pPr>
        <w:spacing w:after="0" w:line="240" w:lineRule="auto"/>
        <w:jc w:val="both"/>
        <w:rPr>
          <w:rFonts w:ascii="Times New Roman" w:hAnsi="Times New Roman"/>
          <w:sz w:val="24"/>
          <w:szCs w:val="24"/>
          <w:highlight w:val="yellow"/>
        </w:rPr>
      </w:pPr>
    </w:p>
    <w:p w:rsidR="00CC4E09" w:rsidRPr="00B55A67" w:rsidRDefault="007D422D" w:rsidP="008B75DD">
      <w:pPr>
        <w:pStyle w:val="a9"/>
        <w:spacing w:before="0" w:beforeAutospacing="0" w:after="0" w:afterAutospacing="0" w:line="276" w:lineRule="auto"/>
        <w:ind w:firstLine="851"/>
        <w:jc w:val="both"/>
      </w:pPr>
      <w:r w:rsidRPr="00B55A67">
        <w:t>3</w:t>
      </w:r>
      <w:r w:rsidR="00CC4E09" w:rsidRPr="00B55A67">
        <w:t>.2.5</w:t>
      </w:r>
      <w:proofErr w:type="gramStart"/>
      <w:r w:rsidR="00CC4E09" w:rsidRPr="00B55A67">
        <w:t xml:space="preserve"> П</w:t>
      </w:r>
      <w:proofErr w:type="gramEnd"/>
      <w:r w:rsidR="00CC4E09" w:rsidRPr="00B55A67">
        <w:t xml:space="preserve">ри разработке генерального плана МО </w:t>
      </w:r>
      <w:r w:rsidR="006A4C64" w:rsidRPr="00B55A67">
        <w:t>Новоленинское</w:t>
      </w:r>
      <w:r w:rsidR="00CC4E09" w:rsidRPr="00B55A67">
        <w:t xml:space="preserve"> </w:t>
      </w:r>
      <w:r w:rsidR="006A4C64" w:rsidRPr="00B55A67">
        <w:t>сельское поселение</w:t>
      </w:r>
      <w:r w:rsidR="00CC4E09" w:rsidRPr="00B55A67">
        <w:t xml:space="preserve"> </w:t>
      </w:r>
      <w:r w:rsidR="006A4C64" w:rsidRPr="00B55A67">
        <w:t>Тимашевского</w:t>
      </w:r>
      <w:r w:rsidR="00CC4E09" w:rsidRPr="00B55A67">
        <w:t xml:space="preserve"> района </w:t>
      </w:r>
      <w:r w:rsidR="006A4C64" w:rsidRPr="00B55A67">
        <w:t>Краснодарского края</w:t>
      </w:r>
      <w:r w:rsidR="00CC4E09" w:rsidRPr="00B55A67">
        <w:t xml:space="preserve">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CC4E09" w:rsidRPr="00227491" w:rsidRDefault="007D422D" w:rsidP="008B75DD">
      <w:pPr>
        <w:pStyle w:val="a9"/>
        <w:spacing w:before="0" w:beforeAutospacing="0" w:after="0" w:afterAutospacing="0" w:line="276" w:lineRule="auto"/>
        <w:ind w:firstLine="851"/>
        <w:jc w:val="both"/>
        <w:rPr>
          <w:highlight w:val="yellow"/>
        </w:rPr>
      </w:pPr>
      <w:r w:rsidRPr="00B55A67">
        <w:t>3</w:t>
      </w:r>
      <w:r w:rsidR="00CC4E09" w:rsidRPr="00B55A67">
        <w:t>.2.6</w:t>
      </w:r>
      <w:proofErr w:type="gramStart"/>
      <w:r w:rsidR="00CC4E09" w:rsidRPr="00B55A67">
        <w:t xml:space="preserve"> П</w:t>
      </w:r>
      <w:proofErr w:type="gramEnd"/>
      <w:r w:rsidR="00CC4E09" w:rsidRPr="00B55A67">
        <w:t>ри размещении учреждений, минимальная обеспеченность учреждениями и площадь их земельных участков принимается по таблиц</w:t>
      </w:r>
      <w:r w:rsidR="00303EB8" w:rsidRPr="00B55A67">
        <w:t>е</w:t>
      </w:r>
      <w:r w:rsidR="00CC4E09" w:rsidRPr="00B55A67">
        <w:t xml:space="preserve"> </w:t>
      </w:r>
      <w:r w:rsidR="008A1622" w:rsidRPr="00B55A67">
        <w:t>11</w:t>
      </w:r>
      <w:r w:rsidR="00CC4E09" w:rsidRPr="00B55A67">
        <w:t xml:space="preserve"> настоящих </w:t>
      </w:r>
      <w:r w:rsidR="00CC4E09" w:rsidRPr="00711325">
        <w:t>нормативов.</w:t>
      </w:r>
    </w:p>
    <w:p w:rsidR="00CC4E09" w:rsidRPr="006339C3" w:rsidRDefault="00CC4E09" w:rsidP="008B75DD">
      <w:pPr>
        <w:pStyle w:val="a9"/>
        <w:spacing w:before="0" w:beforeAutospacing="0" w:after="0" w:afterAutospacing="0" w:line="276" w:lineRule="auto"/>
        <w:ind w:firstLine="851"/>
        <w:jc w:val="both"/>
      </w:pPr>
      <w:r w:rsidRPr="006339C3">
        <w:t>При размещении указанных учреждений следует учитывать радиус их пешеходной доступности в соответствии с таблиц</w:t>
      </w:r>
      <w:r w:rsidR="00303EB8" w:rsidRPr="006339C3">
        <w:t>ей</w:t>
      </w:r>
      <w:r w:rsidRPr="006339C3">
        <w:t xml:space="preserve"> </w:t>
      </w:r>
      <w:r w:rsidR="008A1622" w:rsidRPr="006339C3">
        <w:t>13</w:t>
      </w:r>
      <w:r w:rsidRPr="006339C3">
        <w:t xml:space="preserve"> настоящих нормативов.</w:t>
      </w:r>
    </w:p>
    <w:p w:rsidR="00CC4E09" w:rsidRPr="006339C3" w:rsidRDefault="00CC4E09" w:rsidP="008B75DD">
      <w:pPr>
        <w:pStyle w:val="a9"/>
        <w:spacing w:before="0" w:beforeAutospacing="0" w:after="0" w:afterAutospacing="0" w:line="276" w:lineRule="auto"/>
        <w:ind w:firstLine="851"/>
        <w:jc w:val="both"/>
      </w:pPr>
      <w:r w:rsidRPr="006339C3">
        <w:t xml:space="preserve">Расстояния от зданий учреждений до различных видов зданий (жилых, производственных и др.) принимаются в соответствии с таблицей </w:t>
      </w:r>
      <w:r w:rsidR="008A1622" w:rsidRPr="006339C3">
        <w:t>12</w:t>
      </w:r>
      <w:r w:rsidRPr="006339C3">
        <w:t xml:space="preserve">. </w:t>
      </w:r>
    </w:p>
    <w:p w:rsidR="00CC4E09" w:rsidRPr="006339C3" w:rsidRDefault="00CC4E09" w:rsidP="008B75DD">
      <w:pPr>
        <w:pStyle w:val="a9"/>
        <w:spacing w:before="0" w:beforeAutospacing="0" w:after="0" w:afterAutospacing="0" w:line="276" w:lineRule="auto"/>
        <w:ind w:firstLine="851"/>
        <w:jc w:val="both"/>
      </w:pPr>
      <w:r w:rsidRPr="006339C3">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807B62" w:rsidRPr="006339C3" w:rsidRDefault="007D422D" w:rsidP="008B75DD">
      <w:pPr>
        <w:pStyle w:val="a9"/>
        <w:spacing w:before="0" w:beforeAutospacing="0" w:after="0" w:afterAutospacing="0" w:line="276" w:lineRule="auto"/>
        <w:ind w:firstLine="851"/>
        <w:jc w:val="both"/>
      </w:pPr>
      <w:r w:rsidRPr="006339C3">
        <w:t>3</w:t>
      </w:r>
      <w:r w:rsidR="00807B62" w:rsidRPr="006339C3">
        <w:t>.</w:t>
      </w:r>
      <w:r w:rsidR="004A2EDD" w:rsidRPr="006339C3">
        <w:t>2</w:t>
      </w:r>
      <w:r w:rsidR="00807B62" w:rsidRPr="006339C3">
        <w:t>.</w:t>
      </w:r>
      <w:r w:rsidR="004A2EDD" w:rsidRPr="006339C3">
        <w:t>7</w:t>
      </w:r>
      <w:proofErr w:type="gramStart"/>
      <w:r w:rsidR="00807B62" w:rsidRPr="006339C3">
        <w:t xml:space="preserve"> Ч</w:t>
      </w:r>
      <w:proofErr w:type="gramEnd"/>
      <w:r w:rsidR="00807B62" w:rsidRPr="006339C3">
        <w:t>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CC4E09" w:rsidRPr="006339C3" w:rsidRDefault="007D422D" w:rsidP="008B75DD">
      <w:pPr>
        <w:pStyle w:val="a9"/>
        <w:spacing w:before="0" w:beforeAutospacing="0" w:after="0" w:afterAutospacing="0" w:line="276" w:lineRule="auto"/>
        <w:ind w:firstLine="851"/>
        <w:jc w:val="both"/>
      </w:pPr>
      <w:r w:rsidRPr="006339C3">
        <w:t>3</w:t>
      </w:r>
      <w:r w:rsidR="00CC4E09" w:rsidRPr="006339C3">
        <w:t>.</w:t>
      </w:r>
      <w:r w:rsidR="004A2EDD" w:rsidRPr="006339C3">
        <w:t>2</w:t>
      </w:r>
      <w:r w:rsidR="00CC4E09" w:rsidRPr="006339C3">
        <w:t>.</w:t>
      </w:r>
      <w:r w:rsidR="004A2EDD" w:rsidRPr="006339C3">
        <w:t>8</w:t>
      </w:r>
      <w:r w:rsidR="00CC4E09" w:rsidRPr="006339C3">
        <w:t xml:space="preserve">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CC4E09" w:rsidRPr="006339C3" w:rsidRDefault="00CC4E09" w:rsidP="008B75DD">
      <w:pPr>
        <w:pStyle w:val="a9"/>
        <w:spacing w:before="0" w:beforeAutospacing="0" w:after="0" w:afterAutospacing="0" w:line="276" w:lineRule="auto"/>
        <w:ind w:firstLine="851"/>
        <w:jc w:val="both"/>
      </w:pPr>
      <w:r w:rsidRPr="006339C3">
        <w:t xml:space="preserve">По условиям аэрации участки ДОУ размещают в зоне пониженных скоростей преобладающих ветровых потоков, аэродинамической тени. </w:t>
      </w:r>
    </w:p>
    <w:p w:rsidR="00CC4E09" w:rsidRPr="006339C3" w:rsidRDefault="007D422D" w:rsidP="008B75DD">
      <w:pPr>
        <w:pStyle w:val="a9"/>
        <w:spacing w:before="0" w:beforeAutospacing="0" w:after="0" w:afterAutospacing="0" w:line="276" w:lineRule="auto"/>
        <w:ind w:firstLine="851"/>
        <w:jc w:val="both"/>
      </w:pPr>
      <w:r w:rsidRPr="006339C3">
        <w:t>3</w:t>
      </w:r>
      <w:r w:rsidR="00CC4E09" w:rsidRPr="006339C3">
        <w:t>.2.</w:t>
      </w:r>
      <w:r w:rsidR="004A2EDD" w:rsidRPr="006339C3">
        <w:t>9</w:t>
      </w:r>
      <w:proofErr w:type="gramStart"/>
      <w:r w:rsidR="00CC4E09" w:rsidRPr="006339C3">
        <w:t xml:space="preserve"> Н</w:t>
      </w:r>
      <w:proofErr w:type="gramEnd"/>
      <w:r w:rsidR="00CC4E09" w:rsidRPr="006339C3">
        <w:t xml:space="preserve">а земельном участке проектируют следующие функциональные зоны: </w:t>
      </w:r>
    </w:p>
    <w:p w:rsidR="00CC4E09" w:rsidRPr="006339C3" w:rsidRDefault="00CC4E09" w:rsidP="008B75DD">
      <w:pPr>
        <w:pStyle w:val="Default"/>
        <w:numPr>
          <w:ilvl w:val="0"/>
          <w:numId w:val="16"/>
        </w:numPr>
        <w:tabs>
          <w:tab w:val="left" w:pos="1134"/>
        </w:tabs>
        <w:spacing w:after="6" w:line="276" w:lineRule="auto"/>
        <w:ind w:left="0" w:firstLine="851"/>
        <w:rPr>
          <w:rFonts w:ascii="Times New Roman" w:hAnsi="Times New Roman" w:cs="Times New Roman"/>
          <w:color w:val="auto"/>
        </w:rPr>
      </w:pPr>
      <w:r w:rsidRPr="006339C3">
        <w:rPr>
          <w:rFonts w:ascii="Times New Roman" w:hAnsi="Times New Roman" w:cs="Times New Roman"/>
          <w:color w:val="auto"/>
        </w:rPr>
        <w:t xml:space="preserve">зону застройки; </w:t>
      </w:r>
    </w:p>
    <w:p w:rsidR="00CC4E09" w:rsidRPr="006339C3" w:rsidRDefault="00CC4E09" w:rsidP="008B75DD">
      <w:pPr>
        <w:pStyle w:val="Default"/>
        <w:numPr>
          <w:ilvl w:val="0"/>
          <w:numId w:val="16"/>
        </w:numPr>
        <w:tabs>
          <w:tab w:val="left" w:pos="1134"/>
        </w:tabs>
        <w:spacing w:after="6" w:line="276" w:lineRule="auto"/>
        <w:ind w:left="0" w:firstLine="851"/>
        <w:rPr>
          <w:rFonts w:ascii="Times New Roman" w:hAnsi="Times New Roman" w:cs="Times New Roman"/>
          <w:color w:val="auto"/>
        </w:rPr>
      </w:pPr>
      <w:r w:rsidRPr="006339C3">
        <w:rPr>
          <w:rFonts w:ascii="Times New Roman" w:hAnsi="Times New Roman" w:cs="Times New Roman"/>
          <w:color w:val="auto"/>
        </w:rPr>
        <w:t xml:space="preserve">зону игровой территории; </w:t>
      </w:r>
    </w:p>
    <w:p w:rsidR="00CC4E09" w:rsidRPr="006339C3" w:rsidRDefault="00CC4E09" w:rsidP="008B75DD">
      <w:pPr>
        <w:pStyle w:val="Default"/>
        <w:numPr>
          <w:ilvl w:val="0"/>
          <w:numId w:val="16"/>
        </w:numPr>
        <w:tabs>
          <w:tab w:val="left" w:pos="1134"/>
        </w:tabs>
        <w:spacing w:line="276" w:lineRule="auto"/>
        <w:ind w:left="0" w:firstLine="851"/>
        <w:rPr>
          <w:rFonts w:ascii="Times New Roman" w:hAnsi="Times New Roman" w:cs="Times New Roman"/>
          <w:color w:val="auto"/>
        </w:rPr>
      </w:pPr>
      <w:r w:rsidRPr="006339C3">
        <w:rPr>
          <w:rFonts w:ascii="Times New Roman" w:hAnsi="Times New Roman" w:cs="Times New Roman"/>
          <w:color w:val="auto"/>
        </w:rPr>
        <w:t xml:space="preserve">хозяйственную зону. </w:t>
      </w:r>
    </w:p>
    <w:p w:rsidR="00CC4E09" w:rsidRPr="006339C3" w:rsidRDefault="00CC4E09"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t xml:space="preserve">Территория участка должна быть ограждена забором высотой не менее 1,6 м и полосой зеленых насаждений. </w:t>
      </w:r>
    </w:p>
    <w:p w:rsidR="00CC4E09" w:rsidRPr="006339C3" w:rsidRDefault="00CC4E09"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CC4E09" w:rsidRPr="006339C3" w:rsidRDefault="007D422D"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t>3</w:t>
      </w:r>
      <w:r w:rsidR="00CC4E09" w:rsidRPr="006339C3">
        <w:rPr>
          <w:rFonts w:ascii="Times New Roman" w:hAnsi="Times New Roman" w:cs="Times New Roman"/>
          <w:color w:val="auto"/>
        </w:rPr>
        <w:t>.2.</w:t>
      </w:r>
      <w:r w:rsidR="004A2EDD" w:rsidRPr="006339C3">
        <w:rPr>
          <w:rFonts w:ascii="Times New Roman" w:hAnsi="Times New Roman" w:cs="Times New Roman"/>
          <w:color w:val="auto"/>
        </w:rPr>
        <w:t>10</w:t>
      </w:r>
      <w:r w:rsidR="00CC4E09" w:rsidRPr="006339C3">
        <w:rPr>
          <w:rFonts w:ascii="Times New Roman" w:hAnsi="Times New Roman" w:cs="Times New Roman"/>
          <w:color w:val="auto"/>
        </w:rPr>
        <w:t xml:space="preserve">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CC4E09" w:rsidRPr="006339C3" w:rsidRDefault="00CC4E09"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lastRenderedPageBreak/>
        <w:t xml:space="preserve">При проектировании ДОУ их вместимость не должна превышать 350 мест. Здания ДОУ проектируются отдельно </w:t>
      </w:r>
      <w:proofErr w:type="gramStart"/>
      <w:r w:rsidRPr="006339C3">
        <w:rPr>
          <w:rFonts w:ascii="Times New Roman" w:hAnsi="Times New Roman" w:cs="Times New Roman"/>
          <w:color w:val="auto"/>
        </w:rPr>
        <w:t>стоящими</w:t>
      </w:r>
      <w:proofErr w:type="gramEnd"/>
      <w:r w:rsidRPr="006339C3">
        <w:rPr>
          <w:rFonts w:ascii="Times New Roman" w:hAnsi="Times New Roman" w:cs="Times New Roman"/>
          <w:color w:val="auto"/>
        </w:rPr>
        <w:t xml:space="preserve">. </w:t>
      </w:r>
    </w:p>
    <w:p w:rsidR="00CC4E09" w:rsidRPr="006339C3" w:rsidRDefault="007D422D"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t>3</w:t>
      </w:r>
      <w:r w:rsidR="00CC4E09" w:rsidRPr="006339C3">
        <w:rPr>
          <w:rFonts w:ascii="Times New Roman" w:hAnsi="Times New Roman" w:cs="Times New Roman"/>
          <w:color w:val="auto"/>
        </w:rPr>
        <w:t>.2.</w:t>
      </w:r>
      <w:r w:rsidR="004A2EDD" w:rsidRPr="006339C3">
        <w:rPr>
          <w:rFonts w:ascii="Times New Roman" w:hAnsi="Times New Roman" w:cs="Times New Roman"/>
          <w:color w:val="auto"/>
        </w:rPr>
        <w:t>11</w:t>
      </w:r>
      <w:r w:rsidR="00CC4E09" w:rsidRPr="006339C3">
        <w:rPr>
          <w:rFonts w:ascii="Times New Roman" w:hAnsi="Times New Roman" w:cs="Times New Roman"/>
          <w:color w:val="auto"/>
        </w:rPr>
        <w:t xml:space="preserve">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CC4E09" w:rsidRPr="006339C3" w:rsidRDefault="007D422D"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t>3</w:t>
      </w:r>
      <w:r w:rsidR="00CC4E09" w:rsidRPr="006339C3">
        <w:rPr>
          <w:rFonts w:ascii="Times New Roman" w:hAnsi="Times New Roman" w:cs="Times New Roman"/>
          <w:color w:val="auto"/>
        </w:rPr>
        <w:t>.2.</w:t>
      </w:r>
      <w:r w:rsidR="004A2EDD" w:rsidRPr="006339C3">
        <w:rPr>
          <w:rFonts w:ascii="Times New Roman" w:hAnsi="Times New Roman" w:cs="Times New Roman"/>
          <w:color w:val="auto"/>
        </w:rPr>
        <w:t>12</w:t>
      </w:r>
      <w:proofErr w:type="gramStart"/>
      <w:r w:rsidR="00CC4E09" w:rsidRPr="006339C3">
        <w:rPr>
          <w:rFonts w:ascii="Times New Roman" w:hAnsi="Times New Roman" w:cs="Times New Roman"/>
          <w:color w:val="auto"/>
        </w:rPr>
        <w:t xml:space="preserve"> П</w:t>
      </w:r>
      <w:proofErr w:type="gramEnd"/>
      <w:r w:rsidR="00CC4E09" w:rsidRPr="006339C3">
        <w:rPr>
          <w:rFonts w:ascii="Times New Roman" w:hAnsi="Times New Roman" w:cs="Times New Roman"/>
          <w:color w:val="auto"/>
        </w:rPr>
        <w:t xml:space="preserve">ри недостаточной или </w:t>
      </w:r>
      <w:proofErr w:type="spellStart"/>
      <w:r w:rsidR="00CC4E09" w:rsidRPr="006339C3">
        <w:rPr>
          <w:rFonts w:ascii="Times New Roman" w:hAnsi="Times New Roman" w:cs="Times New Roman"/>
          <w:color w:val="auto"/>
        </w:rPr>
        <w:t>неинсолируемой</w:t>
      </w:r>
      <w:proofErr w:type="spellEnd"/>
      <w:r w:rsidR="00CC4E09" w:rsidRPr="006339C3">
        <w:rPr>
          <w:rFonts w:ascii="Times New Roman" w:hAnsi="Times New Roman" w:cs="Times New Roman"/>
          <w:color w:val="auto"/>
        </w:rPr>
        <w:t xml:space="preserve">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CC4E09" w:rsidRPr="006339C3" w:rsidRDefault="007D422D"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t>3</w:t>
      </w:r>
      <w:r w:rsidR="00CC4E09" w:rsidRPr="006339C3">
        <w:rPr>
          <w:rFonts w:ascii="Times New Roman" w:hAnsi="Times New Roman" w:cs="Times New Roman"/>
          <w:color w:val="auto"/>
        </w:rPr>
        <w:t>.2.</w:t>
      </w:r>
      <w:r w:rsidR="004A2EDD" w:rsidRPr="006339C3">
        <w:rPr>
          <w:rFonts w:ascii="Times New Roman" w:hAnsi="Times New Roman" w:cs="Times New Roman"/>
          <w:color w:val="auto"/>
        </w:rPr>
        <w:t>13</w:t>
      </w:r>
      <w:r w:rsidR="00CC4E09" w:rsidRPr="006339C3">
        <w:rPr>
          <w:rFonts w:ascii="Times New Roman" w:hAnsi="Times New Roman" w:cs="Times New Roman"/>
          <w:color w:val="auto"/>
        </w:rPr>
        <w:t xml:space="preserve"> Зона игровой территории включает в себя: </w:t>
      </w:r>
    </w:p>
    <w:p w:rsidR="00CC4E09" w:rsidRPr="006339C3" w:rsidRDefault="00CC4E09" w:rsidP="008B75DD">
      <w:pPr>
        <w:pStyle w:val="Default"/>
        <w:numPr>
          <w:ilvl w:val="0"/>
          <w:numId w:val="17"/>
        </w:numPr>
        <w:tabs>
          <w:tab w:val="left" w:pos="1134"/>
        </w:tabs>
        <w:spacing w:after="9" w:line="276" w:lineRule="auto"/>
        <w:ind w:left="0" w:firstLine="851"/>
        <w:jc w:val="both"/>
        <w:rPr>
          <w:rFonts w:ascii="Times New Roman" w:hAnsi="Times New Roman" w:cs="Times New Roman"/>
          <w:color w:val="auto"/>
        </w:rPr>
      </w:pPr>
      <w:r w:rsidRPr="006339C3">
        <w:rPr>
          <w:rFonts w:ascii="Times New Roman" w:hAnsi="Times New Roman" w:cs="Times New Roman"/>
          <w:color w:val="auto"/>
        </w:rPr>
        <w:t>групповые площадки - индивидуальные для каждой группы - из расчета не менее 7,2 м</w:t>
      </w:r>
      <w:proofErr w:type="gramStart"/>
      <w:r w:rsidRPr="006339C3">
        <w:rPr>
          <w:rFonts w:ascii="Times New Roman" w:hAnsi="Times New Roman" w:cs="Times New Roman"/>
          <w:color w:val="auto"/>
          <w:vertAlign w:val="superscript"/>
        </w:rPr>
        <w:t>2</w:t>
      </w:r>
      <w:proofErr w:type="gramEnd"/>
      <w:r w:rsidRPr="006339C3">
        <w:rPr>
          <w:rFonts w:ascii="Times New Roman" w:hAnsi="Times New Roman" w:cs="Times New Roman"/>
          <w:color w:val="auto"/>
        </w:rPr>
        <w:t xml:space="preserve"> на 1 ребенка ясельного возраста и не менее 9,0 м</w:t>
      </w:r>
      <w:r w:rsidRPr="006339C3">
        <w:rPr>
          <w:rFonts w:ascii="Times New Roman" w:hAnsi="Times New Roman" w:cs="Times New Roman"/>
          <w:color w:val="auto"/>
          <w:vertAlign w:val="superscript"/>
        </w:rPr>
        <w:t>2</w:t>
      </w:r>
      <w:r w:rsidRPr="006339C3">
        <w:rPr>
          <w:rFonts w:ascii="Times New Roman" w:hAnsi="Times New Roman" w:cs="Times New Roman"/>
          <w:color w:val="auto"/>
        </w:rPr>
        <w:t xml:space="preserve"> на 1 ребенка дошкольного возраста; </w:t>
      </w:r>
    </w:p>
    <w:p w:rsidR="00CC4E09" w:rsidRPr="006339C3" w:rsidRDefault="00CC4E09" w:rsidP="008B75DD">
      <w:pPr>
        <w:pStyle w:val="Default"/>
        <w:numPr>
          <w:ilvl w:val="0"/>
          <w:numId w:val="17"/>
        </w:numPr>
        <w:tabs>
          <w:tab w:val="left" w:pos="1134"/>
        </w:tabs>
        <w:spacing w:line="276" w:lineRule="auto"/>
        <w:ind w:left="0" w:firstLine="851"/>
        <w:jc w:val="both"/>
        <w:rPr>
          <w:rFonts w:ascii="Times New Roman" w:hAnsi="Times New Roman" w:cs="Times New Roman"/>
          <w:color w:val="auto"/>
        </w:rPr>
      </w:pPr>
      <w:r w:rsidRPr="006339C3">
        <w:rPr>
          <w:rFonts w:ascii="Times New Roman" w:hAnsi="Times New Roman" w:cs="Times New Roman"/>
          <w:color w:val="auto"/>
        </w:rPr>
        <w:t xml:space="preserve">общую физкультурную площадку. </w:t>
      </w:r>
    </w:p>
    <w:p w:rsidR="00CC4E09" w:rsidRPr="006339C3" w:rsidRDefault="00CC4E09"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t xml:space="preserve">Групповые площадки соединяют кольцевой дорожкой шириной 1,5 м по периметру участка. </w:t>
      </w:r>
    </w:p>
    <w:p w:rsidR="00CC4E09" w:rsidRPr="006339C3" w:rsidRDefault="00CC4E09" w:rsidP="008B75DD">
      <w:pPr>
        <w:pStyle w:val="Default"/>
        <w:spacing w:line="276" w:lineRule="auto"/>
        <w:ind w:firstLine="851"/>
        <w:jc w:val="both"/>
        <w:rPr>
          <w:rFonts w:ascii="Times New Roman" w:hAnsi="Times New Roman" w:cs="Times New Roman"/>
          <w:color w:val="auto"/>
        </w:rPr>
      </w:pPr>
      <w:r w:rsidRPr="006339C3">
        <w:rPr>
          <w:rFonts w:ascii="Times New Roman" w:hAnsi="Times New Roman" w:cs="Times New Roman"/>
          <w:color w:val="auto"/>
        </w:rPr>
        <w:t>Групповые площадки для детей ясельного возраста проектируются в непосредственной близости от в</w:t>
      </w:r>
      <w:r w:rsidR="004D5060" w:rsidRPr="006339C3">
        <w:rPr>
          <w:rFonts w:ascii="Times New Roman" w:hAnsi="Times New Roman" w:cs="Times New Roman"/>
          <w:color w:val="auto"/>
        </w:rPr>
        <w:t xml:space="preserve">ыходов из помещений этих групп. </w:t>
      </w:r>
    </w:p>
    <w:p w:rsidR="00CC4E09" w:rsidRPr="006A2B0C" w:rsidRDefault="0062642D" w:rsidP="008B75DD">
      <w:pPr>
        <w:pStyle w:val="Default"/>
        <w:spacing w:line="276" w:lineRule="auto"/>
        <w:ind w:firstLine="851"/>
        <w:jc w:val="both"/>
        <w:rPr>
          <w:rFonts w:ascii="Times New Roman" w:hAnsi="Times New Roman" w:cs="Times New Roman"/>
          <w:color w:val="auto"/>
        </w:rPr>
      </w:pPr>
      <w:r w:rsidRPr="006A2B0C">
        <w:rPr>
          <w:rFonts w:ascii="Times New Roman" w:hAnsi="Times New Roman" w:cs="Times New Roman"/>
          <w:color w:val="auto"/>
          <w:shd w:val="clear" w:color="auto" w:fill="FFFFFF"/>
        </w:rPr>
        <w:t xml:space="preserve">Для защиты детей от солнца и осадков на территории каждой групповой площадки устанавливают теневой навес площадью из расчета не менее 1 </w:t>
      </w:r>
      <w:r w:rsidR="005E35E3" w:rsidRPr="006A2B0C">
        <w:rPr>
          <w:rFonts w:ascii="Times New Roman" w:hAnsi="Times New Roman" w:cs="Times New Roman"/>
          <w:color w:val="auto"/>
        </w:rPr>
        <w:t>м</w:t>
      </w:r>
      <w:proofErr w:type="gramStart"/>
      <w:r w:rsidR="005E35E3" w:rsidRPr="006A2B0C">
        <w:rPr>
          <w:rFonts w:ascii="Times New Roman" w:hAnsi="Times New Roman" w:cs="Times New Roman"/>
          <w:color w:val="auto"/>
          <w:vertAlign w:val="superscript"/>
        </w:rPr>
        <w:t>2</w:t>
      </w:r>
      <w:proofErr w:type="gramEnd"/>
      <w:r w:rsidR="002C7F81" w:rsidRPr="006A2B0C">
        <w:rPr>
          <w:rFonts w:ascii="Times New Roman" w:hAnsi="Times New Roman" w:cs="Times New Roman"/>
          <w:color w:val="auto"/>
          <w:vertAlign w:val="superscript"/>
        </w:rPr>
        <w:t xml:space="preserve"> </w:t>
      </w:r>
      <w:r w:rsidRPr="006A2B0C">
        <w:rPr>
          <w:rFonts w:ascii="Times New Roman" w:hAnsi="Times New Roman" w:cs="Times New Roman"/>
          <w:color w:val="auto"/>
          <w:shd w:val="clear" w:color="auto" w:fill="FFFFFF"/>
        </w:rPr>
        <w:t xml:space="preserve">на одного ребенка. Для групп с численностью менее 15 человек площадь теневого навеса должна быть не менее 20 </w:t>
      </w:r>
      <w:r w:rsidR="005E35E3" w:rsidRPr="006A2B0C">
        <w:rPr>
          <w:rFonts w:ascii="Times New Roman" w:hAnsi="Times New Roman" w:cs="Times New Roman"/>
          <w:color w:val="auto"/>
        </w:rPr>
        <w:t>м</w:t>
      </w:r>
      <w:proofErr w:type="gramStart"/>
      <w:r w:rsidR="005E35E3" w:rsidRPr="006A2B0C">
        <w:rPr>
          <w:rFonts w:ascii="Times New Roman" w:hAnsi="Times New Roman" w:cs="Times New Roman"/>
          <w:color w:val="auto"/>
          <w:vertAlign w:val="superscript"/>
        </w:rPr>
        <w:t>2</w:t>
      </w:r>
      <w:proofErr w:type="gramEnd"/>
      <w:r w:rsidRPr="006A2B0C">
        <w:rPr>
          <w:rFonts w:ascii="Times New Roman" w:hAnsi="Times New Roman" w:cs="Times New Roman"/>
          <w:color w:val="auto"/>
          <w:shd w:val="clear" w:color="auto" w:fill="FFFFFF"/>
        </w:rPr>
        <w:t>.</w:t>
      </w:r>
      <w:r w:rsidR="00B02D8F" w:rsidRPr="006A2B0C">
        <w:rPr>
          <w:rFonts w:ascii="Times New Roman" w:hAnsi="Times New Roman" w:cs="Times New Roman"/>
          <w:color w:val="auto"/>
          <w:shd w:val="clear" w:color="auto" w:fill="FFFFFF"/>
        </w:rPr>
        <w:t xml:space="preserve"> </w:t>
      </w:r>
      <w:r w:rsidR="00CC4E09" w:rsidRPr="006A2B0C">
        <w:rPr>
          <w:rFonts w:ascii="Times New Roman" w:hAnsi="Times New Roman" w:cs="Times New Roman"/>
          <w:color w:val="auto"/>
        </w:rPr>
        <w:t xml:space="preserve">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CC4E09" w:rsidRPr="006A2B0C" w:rsidRDefault="00CC4E09" w:rsidP="008B75DD">
      <w:pPr>
        <w:pStyle w:val="Default"/>
        <w:spacing w:line="276" w:lineRule="auto"/>
        <w:ind w:firstLine="851"/>
        <w:jc w:val="both"/>
        <w:rPr>
          <w:rFonts w:ascii="Times New Roman" w:hAnsi="Times New Roman" w:cs="Times New Roman"/>
          <w:color w:val="auto"/>
        </w:rPr>
      </w:pPr>
      <w:r w:rsidRPr="006A2B0C">
        <w:rPr>
          <w:rFonts w:ascii="Times New Roman" w:hAnsi="Times New Roman" w:cs="Times New Roman"/>
          <w:color w:val="auto"/>
        </w:rPr>
        <w:t>В ДОУ вместимостью до 150 мест следует предусматривать одну физкультурную площадку размером не менее 250 м</w:t>
      </w:r>
      <w:proofErr w:type="gramStart"/>
      <w:r w:rsidRPr="006A2B0C">
        <w:rPr>
          <w:rFonts w:ascii="Times New Roman" w:hAnsi="Times New Roman" w:cs="Times New Roman"/>
          <w:color w:val="auto"/>
          <w:vertAlign w:val="superscript"/>
        </w:rPr>
        <w:t>2</w:t>
      </w:r>
      <w:proofErr w:type="gramEnd"/>
      <w:r w:rsidRPr="006A2B0C">
        <w:rPr>
          <w:rFonts w:ascii="Times New Roman" w:hAnsi="Times New Roman" w:cs="Times New Roman"/>
          <w:color w:val="auto"/>
        </w:rPr>
        <w:t>, при вместимости свыше 150 мест - две площадки размерами 150 м</w:t>
      </w:r>
      <w:r w:rsidRPr="006A2B0C">
        <w:rPr>
          <w:rFonts w:ascii="Times New Roman" w:hAnsi="Times New Roman" w:cs="Times New Roman"/>
          <w:color w:val="auto"/>
          <w:vertAlign w:val="superscript"/>
        </w:rPr>
        <w:t>2</w:t>
      </w:r>
      <w:r w:rsidRPr="006A2B0C">
        <w:rPr>
          <w:rFonts w:ascii="Times New Roman" w:hAnsi="Times New Roman" w:cs="Times New Roman"/>
          <w:color w:val="auto"/>
        </w:rPr>
        <w:t xml:space="preserve"> и 250 м</w:t>
      </w:r>
      <w:r w:rsidRPr="006A2B0C">
        <w:rPr>
          <w:rFonts w:ascii="Times New Roman" w:hAnsi="Times New Roman" w:cs="Times New Roman"/>
          <w:color w:val="auto"/>
          <w:vertAlign w:val="superscript"/>
        </w:rPr>
        <w:t>2</w:t>
      </w:r>
      <w:r w:rsidRPr="006A2B0C">
        <w:rPr>
          <w:rFonts w:ascii="Times New Roman" w:hAnsi="Times New Roman" w:cs="Times New Roman"/>
          <w:color w:val="auto"/>
        </w:rPr>
        <w:t>. Вблизи физкультурной площадки допускается устраивать открытые плавательные бассейны переменной глубины от 0,4 до 0,8 м и размерами 4</w:t>
      </w:r>
      <w:r w:rsidR="00B02D8F" w:rsidRPr="006A2B0C">
        <w:rPr>
          <w:rFonts w:ascii="Times New Roman" w:hAnsi="Times New Roman" w:cs="Times New Roman"/>
          <w:color w:val="auto"/>
        </w:rPr>
        <w:t xml:space="preserve"> </w:t>
      </w:r>
      <w:proofErr w:type="spellStart"/>
      <w:r w:rsidRPr="006A2B0C">
        <w:rPr>
          <w:rFonts w:ascii="Times New Roman" w:hAnsi="Times New Roman" w:cs="Times New Roman"/>
          <w:color w:val="auto"/>
        </w:rPr>
        <w:t>x</w:t>
      </w:r>
      <w:proofErr w:type="spellEnd"/>
      <w:r w:rsidR="00B02D8F" w:rsidRPr="006A2B0C">
        <w:rPr>
          <w:rFonts w:ascii="Times New Roman" w:hAnsi="Times New Roman" w:cs="Times New Roman"/>
          <w:color w:val="auto"/>
        </w:rPr>
        <w:t xml:space="preserve"> </w:t>
      </w:r>
      <w:r w:rsidRPr="006A2B0C">
        <w:rPr>
          <w:rFonts w:ascii="Times New Roman" w:hAnsi="Times New Roman" w:cs="Times New Roman"/>
          <w:color w:val="auto"/>
        </w:rPr>
        <w:t>8 или 6</w:t>
      </w:r>
      <w:r w:rsidR="00B02D8F" w:rsidRPr="006A2B0C">
        <w:rPr>
          <w:rFonts w:ascii="Times New Roman" w:hAnsi="Times New Roman" w:cs="Times New Roman"/>
          <w:color w:val="auto"/>
        </w:rPr>
        <w:t xml:space="preserve"> </w:t>
      </w:r>
      <w:proofErr w:type="spellStart"/>
      <w:r w:rsidRPr="006A2B0C">
        <w:rPr>
          <w:rFonts w:ascii="Times New Roman" w:hAnsi="Times New Roman" w:cs="Times New Roman"/>
          <w:color w:val="auto"/>
        </w:rPr>
        <w:t>x</w:t>
      </w:r>
      <w:proofErr w:type="spellEnd"/>
      <w:r w:rsidR="00B02D8F" w:rsidRPr="006A2B0C">
        <w:rPr>
          <w:rFonts w:ascii="Times New Roman" w:hAnsi="Times New Roman" w:cs="Times New Roman"/>
          <w:color w:val="auto"/>
        </w:rPr>
        <w:t xml:space="preserve"> </w:t>
      </w:r>
      <w:r w:rsidRPr="006A2B0C">
        <w:rPr>
          <w:rFonts w:ascii="Times New Roman" w:hAnsi="Times New Roman" w:cs="Times New Roman"/>
          <w:color w:val="auto"/>
        </w:rPr>
        <w:t xml:space="preserve">10 м. </w:t>
      </w:r>
    </w:p>
    <w:p w:rsidR="00CC4E09" w:rsidRPr="006A2B0C" w:rsidRDefault="007D422D" w:rsidP="008B75DD">
      <w:pPr>
        <w:pStyle w:val="Default"/>
        <w:spacing w:line="276" w:lineRule="auto"/>
        <w:ind w:firstLine="851"/>
        <w:jc w:val="both"/>
        <w:rPr>
          <w:rFonts w:ascii="Times New Roman" w:hAnsi="Times New Roman" w:cs="Times New Roman"/>
          <w:color w:val="auto"/>
        </w:rPr>
      </w:pPr>
      <w:r w:rsidRPr="006A2B0C">
        <w:rPr>
          <w:rFonts w:ascii="Times New Roman" w:hAnsi="Times New Roman" w:cs="Times New Roman"/>
          <w:color w:val="auto"/>
        </w:rPr>
        <w:t>3</w:t>
      </w:r>
      <w:r w:rsidR="00CC4E09" w:rsidRPr="006A2B0C">
        <w:rPr>
          <w:rFonts w:ascii="Times New Roman" w:hAnsi="Times New Roman" w:cs="Times New Roman"/>
          <w:color w:val="auto"/>
        </w:rPr>
        <w:t>.2.</w:t>
      </w:r>
      <w:r w:rsidR="004A2EDD" w:rsidRPr="006A2B0C">
        <w:rPr>
          <w:rFonts w:ascii="Times New Roman" w:hAnsi="Times New Roman" w:cs="Times New Roman"/>
          <w:color w:val="auto"/>
        </w:rPr>
        <w:t>14</w:t>
      </w:r>
      <w:r w:rsidR="00CC4E09" w:rsidRPr="006A2B0C">
        <w:rPr>
          <w:rFonts w:ascii="Times New Roman" w:hAnsi="Times New Roman" w:cs="Times New Roman"/>
          <w:color w:val="auto"/>
        </w:rPr>
        <w:t xml:space="preserve">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CC4E09" w:rsidRPr="006A2B0C" w:rsidRDefault="007D422D" w:rsidP="008B75DD">
      <w:pPr>
        <w:pStyle w:val="Default"/>
        <w:spacing w:line="276" w:lineRule="auto"/>
        <w:ind w:firstLine="851"/>
        <w:jc w:val="both"/>
        <w:rPr>
          <w:rFonts w:ascii="Times New Roman" w:hAnsi="Times New Roman" w:cs="Times New Roman"/>
          <w:color w:val="auto"/>
        </w:rPr>
      </w:pPr>
      <w:r w:rsidRPr="006A2B0C">
        <w:rPr>
          <w:rFonts w:ascii="Times New Roman" w:hAnsi="Times New Roman" w:cs="Times New Roman"/>
          <w:color w:val="auto"/>
        </w:rPr>
        <w:t>3</w:t>
      </w:r>
      <w:r w:rsidR="00CC4E09" w:rsidRPr="006A2B0C">
        <w:rPr>
          <w:rFonts w:ascii="Times New Roman" w:hAnsi="Times New Roman" w:cs="Times New Roman"/>
          <w:color w:val="auto"/>
        </w:rPr>
        <w:t>.2.</w:t>
      </w:r>
      <w:r w:rsidR="004A2EDD" w:rsidRPr="006A2B0C">
        <w:rPr>
          <w:rFonts w:ascii="Times New Roman" w:hAnsi="Times New Roman" w:cs="Times New Roman"/>
          <w:color w:val="auto"/>
        </w:rPr>
        <w:t>15</w:t>
      </w:r>
      <w:proofErr w:type="gramStart"/>
      <w:r w:rsidR="00CC4E09" w:rsidRPr="006A2B0C">
        <w:rPr>
          <w:rFonts w:ascii="Times New Roman" w:hAnsi="Times New Roman" w:cs="Times New Roman"/>
          <w:color w:val="auto"/>
        </w:rPr>
        <w:t xml:space="preserve"> Н</w:t>
      </w:r>
      <w:proofErr w:type="gramEnd"/>
      <w:r w:rsidR="00CC4E09" w:rsidRPr="006A2B0C">
        <w:rPr>
          <w:rFonts w:ascii="Times New Roman" w:hAnsi="Times New Roman" w:cs="Times New Roman"/>
          <w:color w:val="auto"/>
        </w:rPr>
        <w:t>а территории хозяйственной зоны могут размещаться:</w:t>
      </w:r>
    </w:p>
    <w:p w:rsidR="00CC4E09" w:rsidRPr="006A2B0C" w:rsidRDefault="00CC4E09" w:rsidP="008B75DD">
      <w:pPr>
        <w:pStyle w:val="a9"/>
        <w:numPr>
          <w:ilvl w:val="0"/>
          <w:numId w:val="18"/>
        </w:numPr>
        <w:tabs>
          <w:tab w:val="left" w:pos="1134"/>
        </w:tabs>
        <w:spacing w:before="0" w:beforeAutospacing="0" w:after="0" w:afterAutospacing="0" w:line="276" w:lineRule="auto"/>
        <w:ind w:left="0" w:firstLine="851"/>
        <w:jc w:val="both"/>
      </w:pPr>
      <w:r w:rsidRPr="006A2B0C">
        <w:t>при отсутствии теплоцентрали - котельная с соответствующим хранилищем топлива;</w:t>
      </w:r>
    </w:p>
    <w:p w:rsidR="00CC4E09" w:rsidRPr="006A2B0C" w:rsidRDefault="00CC4E09" w:rsidP="008B75DD">
      <w:pPr>
        <w:pStyle w:val="a9"/>
        <w:numPr>
          <w:ilvl w:val="0"/>
          <w:numId w:val="18"/>
        </w:numPr>
        <w:tabs>
          <w:tab w:val="left" w:pos="1134"/>
        </w:tabs>
        <w:spacing w:before="0" w:beforeAutospacing="0" w:after="0" w:afterAutospacing="0" w:line="276" w:lineRule="auto"/>
        <w:ind w:left="0" w:firstLine="851"/>
        <w:jc w:val="both"/>
      </w:pPr>
      <w:r w:rsidRPr="006A2B0C">
        <w:t xml:space="preserve">овощехранилище площадью не более </w:t>
      </w:r>
      <w:smartTag w:uri="urn:schemas-microsoft-com:office:smarttags" w:element="metricconverter">
        <w:smartTagPr>
          <w:attr w:name="ProductID" w:val="50 м2"/>
        </w:smartTagPr>
        <w:r w:rsidRPr="006A2B0C">
          <w:t>50 м</w:t>
        </w:r>
        <w:proofErr w:type="gramStart"/>
        <w:r w:rsidRPr="006A2B0C">
          <w:rPr>
            <w:vertAlign w:val="superscript"/>
          </w:rPr>
          <w:t>2</w:t>
        </w:r>
      </w:smartTag>
      <w:proofErr w:type="gramEnd"/>
      <w:r w:rsidRPr="006A2B0C">
        <w:t>;</w:t>
      </w:r>
    </w:p>
    <w:p w:rsidR="00CC4E09" w:rsidRPr="006A2B0C" w:rsidRDefault="00CC4E09" w:rsidP="008B75DD">
      <w:pPr>
        <w:pStyle w:val="a9"/>
        <w:numPr>
          <w:ilvl w:val="0"/>
          <w:numId w:val="18"/>
        </w:numPr>
        <w:tabs>
          <w:tab w:val="left" w:pos="1134"/>
        </w:tabs>
        <w:spacing w:before="0" w:beforeAutospacing="0" w:after="0" w:afterAutospacing="0" w:line="276" w:lineRule="auto"/>
        <w:ind w:left="0" w:firstLine="851"/>
        <w:jc w:val="both"/>
      </w:pPr>
      <w:r w:rsidRPr="006A2B0C">
        <w:t>площадки для огорода, ягодника, фруктового сада;</w:t>
      </w:r>
    </w:p>
    <w:p w:rsidR="00CC4E09" w:rsidRPr="006A2B0C" w:rsidRDefault="00CC4E09" w:rsidP="008B75DD">
      <w:pPr>
        <w:pStyle w:val="a9"/>
        <w:numPr>
          <w:ilvl w:val="0"/>
          <w:numId w:val="18"/>
        </w:numPr>
        <w:tabs>
          <w:tab w:val="left" w:pos="1134"/>
        </w:tabs>
        <w:spacing w:before="0" w:beforeAutospacing="0" w:after="0" w:afterAutospacing="0" w:line="276" w:lineRule="auto"/>
        <w:ind w:left="0" w:firstLine="851"/>
        <w:jc w:val="both"/>
      </w:pPr>
      <w:r w:rsidRPr="006A2B0C">
        <w:t>места для сушки белья, чистки ковровых изделий.</w:t>
      </w:r>
    </w:p>
    <w:p w:rsidR="00CC4E09" w:rsidRPr="006A2B0C" w:rsidRDefault="00CC4E09" w:rsidP="008B75DD">
      <w:pPr>
        <w:pStyle w:val="a9"/>
        <w:spacing w:before="0" w:beforeAutospacing="0" w:after="0" w:afterAutospacing="0" w:line="276" w:lineRule="auto"/>
        <w:ind w:firstLine="851"/>
        <w:jc w:val="both"/>
      </w:pPr>
      <w:r w:rsidRPr="006A2B0C">
        <w:t xml:space="preserve">В хозяйственной зоне оборудуется площадка для сбора мусора и пищевых отходов. Размеры площадки должны превышать площадь основания контейнеров на </w:t>
      </w:r>
      <w:smartTag w:uri="urn:schemas-microsoft-com:office:smarttags" w:element="metricconverter">
        <w:smartTagPr>
          <w:attr w:name="ProductID" w:val="1 м"/>
        </w:smartTagPr>
        <w:r w:rsidRPr="006A2B0C">
          <w:t>1 м</w:t>
        </w:r>
      </w:smartTag>
      <w:r w:rsidRPr="006A2B0C">
        <w:t xml:space="preserve"> во все стороны.</w:t>
      </w:r>
    </w:p>
    <w:p w:rsidR="00CC4E09" w:rsidRPr="006A2B0C" w:rsidRDefault="007D422D" w:rsidP="008B75DD">
      <w:pPr>
        <w:pStyle w:val="a9"/>
        <w:spacing w:before="0" w:beforeAutospacing="0" w:after="0" w:afterAutospacing="0" w:line="276" w:lineRule="auto"/>
        <w:ind w:firstLine="851"/>
        <w:jc w:val="both"/>
      </w:pPr>
      <w:r w:rsidRPr="006A2B0C">
        <w:t>3</w:t>
      </w:r>
      <w:r w:rsidR="00CC4E09" w:rsidRPr="006A2B0C">
        <w:t>.2.</w:t>
      </w:r>
      <w:r w:rsidR="004A2EDD" w:rsidRPr="006A2B0C">
        <w:t>16</w:t>
      </w:r>
      <w:r w:rsidR="00CC4E09" w:rsidRPr="006A2B0C">
        <w:t xml:space="preserve"> Площадь озеленения территории ДОУ должна составлять не менее 50%.</w:t>
      </w:r>
    </w:p>
    <w:p w:rsidR="00CC4E09" w:rsidRPr="006A2B0C" w:rsidRDefault="00CC4E09" w:rsidP="008B75DD">
      <w:pPr>
        <w:pStyle w:val="a9"/>
        <w:spacing w:before="0" w:beforeAutospacing="0" w:after="0" w:afterAutospacing="0" w:line="276" w:lineRule="auto"/>
        <w:ind w:firstLine="851"/>
        <w:jc w:val="both"/>
      </w:pPr>
      <w:r w:rsidRPr="006A2B0C">
        <w:t xml:space="preserve">В площадь озеленения включаются защитные полосы между элементами участка, обеспечивающие санитарные разрывы, </w:t>
      </w:r>
      <w:proofErr w:type="gramStart"/>
      <w:r w:rsidRPr="006A2B0C">
        <w:t>м</w:t>
      </w:r>
      <w:proofErr w:type="gramEnd"/>
      <w:r w:rsidRPr="006A2B0C">
        <w:t>, не менее:</w:t>
      </w:r>
    </w:p>
    <w:p w:rsidR="00CC4E09" w:rsidRPr="006A2B0C" w:rsidRDefault="00CC4E09" w:rsidP="008B75DD">
      <w:pPr>
        <w:pStyle w:val="a9"/>
        <w:numPr>
          <w:ilvl w:val="0"/>
          <w:numId w:val="19"/>
        </w:numPr>
        <w:tabs>
          <w:tab w:val="left" w:pos="1134"/>
        </w:tabs>
        <w:spacing w:before="0" w:beforeAutospacing="0" w:after="0" w:afterAutospacing="0" w:line="276" w:lineRule="auto"/>
        <w:ind w:left="0" w:firstLine="851"/>
        <w:jc w:val="both"/>
      </w:pPr>
      <w:r w:rsidRPr="006A2B0C">
        <w:t>3 - между групповыми, групповой и физкультурной площадками;</w:t>
      </w:r>
    </w:p>
    <w:p w:rsidR="00CC4E09" w:rsidRPr="006A2B0C" w:rsidRDefault="00CC4E09" w:rsidP="008B75DD">
      <w:pPr>
        <w:pStyle w:val="a9"/>
        <w:numPr>
          <w:ilvl w:val="0"/>
          <w:numId w:val="19"/>
        </w:numPr>
        <w:tabs>
          <w:tab w:val="left" w:pos="1134"/>
        </w:tabs>
        <w:spacing w:before="0" w:beforeAutospacing="0" w:after="0" w:afterAutospacing="0" w:line="276" w:lineRule="auto"/>
        <w:ind w:left="0" w:firstLine="851"/>
        <w:jc w:val="both"/>
      </w:pPr>
      <w:r w:rsidRPr="006A2B0C">
        <w:t>6 - между групповой и хозяйственной, общей физкультурной и хозяйственной площадками;</w:t>
      </w:r>
    </w:p>
    <w:p w:rsidR="00CC4E09" w:rsidRPr="006A2B0C" w:rsidRDefault="00CC4E09" w:rsidP="008B75DD">
      <w:pPr>
        <w:pStyle w:val="a9"/>
        <w:numPr>
          <w:ilvl w:val="0"/>
          <w:numId w:val="19"/>
        </w:numPr>
        <w:tabs>
          <w:tab w:val="left" w:pos="1134"/>
        </w:tabs>
        <w:spacing w:before="0" w:beforeAutospacing="0" w:after="0" w:afterAutospacing="0" w:line="276" w:lineRule="auto"/>
        <w:ind w:left="0" w:firstLine="851"/>
        <w:jc w:val="both"/>
      </w:pPr>
      <w:r w:rsidRPr="006A2B0C">
        <w:lastRenderedPageBreak/>
        <w:t xml:space="preserve">2 - между ограждением участка и групповыми или общей </w:t>
      </w:r>
      <w:proofErr w:type="gramStart"/>
      <w:r w:rsidRPr="006A2B0C">
        <w:t>физкультурной</w:t>
      </w:r>
      <w:proofErr w:type="gramEnd"/>
      <w:r w:rsidRPr="006A2B0C">
        <w:t xml:space="preserve"> площадками.</w:t>
      </w:r>
    </w:p>
    <w:p w:rsidR="00CC4E09" w:rsidRPr="006A2B0C" w:rsidRDefault="00CC4E09" w:rsidP="008B75DD">
      <w:pPr>
        <w:pStyle w:val="a9"/>
        <w:spacing w:before="0" w:beforeAutospacing="0" w:after="0" w:afterAutospacing="0" w:line="276" w:lineRule="auto"/>
        <w:ind w:firstLine="851"/>
        <w:jc w:val="both"/>
      </w:pPr>
      <w:r w:rsidRPr="006A2B0C">
        <w:t>Групповые площадки должны быть ограждены кустарником.</w:t>
      </w:r>
    </w:p>
    <w:p w:rsidR="00CC4E09" w:rsidRPr="006A2B0C" w:rsidRDefault="00CC4E09" w:rsidP="008B75DD">
      <w:pPr>
        <w:pStyle w:val="a9"/>
        <w:spacing w:before="0" w:beforeAutospacing="0" w:after="0" w:afterAutospacing="0" w:line="276" w:lineRule="auto"/>
        <w:ind w:firstLine="851"/>
        <w:jc w:val="both"/>
      </w:pPr>
      <w:r w:rsidRPr="006A2B0C">
        <w:t xml:space="preserve">По периметру участка должна размещаться зеленая защитная полоса из деревьев и кустарников шириной не менее </w:t>
      </w:r>
      <w:smartTag w:uri="urn:schemas-microsoft-com:office:smarttags" w:element="metricconverter">
        <w:smartTagPr>
          <w:attr w:name="ProductID" w:val="1,5 м"/>
        </w:smartTagPr>
        <w:r w:rsidRPr="006A2B0C">
          <w:t>1,5 м</w:t>
        </w:r>
      </w:smartTag>
      <w:r w:rsidRPr="006A2B0C">
        <w:t xml:space="preserve">, со стороны улицы - не менее </w:t>
      </w:r>
      <w:smartTag w:uri="urn:schemas-microsoft-com:office:smarttags" w:element="metricconverter">
        <w:smartTagPr>
          <w:attr w:name="ProductID" w:val="6 м"/>
        </w:smartTagPr>
        <w:r w:rsidRPr="006A2B0C">
          <w:t>6 м</w:t>
        </w:r>
      </w:smartTag>
      <w:r w:rsidRPr="006A2B0C">
        <w:t xml:space="preserve">. Деревья размещаются на расстоянии не менее </w:t>
      </w:r>
      <w:smartTag w:uri="urn:schemas-microsoft-com:office:smarttags" w:element="metricconverter">
        <w:smartTagPr>
          <w:attr w:name="ProductID" w:val="15 м"/>
        </w:smartTagPr>
        <w:r w:rsidRPr="006A2B0C">
          <w:t>15 м</w:t>
        </w:r>
      </w:smartTag>
      <w:r w:rsidRPr="006A2B0C">
        <w:t xml:space="preserve">, кустарники - </w:t>
      </w:r>
      <w:smartTag w:uri="urn:schemas-microsoft-com:office:smarttags" w:element="metricconverter">
        <w:smartTagPr>
          <w:attr w:name="ProductID" w:val="5 м"/>
        </w:smartTagPr>
        <w:r w:rsidRPr="006A2B0C">
          <w:t>5 м</w:t>
        </w:r>
      </w:smartTag>
      <w:r w:rsidRPr="006A2B0C">
        <w:t xml:space="preserve"> от здания ДОУ.</w:t>
      </w:r>
    </w:p>
    <w:p w:rsidR="00CC4E09" w:rsidRPr="006A2B0C" w:rsidRDefault="007D422D" w:rsidP="008B75DD">
      <w:pPr>
        <w:pStyle w:val="a9"/>
        <w:spacing w:before="0" w:beforeAutospacing="0" w:after="0" w:afterAutospacing="0" w:line="276" w:lineRule="auto"/>
        <w:ind w:firstLine="851"/>
        <w:jc w:val="both"/>
      </w:pPr>
      <w:r w:rsidRPr="006A2B0C">
        <w:t>3</w:t>
      </w:r>
      <w:r w:rsidR="00CC4E09" w:rsidRPr="006A2B0C">
        <w:t>.2.</w:t>
      </w:r>
      <w:r w:rsidR="004A2EDD" w:rsidRPr="006A2B0C">
        <w:t>17</w:t>
      </w:r>
      <w:r w:rsidR="00CC4E09" w:rsidRPr="006A2B0C">
        <w:t xml:space="preserve">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CC4E09" w:rsidRPr="006A2B0C" w:rsidRDefault="007D422D" w:rsidP="008B75DD">
      <w:pPr>
        <w:pStyle w:val="a9"/>
        <w:spacing w:before="0" w:beforeAutospacing="0" w:after="0" w:afterAutospacing="0" w:line="276" w:lineRule="auto"/>
        <w:ind w:firstLine="851"/>
        <w:jc w:val="both"/>
      </w:pPr>
      <w:r w:rsidRPr="006A2B0C">
        <w:t>3</w:t>
      </w:r>
      <w:r w:rsidR="00CC4E09" w:rsidRPr="006A2B0C">
        <w:t>.2.</w:t>
      </w:r>
      <w:r w:rsidR="004A2EDD" w:rsidRPr="006A2B0C">
        <w:t>18</w:t>
      </w:r>
      <w:r w:rsidR="00CC4E09" w:rsidRPr="006A2B0C">
        <w:t xml:space="preserve"> 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00CC4E09" w:rsidRPr="006A2B0C">
          <w:t>25 м</w:t>
        </w:r>
      </w:smartTag>
      <w:r w:rsidR="00CC4E09" w:rsidRPr="006A2B0C">
        <w:t>.</w:t>
      </w:r>
    </w:p>
    <w:p w:rsidR="00CC4E09" w:rsidRPr="006A2B0C" w:rsidRDefault="00CC4E09" w:rsidP="008B75DD">
      <w:pPr>
        <w:pStyle w:val="a9"/>
        <w:spacing w:before="0" w:beforeAutospacing="0" w:after="0" w:afterAutospacing="0" w:line="276" w:lineRule="auto"/>
        <w:ind w:firstLine="851"/>
        <w:jc w:val="both"/>
      </w:pPr>
      <w:r w:rsidRPr="006A2B0C">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CC4E09" w:rsidRPr="006A2B0C" w:rsidRDefault="007D422D" w:rsidP="008B75DD">
      <w:pPr>
        <w:pStyle w:val="a9"/>
        <w:spacing w:before="0" w:beforeAutospacing="0" w:after="0" w:afterAutospacing="0" w:line="276" w:lineRule="auto"/>
        <w:ind w:firstLine="851"/>
        <w:jc w:val="both"/>
      </w:pPr>
      <w:r w:rsidRPr="006A2B0C">
        <w:t>3</w:t>
      </w:r>
      <w:r w:rsidR="00CC4E09" w:rsidRPr="006A2B0C">
        <w:t>.2.</w:t>
      </w:r>
      <w:r w:rsidR="004A2EDD" w:rsidRPr="006A2B0C">
        <w:t>19</w:t>
      </w:r>
      <w:r w:rsidR="00CC4E09" w:rsidRPr="006A2B0C">
        <w:t xml:space="preserve"> Озеленение участка предусматривается из расчета не менее 50% площади его территории. Деревья должны размещаться на расстоянии не менее </w:t>
      </w:r>
      <w:smartTag w:uri="urn:schemas-microsoft-com:office:smarttags" w:element="metricconverter">
        <w:smartTagPr>
          <w:attr w:name="ProductID" w:val="15 м"/>
        </w:smartTagPr>
        <w:r w:rsidR="00CC4E09" w:rsidRPr="006A2B0C">
          <w:t>15 м</w:t>
        </w:r>
      </w:smartTag>
      <w:r w:rsidR="00CC4E09" w:rsidRPr="006A2B0C">
        <w:t xml:space="preserve">, а кустарники - не менее </w:t>
      </w:r>
      <w:smartTag w:uri="urn:schemas-microsoft-com:office:smarttags" w:element="metricconverter">
        <w:smartTagPr>
          <w:attr w:name="ProductID" w:val="5 м"/>
        </w:smartTagPr>
        <w:r w:rsidR="00CC4E09" w:rsidRPr="006A2B0C">
          <w:t>5 м</w:t>
        </w:r>
      </w:smartTag>
      <w:r w:rsidR="00CC4E09" w:rsidRPr="006A2B0C">
        <w:t xml:space="preserve"> от зданий общеобразовательных учреждений.</w:t>
      </w:r>
    </w:p>
    <w:p w:rsidR="00CC4E09" w:rsidRPr="006A2B0C" w:rsidRDefault="007D422D" w:rsidP="008B75DD">
      <w:pPr>
        <w:pStyle w:val="a9"/>
        <w:spacing w:before="0" w:beforeAutospacing="0" w:after="0" w:afterAutospacing="0" w:line="276" w:lineRule="auto"/>
        <w:ind w:firstLine="851"/>
        <w:jc w:val="both"/>
      </w:pPr>
      <w:r w:rsidRPr="006A2B0C">
        <w:t>3</w:t>
      </w:r>
      <w:r w:rsidR="00CC4E09" w:rsidRPr="006A2B0C">
        <w:t>.2.</w:t>
      </w:r>
      <w:r w:rsidR="004A2EDD" w:rsidRPr="006A2B0C">
        <w:t>20</w:t>
      </w:r>
      <w:proofErr w:type="gramStart"/>
      <w:r w:rsidR="00CC4E09" w:rsidRPr="006A2B0C">
        <w:t xml:space="preserve"> Н</w:t>
      </w:r>
      <w:proofErr w:type="gramEnd"/>
      <w:r w:rsidR="00CC4E09" w:rsidRPr="006A2B0C">
        <w:t>а земельном участке проектируются следующие зоны:</w:t>
      </w:r>
    </w:p>
    <w:p w:rsidR="00CC4E09" w:rsidRPr="006A2B0C" w:rsidRDefault="00CC4E09" w:rsidP="008B75DD">
      <w:pPr>
        <w:pStyle w:val="a9"/>
        <w:numPr>
          <w:ilvl w:val="0"/>
          <w:numId w:val="20"/>
        </w:numPr>
        <w:tabs>
          <w:tab w:val="left" w:pos="1134"/>
        </w:tabs>
        <w:spacing w:before="0" w:beforeAutospacing="0" w:after="0" w:afterAutospacing="0" w:line="276" w:lineRule="auto"/>
        <w:ind w:left="0" w:firstLine="851"/>
        <w:jc w:val="both"/>
      </w:pPr>
      <w:r w:rsidRPr="006A2B0C">
        <w:t>учебно-опытная зона;</w:t>
      </w:r>
    </w:p>
    <w:p w:rsidR="00CC4E09" w:rsidRPr="006A2B0C" w:rsidRDefault="00CC4E09" w:rsidP="008B75DD">
      <w:pPr>
        <w:pStyle w:val="a9"/>
        <w:numPr>
          <w:ilvl w:val="0"/>
          <w:numId w:val="20"/>
        </w:numPr>
        <w:tabs>
          <w:tab w:val="left" w:pos="1134"/>
        </w:tabs>
        <w:spacing w:before="0" w:beforeAutospacing="0" w:after="0" w:afterAutospacing="0" w:line="276" w:lineRule="auto"/>
        <w:ind w:left="0" w:firstLine="851"/>
        <w:jc w:val="both"/>
      </w:pPr>
      <w:r w:rsidRPr="006A2B0C">
        <w:t>физкультурно-спортивная зона;</w:t>
      </w:r>
    </w:p>
    <w:p w:rsidR="00CC4E09" w:rsidRPr="006A2B0C" w:rsidRDefault="00CC4E09" w:rsidP="008B75DD">
      <w:pPr>
        <w:pStyle w:val="a9"/>
        <w:numPr>
          <w:ilvl w:val="0"/>
          <w:numId w:val="20"/>
        </w:numPr>
        <w:tabs>
          <w:tab w:val="left" w:pos="1134"/>
        </w:tabs>
        <w:spacing w:before="0" w:beforeAutospacing="0" w:after="0" w:afterAutospacing="0" w:line="276" w:lineRule="auto"/>
        <w:ind w:left="0" w:firstLine="851"/>
        <w:jc w:val="both"/>
      </w:pPr>
      <w:r w:rsidRPr="006A2B0C">
        <w:t>зона отдыха;</w:t>
      </w:r>
    </w:p>
    <w:p w:rsidR="00CC4E09" w:rsidRPr="006A2B0C" w:rsidRDefault="00CC4E09" w:rsidP="008B75DD">
      <w:pPr>
        <w:pStyle w:val="a9"/>
        <w:numPr>
          <w:ilvl w:val="0"/>
          <w:numId w:val="20"/>
        </w:numPr>
        <w:tabs>
          <w:tab w:val="left" w:pos="1134"/>
        </w:tabs>
        <w:spacing w:before="0" w:beforeAutospacing="0" w:after="0" w:afterAutospacing="0" w:line="276" w:lineRule="auto"/>
        <w:ind w:left="0" w:firstLine="851"/>
        <w:jc w:val="both"/>
      </w:pPr>
      <w:r w:rsidRPr="006A2B0C">
        <w:t>хозяйственная зона.</w:t>
      </w:r>
    </w:p>
    <w:p w:rsidR="00CC4E09" w:rsidRPr="006A2B0C" w:rsidRDefault="00CC4E09" w:rsidP="008B75DD">
      <w:pPr>
        <w:pStyle w:val="a9"/>
        <w:spacing w:before="0" w:beforeAutospacing="0" w:after="0" w:afterAutospacing="0" w:line="276" w:lineRule="auto"/>
        <w:ind w:firstLine="851"/>
        <w:jc w:val="both"/>
      </w:pPr>
      <w:r w:rsidRPr="006A2B0C">
        <w:t>Площадь учебно-опытной зоны должна составляет не более 25% площади участка.</w:t>
      </w:r>
    </w:p>
    <w:p w:rsidR="00CC4E09" w:rsidRPr="006A2B0C" w:rsidRDefault="00CC4E09" w:rsidP="008B75DD">
      <w:pPr>
        <w:pStyle w:val="a9"/>
        <w:spacing w:before="0" w:beforeAutospacing="0" w:after="0" w:afterAutospacing="0" w:line="276" w:lineRule="auto"/>
        <w:ind w:firstLine="851"/>
        <w:jc w:val="both"/>
      </w:pPr>
      <w:r w:rsidRPr="006A2B0C">
        <w:t xml:space="preserve">Физкультурно-спортивную зону следует размещать на расстоянии не менее </w:t>
      </w:r>
      <w:smartTag w:uri="urn:schemas-microsoft-com:office:smarttags" w:element="metricconverter">
        <w:smartTagPr>
          <w:attr w:name="ProductID" w:val="25 м"/>
        </w:smartTagPr>
        <w:r w:rsidRPr="006A2B0C">
          <w:t>25 м</w:t>
        </w:r>
      </w:smartTag>
      <w:r w:rsidRPr="006A2B0C">
        <w:t xml:space="preserve"> от здания учреждения, за полосой зеленых насаждений.</w:t>
      </w:r>
    </w:p>
    <w:p w:rsidR="00CC4E09" w:rsidRPr="006A2B0C" w:rsidRDefault="00CC4E09" w:rsidP="008B75DD">
      <w:pPr>
        <w:pStyle w:val="a9"/>
        <w:spacing w:before="0" w:beforeAutospacing="0" w:after="0" w:afterAutospacing="0" w:line="276" w:lineRule="auto"/>
        <w:ind w:firstLine="851"/>
        <w:jc w:val="both"/>
      </w:pPr>
      <w:proofErr w:type="gramStart"/>
      <w:r w:rsidRPr="006A2B0C">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w:t>
      </w:r>
      <w:proofErr w:type="gramEnd"/>
      <w:r w:rsidRPr="006A2B0C">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CC4E09" w:rsidRPr="006A2B0C" w:rsidRDefault="00CC4E09" w:rsidP="008B75DD">
      <w:pPr>
        <w:pStyle w:val="a9"/>
        <w:spacing w:before="0" w:beforeAutospacing="0" w:after="0" w:afterAutospacing="0" w:line="276" w:lineRule="auto"/>
        <w:ind w:firstLine="851"/>
        <w:jc w:val="both"/>
      </w:pPr>
      <w:r w:rsidRPr="006A2B0C">
        <w:t xml:space="preserve">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w:t>
      </w:r>
      <w:smartTag w:uri="urn:schemas-microsoft-com:office:smarttags" w:element="metricconverter">
        <w:smartTagPr>
          <w:attr w:name="ProductID" w:val="35 м"/>
        </w:smartTagPr>
        <w:r w:rsidRPr="006A2B0C">
          <w:t>35 м</w:t>
        </w:r>
      </w:smartTag>
      <w:r w:rsidRPr="006A2B0C">
        <w:t>, ограждать зелеными насаждениями и предусматривать самостоятельный въезд с улицы.</w:t>
      </w:r>
    </w:p>
    <w:p w:rsidR="00CC4E09" w:rsidRPr="006A2B0C" w:rsidRDefault="007D422D" w:rsidP="008B75DD">
      <w:pPr>
        <w:pStyle w:val="a9"/>
        <w:spacing w:before="0" w:beforeAutospacing="0" w:after="0" w:afterAutospacing="0" w:line="276" w:lineRule="auto"/>
        <w:ind w:firstLine="851"/>
        <w:jc w:val="both"/>
      </w:pPr>
      <w:r w:rsidRPr="006A2B0C">
        <w:t>3</w:t>
      </w:r>
      <w:r w:rsidR="00CC4E09" w:rsidRPr="006A2B0C">
        <w:t>.2.</w:t>
      </w:r>
      <w:r w:rsidR="004A2EDD" w:rsidRPr="006A2B0C">
        <w:t>21</w:t>
      </w:r>
      <w:proofErr w:type="gramStart"/>
      <w:r w:rsidR="00CC4E09" w:rsidRPr="006A2B0C">
        <w:t xml:space="preserve"> Д</w:t>
      </w:r>
      <w:proofErr w:type="gramEnd"/>
      <w:r w:rsidR="00CC4E09" w:rsidRPr="006A2B0C">
        <w:t xml:space="preserve">ля мусоросборников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CC4E09" w:rsidRPr="006A2B0C">
          <w:t>25 м</w:t>
        </w:r>
      </w:smartTag>
      <w:r w:rsidR="00CC4E09" w:rsidRPr="006A2B0C">
        <w:t xml:space="preserve"> от окон и входа в столовую (буфет).</w:t>
      </w:r>
    </w:p>
    <w:p w:rsidR="00CC4E09" w:rsidRPr="006A2B0C" w:rsidRDefault="007D422D" w:rsidP="008B75DD">
      <w:pPr>
        <w:pStyle w:val="a9"/>
        <w:spacing w:before="0" w:beforeAutospacing="0" w:after="0" w:afterAutospacing="0" w:line="276" w:lineRule="auto"/>
        <w:ind w:firstLine="851"/>
        <w:jc w:val="both"/>
      </w:pPr>
      <w:r w:rsidRPr="006A2B0C">
        <w:t>3</w:t>
      </w:r>
      <w:r w:rsidR="00CC4E09" w:rsidRPr="006A2B0C">
        <w:t>.2.2</w:t>
      </w:r>
      <w:r w:rsidR="004A2EDD" w:rsidRPr="006A2B0C">
        <w:t>2</w:t>
      </w:r>
      <w:r w:rsidR="00CC4E09" w:rsidRPr="006A2B0C">
        <w:t xml:space="preserve">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CC4E09" w:rsidRPr="006A2B0C" w:rsidRDefault="007D422D" w:rsidP="008B75DD">
      <w:pPr>
        <w:pStyle w:val="a9"/>
        <w:spacing w:before="0" w:beforeAutospacing="0" w:after="0" w:afterAutospacing="0" w:line="276" w:lineRule="auto"/>
        <w:ind w:firstLine="851"/>
        <w:jc w:val="both"/>
      </w:pPr>
      <w:r w:rsidRPr="006A2B0C">
        <w:t>3</w:t>
      </w:r>
      <w:r w:rsidR="00CC4E09" w:rsidRPr="006A2B0C">
        <w:t>.2.2</w:t>
      </w:r>
      <w:r w:rsidR="004A2EDD" w:rsidRPr="006A2B0C">
        <w:t>3</w:t>
      </w:r>
      <w:proofErr w:type="gramStart"/>
      <w:r w:rsidR="00CC4E09" w:rsidRPr="006A2B0C">
        <w:t xml:space="preserve"> П</w:t>
      </w:r>
      <w:proofErr w:type="gramEnd"/>
      <w:r w:rsidR="00CC4E09" w:rsidRPr="006A2B0C">
        <w:t>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807B62" w:rsidRPr="00227491" w:rsidRDefault="00807B62" w:rsidP="00807B62">
      <w:pPr>
        <w:pStyle w:val="a9"/>
        <w:spacing w:before="0" w:beforeAutospacing="0" w:after="0" w:afterAutospacing="0"/>
        <w:ind w:firstLine="851"/>
        <w:jc w:val="both"/>
        <w:rPr>
          <w:highlight w:val="yellow"/>
        </w:rPr>
      </w:pPr>
    </w:p>
    <w:p w:rsidR="007017A4" w:rsidRPr="006A2B0C" w:rsidRDefault="007D422D" w:rsidP="008B75DD">
      <w:pPr>
        <w:pStyle w:val="Default"/>
        <w:ind w:firstLine="851"/>
        <w:jc w:val="center"/>
        <w:outlineLvl w:val="1"/>
        <w:rPr>
          <w:rFonts w:ascii="Times New Roman" w:hAnsi="Times New Roman" w:cs="Times New Roman"/>
          <w:b/>
          <w:color w:val="auto"/>
        </w:rPr>
      </w:pPr>
      <w:bookmarkStart w:id="20" w:name="_Toc416792704"/>
      <w:r w:rsidRPr="006A2B0C">
        <w:rPr>
          <w:rFonts w:ascii="Times New Roman" w:hAnsi="Times New Roman" w:cs="Times New Roman"/>
          <w:b/>
          <w:color w:val="auto"/>
        </w:rPr>
        <w:t>3</w:t>
      </w:r>
      <w:r w:rsidR="007017A4" w:rsidRPr="006A2B0C">
        <w:rPr>
          <w:rFonts w:ascii="Times New Roman" w:hAnsi="Times New Roman" w:cs="Times New Roman"/>
          <w:b/>
          <w:color w:val="auto"/>
        </w:rPr>
        <w:t>.3 Объекты здравоохранения</w:t>
      </w:r>
      <w:bookmarkEnd w:id="20"/>
    </w:p>
    <w:p w:rsidR="007017A4" w:rsidRPr="00227491" w:rsidRDefault="007017A4" w:rsidP="007017A4">
      <w:pPr>
        <w:pStyle w:val="Default"/>
        <w:ind w:firstLine="851"/>
        <w:jc w:val="center"/>
        <w:rPr>
          <w:rFonts w:ascii="Times New Roman" w:hAnsi="Times New Roman" w:cs="Times New Roman"/>
          <w:b/>
          <w:color w:val="auto"/>
          <w:highlight w:val="yellow"/>
        </w:rPr>
      </w:pPr>
    </w:p>
    <w:p w:rsidR="007017A4" w:rsidRPr="006A2B0C" w:rsidRDefault="007D422D" w:rsidP="008B75DD">
      <w:pPr>
        <w:pStyle w:val="Default"/>
        <w:spacing w:line="276" w:lineRule="auto"/>
        <w:ind w:firstLine="851"/>
        <w:jc w:val="both"/>
        <w:rPr>
          <w:rFonts w:ascii="Times New Roman" w:hAnsi="Times New Roman" w:cs="Times New Roman"/>
          <w:color w:val="auto"/>
        </w:rPr>
      </w:pPr>
      <w:r w:rsidRPr="006A2B0C">
        <w:rPr>
          <w:rFonts w:ascii="Times New Roman" w:hAnsi="Times New Roman" w:cs="Times New Roman"/>
          <w:color w:val="auto"/>
        </w:rPr>
        <w:t>3</w:t>
      </w:r>
      <w:r w:rsidR="007017A4" w:rsidRPr="006A2B0C">
        <w:rPr>
          <w:rFonts w:ascii="Times New Roman" w:hAnsi="Times New Roman" w:cs="Times New Roman"/>
          <w:color w:val="auto"/>
        </w:rPr>
        <w:t xml:space="preserve">.3.1 К объектам здравоохранения на территории </w:t>
      </w:r>
      <w:r w:rsidR="006A4C64" w:rsidRPr="006A2B0C">
        <w:rPr>
          <w:rFonts w:ascii="Times New Roman" w:hAnsi="Times New Roman" w:cs="Times New Roman"/>
          <w:color w:val="auto"/>
        </w:rPr>
        <w:t>Новоленинско</w:t>
      </w:r>
      <w:r w:rsidR="006A2B0C" w:rsidRPr="006A2B0C">
        <w:rPr>
          <w:rFonts w:ascii="Times New Roman" w:hAnsi="Times New Roman" w:cs="Times New Roman"/>
          <w:color w:val="auto"/>
        </w:rPr>
        <w:t>го</w:t>
      </w:r>
      <w:r w:rsidR="000C5976" w:rsidRPr="006A2B0C">
        <w:rPr>
          <w:rFonts w:ascii="Times New Roman" w:hAnsi="Times New Roman" w:cs="Times New Roman"/>
          <w:color w:val="auto"/>
        </w:rPr>
        <w:t xml:space="preserve"> </w:t>
      </w:r>
      <w:r w:rsidR="006A4C64" w:rsidRPr="006A2B0C">
        <w:rPr>
          <w:rFonts w:ascii="Times New Roman" w:hAnsi="Times New Roman" w:cs="Times New Roman"/>
          <w:color w:val="auto"/>
        </w:rPr>
        <w:t>сельско</w:t>
      </w:r>
      <w:r w:rsidR="006A2B0C" w:rsidRPr="006A2B0C">
        <w:rPr>
          <w:rFonts w:ascii="Times New Roman" w:hAnsi="Times New Roman" w:cs="Times New Roman"/>
          <w:color w:val="auto"/>
        </w:rPr>
        <w:t>го</w:t>
      </w:r>
      <w:r w:rsidR="006A4C64" w:rsidRPr="006A2B0C">
        <w:rPr>
          <w:rFonts w:ascii="Times New Roman" w:hAnsi="Times New Roman" w:cs="Times New Roman"/>
          <w:color w:val="auto"/>
        </w:rPr>
        <w:t xml:space="preserve"> поселени</w:t>
      </w:r>
      <w:r w:rsidR="006A2B0C" w:rsidRPr="006A2B0C">
        <w:rPr>
          <w:rFonts w:ascii="Times New Roman" w:hAnsi="Times New Roman" w:cs="Times New Roman"/>
          <w:color w:val="auto"/>
        </w:rPr>
        <w:t>я</w:t>
      </w:r>
      <w:r w:rsidR="007017A4" w:rsidRPr="006A2B0C">
        <w:rPr>
          <w:rFonts w:ascii="Times New Roman" w:hAnsi="Times New Roman" w:cs="Times New Roman"/>
          <w:color w:val="auto"/>
        </w:rPr>
        <w:t xml:space="preserve"> </w:t>
      </w:r>
      <w:r w:rsidR="006A4C64" w:rsidRPr="006A2B0C">
        <w:rPr>
          <w:rFonts w:ascii="Times New Roman" w:hAnsi="Times New Roman" w:cs="Times New Roman"/>
          <w:color w:val="auto"/>
        </w:rPr>
        <w:t>Тимашевского</w:t>
      </w:r>
      <w:r w:rsidR="007017A4" w:rsidRPr="006A2B0C">
        <w:rPr>
          <w:rFonts w:ascii="Times New Roman" w:hAnsi="Times New Roman" w:cs="Times New Roman"/>
          <w:color w:val="auto"/>
        </w:rPr>
        <w:t xml:space="preserve"> района </w:t>
      </w:r>
      <w:r w:rsidR="006A4C64" w:rsidRPr="006A2B0C">
        <w:rPr>
          <w:rFonts w:ascii="Times New Roman" w:hAnsi="Times New Roman" w:cs="Times New Roman"/>
          <w:color w:val="auto"/>
        </w:rPr>
        <w:t>Краснодарского края</w:t>
      </w:r>
      <w:r w:rsidR="006A2B0C">
        <w:rPr>
          <w:rFonts w:ascii="Times New Roman" w:hAnsi="Times New Roman" w:cs="Times New Roman"/>
          <w:color w:val="auto"/>
        </w:rPr>
        <w:t xml:space="preserve"> относи</w:t>
      </w:r>
      <w:r w:rsidR="007017A4" w:rsidRPr="006A2B0C">
        <w:rPr>
          <w:rFonts w:ascii="Times New Roman" w:hAnsi="Times New Roman" w:cs="Times New Roman"/>
          <w:color w:val="auto"/>
        </w:rPr>
        <w:t xml:space="preserve">тся </w:t>
      </w:r>
      <w:r w:rsidR="000C5976" w:rsidRPr="006A2B0C">
        <w:rPr>
          <w:rFonts w:ascii="Times New Roman" w:hAnsi="Times New Roman" w:cs="Times New Roman"/>
          <w:color w:val="auto"/>
        </w:rPr>
        <w:t xml:space="preserve">амбулатория </w:t>
      </w:r>
      <w:r w:rsidR="006A2B0C">
        <w:rPr>
          <w:rFonts w:ascii="Times New Roman" w:hAnsi="Times New Roman" w:cs="Times New Roman"/>
          <w:color w:val="auto"/>
        </w:rPr>
        <w:t>в х</w:t>
      </w:r>
      <w:proofErr w:type="gramStart"/>
      <w:r w:rsidR="006A2B0C">
        <w:rPr>
          <w:rFonts w:ascii="Times New Roman" w:hAnsi="Times New Roman" w:cs="Times New Roman"/>
          <w:color w:val="auto"/>
        </w:rPr>
        <w:t>.Л</w:t>
      </w:r>
      <w:proofErr w:type="gramEnd"/>
      <w:r w:rsidR="006A2B0C">
        <w:rPr>
          <w:rFonts w:ascii="Times New Roman" w:hAnsi="Times New Roman" w:cs="Times New Roman"/>
          <w:color w:val="auto"/>
        </w:rPr>
        <w:t>енинский.</w:t>
      </w:r>
    </w:p>
    <w:p w:rsidR="007017A4" w:rsidRPr="006A2B0C" w:rsidRDefault="007D422D" w:rsidP="008B75DD">
      <w:pPr>
        <w:pStyle w:val="Default"/>
        <w:spacing w:line="276" w:lineRule="auto"/>
        <w:ind w:firstLine="851"/>
        <w:jc w:val="both"/>
        <w:rPr>
          <w:rFonts w:ascii="Times New Roman" w:hAnsi="Times New Roman" w:cs="Times New Roman"/>
          <w:color w:val="auto"/>
          <w:spacing w:val="2"/>
          <w:shd w:val="clear" w:color="auto" w:fill="FFFFFF"/>
        </w:rPr>
      </w:pPr>
      <w:proofErr w:type="gramStart"/>
      <w:r w:rsidRPr="006A2B0C">
        <w:rPr>
          <w:rFonts w:ascii="Times New Roman" w:hAnsi="Times New Roman" w:cs="Times New Roman"/>
          <w:color w:val="auto"/>
          <w:spacing w:val="2"/>
          <w:shd w:val="clear" w:color="auto" w:fill="FFFFFF"/>
        </w:rPr>
        <w:lastRenderedPageBreak/>
        <w:t>3</w:t>
      </w:r>
      <w:r w:rsidR="007017A4" w:rsidRPr="006A2B0C">
        <w:rPr>
          <w:rFonts w:ascii="Times New Roman" w:hAnsi="Times New Roman" w:cs="Times New Roman"/>
          <w:color w:val="auto"/>
          <w:spacing w:val="2"/>
          <w:shd w:val="clear" w:color="auto" w:fill="FFFFFF"/>
        </w:rPr>
        <w:t xml:space="preserve">.3.2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007017A4" w:rsidRPr="006A2B0C">
        <w:rPr>
          <w:rFonts w:ascii="Times New Roman" w:hAnsi="Times New Roman" w:cs="Times New Roman"/>
          <w:color w:val="auto"/>
          <w:shd w:val="clear" w:color="auto" w:fill="FFFFFF"/>
        </w:rPr>
        <w:t>от 21 ноября 2011 г. N 323-ФЗ "Об основах охраны здоровья граждан в Российской Федерации"</w:t>
      </w:r>
      <w:r w:rsidR="007017A4" w:rsidRPr="006A2B0C">
        <w:rPr>
          <w:rFonts w:ascii="Times New Roman" w:hAnsi="Times New Roman" w:cs="Times New Roman"/>
          <w:color w:val="auto"/>
        </w:rPr>
        <w:t>,</w:t>
      </w:r>
      <w:r w:rsidR="007017A4" w:rsidRPr="006A2B0C">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w:t>
      </w:r>
      <w:r w:rsidR="006A4C64" w:rsidRPr="006A2B0C">
        <w:rPr>
          <w:rFonts w:ascii="Times New Roman" w:hAnsi="Times New Roman" w:cs="Times New Roman"/>
          <w:color w:val="auto"/>
          <w:spacing w:val="2"/>
          <w:shd w:val="clear" w:color="auto" w:fill="FFFFFF"/>
        </w:rPr>
        <w:t>Краснодарского края</w:t>
      </w:r>
      <w:r w:rsidR="007017A4" w:rsidRPr="006A2B0C">
        <w:rPr>
          <w:rFonts w:ascii="Times New Roman" w:hAnsi="Times New Roman" w:cs="Times New Roman"/>
          <w:color w:val="auto"/>
          <w:spacing w:val="2"/>
          <w:shd w:val="clear" w:color="auto" w:fill="FFFFFF"/>
        </w:rPr>
        <w:t>.</w:t>
      </w:r>
      <w:proofErr w:type="gramEnd"/>
    </w:p>
    <w:p w:rsidR="007017A4" w:rsidRPr="006A2B0C" w:rsidRDefault="007D422D" w:rsidP="008B75DD">
      <w:pPr>
        <w:pStyle w:val="Default"/>
        <w:spacing w:line="276" w:lineRule="auto"/>
        <w:ind w:firstLine="851"/>
        <w:jc w:val="both"/>
        <w:rPr>
          <w:rFonts w:ascii="Times New Roman" w:hAnsi="Times New Roman" w:cs="Times New Roman"/>
          <w:color w:val="auto"/>
          <w:spacing w:val="2"/>
          <w:shd w:val="clear" w:color="auto" w:fill="FFFFFF"/>
        </w:rPr>
      </w:pPr>
      <w:r w:rsidRPr="006A2B0C">
        <w:rPr>
          <w:rFonts w:ascii="Times New Roman" w:hAnsi="Times New Roman" w:cs="Times New Roman"/>
          <w:color w:val="auto"/>
        </w:rPr>
        <w:t>3</w:t>
      </w:r>
      <w:r w:rsidR="007017A4" w:rsidRPr="006A2B0C">
        <w:rPr>
          <w:rFonts w:ascii="Times New Roman" w:hAnsi="Times New Roman" w:cs="Times New Roman"/>
          <w:color w:val="auto"/>
        </w:rPr>
        <w:t xml:space="preserve">.3.3 </w:t>
      </w:r>
      <w:r w:rsidR="007017A4" w:rsidRPr="006A2B0C">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017A4" w:rsidRPr="006A2B0C" w:rsidRDefault="007D422D" w:rsidP="008B75DD">
      <w:pPr>
        <w:autoSpaceDE w:val="0"/>
        <w:autoSpaceDN w:val="0"/>
        <w:adjustRightInd w:val="0"/>
        <w:spacing w:after="0"/>
        <w:ind w:right="100" w:firstLine="851"/>
        <w:jc w:val="both"/>
        <w:rPr>
          <w:rFonts w:ascii="Times New Roman" w:hAnsi="Times New Roman" w:cs="Times New Roman"/>
          <w:sz w:val="24"/>
          <w:szCs w:val="28"/>
        </w:rPr>
      </w:pPr>
      <w:r w:rsidRPr="006A2B0C">
        <w:rPr>
          <w:rFonts w:ascii="Times New Roman" w:hAnsi="Times New Roman" w:cs="Times New Roman"/>
          <w:sz w:val="24"/>
          <w:szCs w:val="28"/>
        </w:rPr>
        <w:t>3</w:t>
      </w:r>
      <w:r w:rsidR="007017A4" w:rsidRPr="006A2B0C">
        <w:rPr>
          <w:rFonts w:ascii="Times New Roman" w:hAnsi="Times New Roman" w:cs="Times New Roman"/>
          <w:sz w:val="24"/>
          <w:szCs w:val="28"/>
        </w:rPr>
        <w:t xml:space="preserve">.3.4 Амбулаторно-поликлинические организации (АПО) разделяются: </w:t>
      </w:r>
    </w:p>
    <w:p w:rsidR="007017A4" w:rsidRPr="006A2B0C"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6A2B0C">
        <w:rPr>
          <w:rFonts w:ascii="Times New Roman" w:hAnsi="Times New Roman" w:cs="Times New Roman"/>
          <w:sz w:val="24"/>
          <w:szCs w:val="28"/>
        </w:rPr>
        <w:t xml:space="preserve">– по зонам обслуживания – на </w:t>
      </w:r>
      <w:proofErr w:type="spellStart"/>
      <w:r w:rsidRPr="006A2B0C">
        <w:rPr>
          <w:rFonts w:ascii="Times New Roman" w:hAnsi="Times New Roman" w:cs="Times New Roman"/>
          <w:sz w:val="24"/>
          <w:szCs w:val="28"/>
        </w:rPr>
        <w:t>ФАПы</w:t>
      </w:r>
      <w:proofErr w:type="spellEnd"/>
      <w:r w:rsidRPr="006A2B0C">
        <w:rPr>
          <w:rFonts w:ascii="Times New Roman" w:hAnsi="Times New Roman" w:cs="Times New Roman"/>
          <w:sz w:val="24"/>
          <w:szCs w:val="28"/>
        </w:rPr>
        <w:t xml:space="preserve">, СВА, офисы врача общей практики и территориальные районные, сельские, межрайонные, областные, республиканские; </w:t>
      </w:r>
    </w:p>
    <w:p w:rsidR="007017A4" w:rsidRPr="006A2B0C"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6A2B0C">
        <w:rPr>
          <w:rFonts w:ascii="Times New Roman" w:hAnsi="Times New Roman" w:cs="Times New Roman"/>
          <w:sz w:val="24"/>
          <w:szCs w:val="28"/>
        </w:rPr>
        <w:t xml:space="preserve">– по контингенту обслуживаемого населения – на поликлиники для взрослых, детские, смешанного типа, </w:t>
      </w:r>
    </w:p>
    <w:p w:rsidR="007017A4" w:rsidRPr="006A2B0C"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6A2B0C">
        <w:rPr>
          <w:rFonts w:ascii="Times New Roman" w:hAnsi="Times New Roman" w:cs="Times New Roman"/>
          <w:sz w:val="24"/>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6A2B0C">
        <w:rPr>
          <w:rFonts w:ascii="Times New Roman" w:hAnsi="Times New Roman" w:cs="Times New Roman"/>
          <w:sz w:val="24"/>
          <w:szCs w:val="28"/>
        </w:rPr>
        <w:t>травмпункты</w:t>
      </w:r>
      <w:proofErr w:type="spellEnd"/>
      <w:r w:rsidRPr="006A2B0C">
        <w:rPr>
          <w:rFonts w:ascii="Times New Roman" w:hAnsi="Times New Roman" w:cs="Times New Roman"/>
          <w:sz w:val="24"/>
          <w:szCs w:val="28"/>
        </w:rPr>
        <w:t xml:space="preserve"> и др.) </w:t>
      </w:r>
    </w:p>
    <w:p w:rsidR="007017A4" w:rsidRPr="006A2B0C" w:rsidRDefault="007D422D" w:rsidP="008B75DD">
      <w:pPr>
        <w:autoSpaceDE w:val="0"/>
        <w:autoSpaceDN w:val="0"/>
        <w:adjustRightInd w:val="0"/>
        <w:spacing w:after="0"/>
        <w:ind w:right="100" w:firstLine="851"/>
        <w:jc w:val="both"/>
        <w:rPr>
          <w:rFonts w:ascii="Times New Roman" w:hAnsi="Times New Roman" w:cs="Times New Roman"/>
          <w:sz w:val="23"/>
          <w:szCs w:val="23"/>
        </w:rPr>
      </w:pPr>
      <w:r w:rsidRPr="006A2B0C">
        <w:rPr>
          <w:rFonts w:ascii="Times New Roman" w:hAnsi="Times New Roman" w:cs="Times New Roman"/>
          <w:sz w:val="24"/>
          <w:szCs w:val="28"/>
        </w:rPr>
        <w:t>3</w:t>
      </w:r>
      <w:r w:rsidR="007017A4" w:rsidRPr="006A2B0C">
        <w:rPr>
          <w:rFonts w:ascii="Times New Roman" w:hAnsi="Times New Roman" w:cs="Times New Roman"/>
          <w:sz w:val="24"/>
          <w:szCs w:val="28"/>
        </w:rPr>
        <w:t xml:space="preserve">.3.5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007017A4" w:rsidRPr="006A2B0C">
        <w:rPr>
          <w:rFonts w:ascii="Times New Roman" w:hAnsi="Times New Roman" w:cs="Times New Roman"/>
          <w:sz w:val="23"/>
          <w:szCs w:val="23"/>
        </w:rPr>
        <w:t xml:space="preserve">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7017A4" w:rsidRPr="006A2B0C" w:rsidRDefault="007D422D" w:rsidP="008B75DD">
      <w:pPr>
        <w:autoSpaceDE w:val="0"/>
        <w:autoSpaceDN w:val="0"/>
        <w:adjustRightInd w:val="0"/>
        <w:spacing w:after="0"/>
        <w:ind w:right="100" w:firstLine="851"/>
        <w:jc w:val="both"/>
        <w:rPr>
          <w:rFonts w:ascii="Times New Roman" w:hAnsi="Times New Roman" w:cs="Times New Roman"/>
          <w:sz w:val="24"/>
          <w:szCs w:val="24"/>
        </w:rPr>
      </w:pPr>
      <w:r w:rsidRPr="006A2B0C">
        <w:rPr>
          <w:rFonts w:ascii="Times New Roman" w:hAnsi="Times New Roman" w:cs="Times New Roman"/>
          <w:sz w:val="24"/>
          <w:szCs w:val="24"/>
        </w:rPr>
        <w:t>3</w:t>
      </w:r>
      <w:r w:rsidR="007017A4" w:rsidRPr="006A2B0C">
        <w:rPr>
          <w:rFonts w:ascii="Times New Roman" w:hAnsi="Times New Roman" w:cs="Times New Roman"/>
          <w:sz w:val="24"/>
          <w:szCs w:val="24"/>
        </w:rPr>
        <w:t xml:space="preserve">.3.6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7017A4" w:rsidRPr="006A2B0C" w:rsidRDefault="007D422D" w:rsidP="008B75DD">
      <w:pPr>
        <w:autoSpaceDE w:val="0"/>
        <w:autoSpaceDN w:val="0"/>
        <w:adjustRightInd w:val="0"/>
        <w:spacing w:after="0"/>
        <w:ind w:right="100" w:firstLine="851"/>
        <w:jc w:val="both"/>
        <w:rPr>
          <w:rFonts w:ascii="Times New Roman" w:hAnsi="Times New Roman" w:cs="Times New Roman"/>
          <w:sz w:val="24"/>
          <w:szCs w:val="24"/>
        </w:rPr>
      </w:pPr>
      <w:r w:rsidRPr="006A2B0C">
        <w:rPr>
          <w:rFonts w:ascii="Times New Roman" w:hAnsi="Times New Roman" w:cs="Times New Roman"/>
          <w:sz w:val="24"/>
          <w:szCs w:val="24"/>
        </w:rPr>
        <w:t>3</w:t>
      </w:r>
      <w:r w:rsidR="007017A4" w:rsidRPr="006A2B0C">
        <w:rPr>
          <w:rFonts w:ascii="Times New Roman" w:hAnsi="Times New Roman" w:cs="Times New Roman"/>
          <w:sz w:val="24"/>
          <w:szCs w:val="24"/>
        </w:rPr>
        <w:t xml:space="preserve">.3.7 Состав помещений ФАП, в зависимости от численности обслуживаемого населения указан в таблице </w:t>
      </w:r>
      <w:r w:rsidR="00950A77" w:rsidRPr="006A2B0C">
        <w:rPr>
          <w:rFonts w:ascii="Times New Roman" w:hAnsi="Times New Roman" w:cs="Times New Roman"/>
          <w:sz w:val="24"/>
          <w:szCs w:val="24"/>
        </w:rPr>
        <w:t>14</w:t>
      </w:r>
      <w:r w:rsidR="007017A4" w:rsidRPr="006A2B0C">
        <w:rPr>
          <w:rFonts w:ascii="Times New Roman" w:hAnsi="Times New Roman" w:cs="Times New Roman"/>
          <w:sz w:val="24"/>
          <w:szCs w:val="24"/>
        </w:rPr>
        <w:t xml:space="preserve"> и может уточняться заданием на проектирование. </w:t>
      </w:r>
    </w:p>
    <w:p w:rsidR="007017A4" w:rsidRPr="006A2B0C" w:rsidRDefault="007D422D" w:rsidP="008B75DD">
      <w:pPr>
        <w:pStyle w:val="Default"/>
        <w:spacing w:line="276" w:lineRule="auto"/>
        <w:ind w:firstLine="851"/>
        <w:jc w:val="both"/>
        <w:rPr>
          <w:rFonts w:ascii="Times New Roman" w:hAnsi="Times New Roman" w:cs="Times New Roman"/>
          <w:color w:val="auto"/>
        </w:rPr>
      </w:pPr>
      <w:r w:rsidRPr="006A2B0C">
        <w:rPr>
          <w:rFonts w:ascii="Times New Roman" w:hAnsi="Times New Roman" w:cs="Times New Roman"/>
          <w:color w:val="auto"/>
        </w:rPr>
        <w:t>3</w:t>
      </w:r>
      <w:r w:rsidR="007017A4" w:rsidRPr="006A2B0C">
        <w:rPr>
          <w:rFonts w:ascii="Times New Roman" w:hAnsi="Times New Roman" w:cs="Times New Roman"/>
          <w:color w:val="auto"/>
        </w:rPr>
        <w:t>.3.8</w:t>
      </w:r>
      <w:proofErr w:type="gramStart"/>
      <w:r w:rsidR="007017A4" w:rsidRPr="006A2B0C">
        <w:rPr>
          <w:rFonts w:ascii="Times New Roman" w:hAnsi="Times New Roman" w:cs="Times New Roman"/>
          <w:color w:val="auto"/>
        </w:rPr>
        <w:t xml:space="preserve"> В</w:t>
      </w:r>
      <w:proofErr w:type="gramEnd"/>
      <w:r w:rsidR="007017A4" w:rsidRPr="006A2B0C">
        <w:rPr>
          <w:rFonts w:ascii="Times New Roman" w:hAnsi="Times New Roman" w:cs="Times New Roman"/>
          <w:color w:val="auto"/>
        </w:rPr>
        <w:t xml:space="preserve">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7017A4" w:rsidRPr="006A2B0C" w:rsidRDefault="007017A4" w:rsidP="008B75DD">
      <w:pPr>
        <w:pStyle w:val="Default"/>
        <w:spacing w:line="276" w:lineRule="auto"/>
        <w:ind w:firstLine="851"/>
        <w:jc w:val="both"/>
        <w:rPr>
          <w:rFonts w:ascii="Times New Roman" w:hAnsi="Times New Roman" w:cs="Times New Roman"/>
          <w:color w:val="auto"/>
        </w:rPr>
      </w:pPr>
      <w:r w:rsidRPr="006A2B0C">
        <w:rPr>
          <w:rFonts w:ascii="Times New Roman" w:hAnsi="Times New Roman" w:cs="Times New Roman"/>
          <w:color w:val="auto"/>
        </w:rPr>
        <w:t>2.3.9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7017A4" w:rsidRPr="006A2B0C" w:rsidRDefault="007D422D" w:rsidP="008B75DD">
      <w:pPr>
        <w:pStyle w:val="Default"/>
        <w:spacing w:line="276" w:lineRule="auto"/>
        <w:ind w:firstLine="851"/>
        <w:jc w:val="both"/>
        <w:rPr>
          <w:rFonts w:ascii="Times New Roman" w:hAnsi="Times New Roman" w:cs="Times New Roman"/>
          <w:color w:val="auto"/>
        </w:rPr>
      </w:pPr>
      <w:r w:rsidRPr="006A2B0C">
        <w:rPr>
          <w:rFonts w:ascii="Times New Roman" w:hAnsi="Times New Roman" w:cs="Times New Roman"/>
          <w:color w:val="auto"/>
        </w:rPr>
        <w:t>3</w:t>
      </w:r>
      <w:r w:rsidR="007017A4" w:rsidRPr="006A2B0C">
        <w:rPr>
          <w:rFonts w:ascii="Times New Roman" w:hAnsi="Times New Roman" w:cs="Times New Roman"/>
          <w:color w:val="auto"/>
        </w:rPr>
        <w:t>.3.10 Расчет учреждений здравоохранения для сезонного населения садоводческих некоммерческих объединений, дачных хозяйств и жилого фонда с в</w:t>
      </w:r>
      <w:r w:rsidR="006A2B0C">
        <w:rPr>
          <w:rFonts w:ascii="Times New Roman" w:hAnsi="Times New Roman" w:cs="Times New Roman"/>
          <w:color w:val="auto"/>
        </w:rPr>
        <w:t>ременным проживанием в сельских</w:t>
      </w:r>
      <w:r w:rsidR="006A4C64" w:rsidRPr="006A2B0C">
        <w:rPr>
          <w:rFonts w:ascii="Times New Roman" w:hAnsi="Times New Roman" w:cs="Times New Roman"/>
          <w:color w:val="auto"/>
        </w:rPr>
        <w:t xml:space="preserve"> поселения</w:t>
      </w:r>
      <w:r w:rsidR="007017A4" w:rsidRPr="006A2B0C">
        <w:rPr>
          <w:rFonts w:ascii="Times New Roman" w:hAnsi="Times New Roman" w:cs="Times New Roman"/>
          <w:color w:val="auto"/>
        </w:rPr>
        <w:t xml:space="preserve">х допускается принимать по нормативам, приведенным таблице </w:t>
      </w:r>
      <w:r w:rsidR="00950A77" w:rsidRPr="006A2B0C">
        <w:rPr>
          <w:rFonts w:ascii="Times New Roman" w:hAnsi="Times New Roman" w:cs="Times New Roman"/>
          <w:color w:val="auto"/>
        </w:rPr>
        <w:t>15</w:t>
      </w:r>
      <w:r w:rsidR="007017A4" w:rsidRPr="006A2B0C">
        <w:rPr>
          <w:rFonts w:ascii="Times New Roman" w:hAnsi="Times New Roman" w:cs="Times New Roman"/>
          <w:color w:val="auto"/>
        </w:rPr>
        <w:t>.</w:t>
      </w:r>
    </w:p>
    <w:p w:rsidR="000E550E" w:rsidRPr="006A2B0C" w:rsidRDefault="000E550E">
      <w:pPr>
        <w:rPr>
          <w:rFonts w:ascii="Times New Roman" w:hAnsi="Times New Roman" w:cs="Times New Roman"/>
          <w:sz w:val="24"/>
          <w:szCs w:val="20"/>
        </w:rPr>
      </w:pPr>
    </w:p>
    <w:p w:rsidR="007017A4" w:rsidRPr="006A2B0C" w:rsidRDefault="007017A4" w:rsidP="008B75DD">
      <w:pPr>
        <w:pStyle w:val="Default"/>
        <w:spacing w:line="276" w:lineRule="auto"/>
        <w:ind w:firstLine="851"/>
        <w:jc w:val="right"/>
        <w:rPr>
          <w:rFonts w:ascii="Times New Roman" w:hAnsi="Times New Roman" w:cs="Times New Roman"/>
          <w:color w:val="auto"/>
          <w:szCs w:val="20"/>
        </w:rPr>
      </w:pPr>
      <w:r w:rsidRPr="006A2B0C">
        <w:rPr>
          <w:rFonts w:ascii="Times New Roman" w:hAnsi="Times New Roman" w:cs="Times New Roman"/>
          <w:color w:val="auto"/>
          <w:szCs w:val="20"/>
        </w:rPr>
        <w:t xml:space="preserve">Таблица </w:t>
      </w:r>
      <w:r w:rsidR="00950A77" w:rsidRPr="006A2B0C">
        <w:rPr>
          <w:rFonts w:ascii="Times New Roman" w:hAnsi="Times New Roman" w:cs="Times New Roman"/>
          <w:color w:val="auto"/>
          <w:szCs w:val="20"/>
        </w:rPr>
        <w:t>14</w:t>
      </w:r>
    </w:p>
    <w:p w:rsidR="007017A4" w:rsidRPr="006A2B0C" w:rsidRDefault="007017A4" w:rsidP="008B75DD">
      <w:pPr>
        <w:pStyle w:val="Default"/>
        <w:spacing w:line="276" w:lineRule="auto"/>
        <w:ind w:firstLine="851"/>
        <w:jc w:val="center"/>
        <w:rPr>
          <w:rFonts w:ascii="Times New Roman" w:hAnsi="Times New Roman" w:cs="Times New Roman"/>
          <w:color w:val="auto"/>
          <w:szCs w:val="20"/>
        </w:rPr>
      </w:pPr>
      <w:r w:rsidRPr="006A2B0C">
        <w:rPr>
          <w:rFonts w:ascii="Times New Roman" w:hAnsi="Times New Roman" w:cs="Times New Roman"/>
          <w:color w:val="auto"/>
          <w:szCs w:val="20"/>
        </w:rPr>
        <w:t>Зависимость набора и площади помещений ФАП от численности обслуживаемого населения</w:t>
      </w: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7017A4" w:rsidRPr="006A2B0C" w:rsidTr="00B15779">
        <w:trPr>
          <w:trHeight w:val="144"/>
          <w:tblHeader/>
        </w:trPr>
        <w:tc>
          <w:tcPr>
            <w:tcW w:w="4464" w:type="dxa"/>
            <w:vMerge w:val="restart"/>
            <w:tcBorders>
              <w:top w:val="single" w:sz="8" w:space="0" w:color="000000"/>
              <w:left w:val="single" w:sz="8" w:space="0" w:color="000000"/>
              <w:bottom w:val="single" w:sz="6" w:space="0" w:color="000000"/>
              <w:right w:val="single" w:sz="6"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6A2B0C">
              <w:rPr>
                <w:rFonts w:ascii="Times New Roman" w:hAnsi="Times New Roman" w:cs="Times New Roman"/>
                <w:b/>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6A2B0C">
              <w:rPr>
                <w:rFonts w:ascii="Times New Roman" w:hAnsi="Times New Roman" w:cs="Times New Roman"/>
                <w:b/>
                <w:sz w:val="20"/>
                <w:szCs w:val="20"/>
              </w:rPr>
              <w:t xml:space="preserve">Площадь помещения, </w:t>
            </w:r>
            <w:proofErr w:type="gramStart"/>
            <w:r w:rsidRPr="006A2B0C">
              <w:rPr>
                <w:rFonts w:ascii="Times New Roman" w:hAnsi="Times New Roman" w:cs="Times New Roman"/>
                <w:b/>
                <w:sz w:val="20"/>
                <w:szCs w:val="20"/>
              </w:rPr>
              <w:t>м</w:t>
            </w:r>
            <w:proofErr w:type="gramEnd"/>
            <w:r w:rsidRPr="006A2B0C">
              <w:rPr>
                <w:rFonts w:ascii="Times New Roman" w:hAnsi="Times New Roman" w:cs="Times New Roman"/>
                <w:b/>
                <w:sz w:val="20"/>
                <w:szCs w:val="20"/>
              </w:rPr>
              <w:t xml:space="preserve"> </w:t>
            </w:r>
          </w:p>
        </w:tc>
      </w:tr>
      <w:tr w:rsidR="007017A4" w:rsidRPr="006A2B0C" w:rsidTr="00B15779">
        <w:trPr>
          <w:trHeight w:val="397"/>
          <w:tblHeader/>
        </w:trPr>
        <w:tc>
          <w:tcPr>
            <w:tcW w:w="4464" w:type="dxa"/>
            <w:vMerge/>
            <w:tcBorders>
              <w:top w:val="single" w:sz="8" w:space="0" w:color="000000"/>
              <w:left w:val="single" w:sz="8" w:space="0" w:color="000000"/>
              <w:bottom w:val="single" w:sz="6" w:space="0" w:color="000000"/>
              <w:right w:val="single" w:sz="6" w:space="0" w:color="000000"/>
            </w:tcBorders>
            <w:shd w:val="clear" w:color="auto" w:fill="EEECE1" w:themeFill="background2"/>
          </w:tcPr>
          <w:p w:rsidR="007017A4" w:rsidRPr="006A2B0C" w:rsidRDefault="007017A4" w:rsidP="007017A4">
            <w:pPr>
              <w:autoSpaceDE w:val="0"/>
              <w:autoSpaceDN w:val="0"/>
              <w:adjustRightInd w:val="0"/>
              <w:spacing w:after="0" w:line="240" w:lineRule="auto"/>
              <w:rPr>
                <w:rFonts w:ascii="Times New Roman" w:hAnsi="Times New Roman" w:cs="Times New Roman"/>
                <w:b/>
                <w:sz w:val="20"/>
                <w:szCs w:val="20"/>
              </w:rPr>
            </w:pPr>
          </w:p>
        </w:tc>
        <w:tc>
          <w:tcPr>
            <w:tcW w:w="2694" w:type="dxa"/>
            <w:tcBorders>
              <w:top w:val="single" w:sz="8" w:space="0" w:color="000000"/>
              <w:left w:val="single" w:sz="8" w:space="0" w:color="000000"/>
              <w:bottom w:val="single" w:sz="8" w:space="0" w:color="000000"/>
              <w:right w:val="single" w:sz="6"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6A2B0C">
              <w:rPr>
                <w:rFonts w:ascii="Times New Roman" w:hAnsi="Times New Roman" w:cs="Times New Roman"/>
                <w:b/>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6A2B0C">
              <w:rPr>
                <w:rFonts w:ascii="Times New Roman" w:hAnsi="Times New Roman" w:cs="Times New Roman"/>
                <w:b/>
                <w:sz w:val="20"/>
                <w:szCs w:val="20"/>
              </w:rPr>
              <w:t>Население от 701 до 1200 ч.</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 Вестибюль – </w:t>
            </w:r>
            <w:proofErr w:type="spellStart"/>
            <w:r w:rsidRPr="006A2B0C">
              <w:rPr>
                <w:rFonts w:ascii="Times New Roman" w:hAnsi="Times New Roman" w:cs="Times New Roman"/>
                <w:sz w:val="20"/>
                <w:szCs w:val="20"/>
              </w:rPr>
              <w:t>ожидальная</w:t>
            </w:r>
            <w:proofErr w:type="spellEnd"/>
            <w:r w:rsidRPr="006A2B0C">
              <w:rPr>
                <w:rFonts w:ascii="Times New Roman" w:hAnsi="Times New Roman" w:cs="Times New Roman"/>
                <w:sz w:val="20"/>
                <w:szCs w:val="20"/>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12</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18</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12</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10</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lastRenderedPageBreak/>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12</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6. </w:t>
            </w:r>
            <w:proofErr w:type="gramStart"/>
            <w:r w:rsidRPr="006A2B0C">
              <w:rPr>
                <w:rFonts w:ascii="Times New Roman" w:hAnsi="Times New Roman" w:cs="Times New Roman"/>
                <w:sz w:val="20"/>
                <w:szCs w:val="20"/>
              </w:rPr>
              <w:t>Перевязочная</w:t>
            </w:r>
            <w:proofErr w:type="gramEnd"/>
            <w:r w:rsidRPr="006A2B0C">
              <w:rPr>
                <w:rFonts w:ascii="Times New Roman" w:hAnsi="Times New Roman" w:cs="Times New Roman"/>
                <w:sz w:val="20"/>
                <w:szCs w:val="20"/>
              </w:rPr>
              <w:t xml:space="preserve">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18</w:t>
            </w:r>
          </w:p>
        </w:tc>
      </w:tr>
      <w:tr w:rsidR="007017A4" w:rsidRPr="006A2B0C" w:rsidTr="00B15779">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7. </w:t>
            </w:r>
            <w:proofErr w:type="gramStart"/>
            <w:r w:rsidRPr="006A2B0C">
              <w:rPr>
                <w:rFonts w:ascii="Times New Roman" w:hAnsi="Times New Roman" w:cs="Times New Roman"/>
                <w:sz w:val="20"/>
                <w:szCs w:val="20"/>
              </w:rPr>
              <w:t>Материальная</w:t>
            </w:r>
            <w:proofErr w:type="gramEnd"/>
            <w:r w:rsidRPr="006A2B0C">
              <w:rPr>
                <w:rFonts w:ascii="Times New Roman" w:hAnsi="Times New Roman" w:cs="Times New Roman"/>
                <w:sz w:val="20"/>
                <w:szCs w:val="20"/>
              </w:rPr>
              <w:t xml:space="preserve">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4</w:t>
            </w:r>
          </w:p>
        </w:tc>
      </w:tr>
      <w:tr w:rsidR="007017A4" w:rsidRPr="006A2B0C" w:rsidTr="00B15779">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8. Санитарная комната (хранение медицинских отходов, использованного белья, </w:t>
            </w:r>
            <w:proofErr w:type="spellStart"/>
            <w:r w:rsidRPr="006A2B0C">
              <w:rPr>
                <w:rFonts w:ascii="Times New Roman" w:hAnsi="Times New Roman" w:cs="Times New Roman"/>
                <w:sz w:val="20"/>
                <w:szCs w:val="20"/>
              </w:rPr>
              <w:t>дезсредств</w:t>
            </w:r>
            <w:proofErr w:type="spellEnd"/>
            <w:r w:rsidRPr="006A2B0C">
              <w:rPr>
                <w:rFonts w:ascii="Times New Roman" w:hAnsi="Times New Roman" w:cs="Times New Roman"/>
                <w:sz w:val="20"/>
                <w:szCs w:val="20"/>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4</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6</w:t>
            </w:r>
          </w:p>
        </w:tc>
      </w:tr>
      <w:tr w:rsidR="007017A4" w:rsidRPr="006A2B0C" w:rsidTr="00B15779">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4</w:t>
            </w:r>
          </w:p>
        </w:tc>
      </w:tr>
      <w:tr w:rsidR="007017A4" w:rsidRPr="006A2B0C" w:rsidTr="00B15779">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4</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3</w:t>
            </w:r>
          </w:p>
        </w:tc>
      </w:tr>
      <w:tr w:rsidR="007017A4" w:rsidRPr="006A2B0C" w:rsidTr="00B15779">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13. </w:t>
            </w:r>
            <w:proofErr w:type="gramStart"/>
            <w:r w:rsidRPr="006A2B0C">
              <w:rPr>
                <w:rFonts w:ascii="Times New Roman" w:hAnsi="Times New Roman" w:cs="Times New Roman"/>
                <w:sz w:val="20"/>
                <w:szCs w:val="20"/>
              </w:rPr>
              <w:t>Стерилизационная</w:t>
            </w:r>
            <w:proofErr w:type="gramEnd"/>
            <w:r w:rsidRPr="006A2B0C">
              <w:rPr>
                <w:rFonts w:ascii="Times New Roman" w:hAnsi="Times New Roman" w:cs="Times New Roman"/>
                <w:sz w:val="20"/>
                <w:szCs w:val="20"/>
              </w:rPr>
              <w:t xml:space="preserve">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4</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12</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8</w:t>
            </w:r>
          </w:p>
        </w:tc>
      </w:tr>
      <w:tr w:rsidR="007017A4" w:rsidRPr="006A2B0C" w:rsidTr="00B15779">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14</w:t>
            </w:r>
          </w:p>
        </w:tc>
      </w:tr>
      <w:tr w:rsidR="007017A4" w:rsidRPr="006A2B0C" w:rsidTr="00B15779">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2+3+9+2</w:t>
            </w:r>
          </w:p>
        </w:tc>
      </w:tr>
      <w:tr w:rsidR="007017A4" w:rsidRPr="006A2B0C" w:rsidTr="00B15779">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rPr>
                <w:rFonts w:ascii="Times New Roman" w:hAnsi="Times New Roman" w:cs="Times New Roman"/>
                <w:sz w:val="20"/>
                <w:szCs w:val="20"/>
              </w:rPr>
            </w:pPr>
            <w:r w:rsidRPr="006A2B0C">
              <w:rPr>
                <w:rFonts w:ascii="Times New Roman" w:hAnsi="Times New Roman" w:cs="Times New Roman"/>
                <w:sz w:val="20"/>
                <w:szCs w:val="20"/>
              </w:rPr>
              <w:t xml:space="preserve">18. </w:t>
            </w:r>
            <w:proofErr w:type="spellStart"/>
            <w:r w:rsidRPr="006A2B0C">
              <w:rPr>
                <w:rFonts w:ascii="Times New Roman" w:hAnsi="Times New Roman" w:cs="Times New Roman"/>
                <w:sz w:val="20"/>
                <w:szCs w:val="20"/>
              </w:rPr>
              <w:t>Постирочная</w:t>
            </w:r>
            <w:proofErr w:type="spellEnd"/>
            <w:r w:rsidRPr="006A2B0C">
              <w:rPr>
                <w:rFonts w:ascii="Times New Roman" w:hAnsi="Times New Roman" w:cs="Times New Roman"/>
                <w:sz w:val="20"/>
                <w:szCs w:val="20"/>
              </w:rPr>
              <w:t xml:space="preserve">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6</w:t>
            </w:r>
          </w:p>
        </w:tc>
      </w:tr>
      <w:tr w:rsidR="007017A4" w:rsidRPr="006A2B0C" w:rsidTr="00B15779">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6A2B0C">
              <w:rPr>
                <w:rFonts w:ascii="Times New Roman" w:hAnsi="Times New Roman" w:cs="Times New Roman"/>
                <w:sz w:val="20"/>
                <w:szCs w:val="20"/>
              </w:rPr>
              <w:t xml:space="preserve">* По заданию на проектирование </w:t>
            </w:r>
          </w:p>
        </w:tc>
      </w:tr>
    </w:tbl>
    <w:p w:rsidR="000E550E" w:rsidRPr="006A2B0C" w:rsidRDefault="000E550E" w:rsidP="007017A4">
      <w:pPr>
        <w:pStyle w:val="a9"/>
        <w:spacing w:before="0" w:beforeAutospacing="0" w:after="0" w:afterAutospacing="0"/>
        <w:jc w:val="right"/>
      </w:pPr>
    </w:p>
    <w:p w:rsidR="007017A4" w:rsidRPr="006A2B0C" w:rsidRDefault="007017A4" w:rsidP="007017A4">
      <w:pPr>
        <w:pStyle w:val="a9"/>
        <w:spacing w:before="0" w:beforeAutospacing="0" w:after="0" w:afterAutospacing="0"/>
        <w:jc w:val="right"/>
      </w:pPr>
      <w:r w:rsidRPr="006A2B0C">
        <w:t xml:space="preserve">Таблица </w:t>
      </w:r>
      <w:r w:rsidR="00950A77" w:rsidRPr="006A2B0C">
        <w:t>15</w:t>
      </w:r>
    </w:p>
    <w:p w:rsidR="007017A4" w:rsidRPr="006A2B0C" w:rsidRDefault="007017A4" w:rsidP="007017A4">
      <w:pPr>
        <w:pStyle w:val="a9"/>
        <w:spacing w:before="0" w:beforeAutospacing="0" w:after="0" w:afterAutospacing="0"/>
        <w:jc w:val="right"/>
      </w:pPr>
    </w:p>
    <w:tbl>
      <w:tblPr>
        <w:tblStyle w:val="aa"/>
        <w:tblW w:w="10173" w:type="dxa"/>
        <w:tblLook w:val="0000"/>
      </w:tblPr>
      <w:tblGrid>
        <w:gridCol w:w="3510"/>
        <w:gridCol w:w="2268"/>
        <w:gridCol w:w="4395"/>
      </w:tblGrid>
      <w:tr w:rsidR="007017A4" w:rsidRPr="006A2B0C" w:rsidTr="00C43325">
        <w:tc>
          <w:tcPr>
            <w:tcW w:w="3510" w:type="dxa"/>
            <w:shd w:val="clear" w:color="auto" w:fill="EEECE1" w:themeFill="background2"/>
            <w:vAlign w:val="center"/>
          </w:tcPr>
          <w:p w:rsidR="007017A4" w:rsidRPr="006A2B0C" w:rsidRDefault="007017A4" w:rsidP="007017A4">
            <w:pPr>
              <w:pStyle w:val="a9"/>
              <w:spacing w:before="0" w:beforeAutospacing="0" w:after="0" w:afterAutospacing="0"/>
              <w:jc w:val="center"/>
              <w:rPr>
                <w:b/>
                <w:sz w:val="20"/>
                <w:szCs w:val="20"/>
              </w:rPr>
            </w:pPr>
            <w:r w:rsidRPr="006A2B0C">
              <w:rPr>
                <w:b/>
                <w:sz w:val="20"/>
                <w:szCs w:val="20"/>
              </w:rPr>
              <w:t>Наименование учреждений</w:t>
            </w:r>
          </w:p>
        </w:tc>
        <w:tc>
          <w:tcPr>
            <w:tcW w:w="2268" w:type="dxa"/>
            <w:shd w:val="clear" w:color="auto" w:fill="EEECE1" w:themeFill="background2"/>
            <w:vAlign w:val="center"/>
          </w:tcPr>
          <w:p w:rsidR="007017A4" w:rsidRPr="006A2B0C" w:rsidRDefault="007017A4" w:rsidP="007017A4">
            <w:pPr>
              <w:pStyle w:val="a9"/>
              <w:spacing w:before="0" w:beforeAutospacing="0" w:after="0" w:afterAutospacing="0"/>
              <w:jc w:val="center"/>
              <w:rPr>
                <w:b/>
                <w:sz w:val="20"/>
                <w:szCs w:val="20"/>
              </w:rPr>
            </w:pPr>
            <w:r w:rsidRPr="006A2B0C">
              <w:rPr>
                <w:b/>
                <w:sz w:val="20"/>
                <w:szCs w:val="20"/>
              </w:rPr>
              <w:t>Единица измерения</w:t>
            </w:r>
          </w:p>
        </w:tc>
        <w:tc>
          <w:tcPr>
            <w:tcW w:w="4395" w:type="dxa"/>
            <w:shd w:val="clear" w:color="auto" w:fill="EEECE1" w:themeFill="background2"/>
            <w:vAlign w:val="center"/>
          </w:tcPr>
          <w:p w:rsidR="007017A4" w:rsidRPr="006A2B0C" w:rsidRDefault="007017A4" w:rsidP="007017A4">
            <w:pPr>
              <w:pStyle w:val="a9"/>
              <w:spacing w:before="0" w:beforeAutospacing="0" w:after="0" w:afterAutospacing="0"/>
              <w:jc w:val="center"/>
              <w:rPr>
                <w:b/>
                <w:sz w:val="20"/>
                <w:szCs w:val="20"/>
              </w:rPr>
            </w:pPr>
            <w:r w:rsidRPr="006A2B0C">
              <w:rPr>
                <w:b/>
                <w:sz w:val="20"/>
                <w:szCs w:val="20"/>
              </w:rPr>
              <w:t>Рекомендуемые показатели на 1 000 жителей</w:t>
            </w:r>
          </w:p>
        </w:tc>
      </w:tr>
      <w:tr w:rsidR="007017A4" w:rsidRPr="006A2B0C" w:rsidTr="007017A4">
        <w:tc>
          <w:tcPr>
            <w:tcW w:w="3510" w:type="dxa"/>
            <w:vAlign w:val="center"/>
          </w:tcPr>
          <w:p w:rsidR="007017A4" w:rsidRPr="006A2B0C" w:rsidRDefault="007017A4" w:rsidP="007017A4">
            <w:pPr>
              <w:pStyle w:val="a9"/>
              <w:spacing w:before="0" w:beforeAutospacing="0" w:after="0" w:afterAutospacing="0"/>
              <w:rPr>
                <w:sz w:val="20"/>
                <w:szCs w:val="20"/>
              </w:rPr>
            </w:pPr>
            <w:r w:rsidRPr="006A2B0C">
              <w:rPr>
                <w:sz w:val="20"/>
                <w:szCs w:val="20"/>
              </w:rPr>
              <w:t>Больница</w:t>
            </w:r>
          </w:p>
        </w:tc>
        <w:tc>
          <w:tcPr>
            <w:tcW w:w="2268"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1 койка</w:t>
            </w:r>
          </w:p>
        </w:tc>
        <w:tc>
          <w:tcPr>
            <w:tcW w:w="4395"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1,0</w:t>
            </w:r>
          </w:p>
        </w:tc>
      </w:tr>
      <w:tr w:rsidR="007017A4" w:rsidRPr="006A2B0C" w:rsidTr="007017A4">
        <w:tc>
          <w:tcPr>
            <w:tcW w:w="3510" w:type="dxa"/>
            <w:vAlign w:val="center"/>
          </w:tcPr>
          <w:p w:rsidR="007017A4" w:rsidRPr="006A2B0C" w:rsidRDefault="007017A4" w:rsidP="007017A4">
            <w:pPr>
              <w:pStyle w:val="a9"/>
              <w:spacing w:before="0" w:beforeAutospacing="0" w:after="0" w:afterAutospacing="0"/>
              <w:rPr>
                <w:sz w:val="20"/>
                <w:szCs w:val="20"/>
              </w:rPr>
            </w:pPr>
            <w:r w:rsidRPr="006A2B0C">
              <w:rPr>
                <w:sz w:val="20"/>
                <w:szCs w:val="20"/>
              </w:rPr>
              <w:t>Амбулаторно-поликлиническая сеть</w:t>
            </w:r>
          </w:p>
        </w:tc>
        <w:tc>
          <w:tcPr>
            <w:tcW w:w="2268"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1 посещение в смену</w:t>
            </w:r>
          </w:p>
        </w:tc>
        <w:tc>
          <w:tcPr>
            <w:tcW w:w="4395"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1,6</w:t>
            </w:r>
          </w:p>
        </w:tc>
      </w:tr>
      <w:tr w:rsidR="007017A4" w:rsidRPr="006A2B0C" w:rsidTr="007017A4">
        <w:tc>
          <w:tcPr>
            <w:tcW w:w="3510" w:type="dxa"/>
            <w:vAlign w:val="center"/>
          </w:tcPr>
          <w:p w:rsidR="007017A4" w:rsidRPr="006A2B0C" w:rsidRDefault="007017A4" w:rsidP="007017A4">
            <w:pPr>
              <w:pStyle w:val="a9"/>
              <w:spacing w:before="0" w:beforeAutospacing="0" w:after="0" w:afterAutospacing="0"/>
              <w:rPr>
                <w:sz w:val="20"/>
                <w:szCs w:val="20"/>
              </w:rPr>
            </w:pPr>
            <w:r w:rsidRPr="006A2B0C">
              <w:rPr>
                <w:sz w:val="20"/>
                <w:szCs w:val="20"/>
              </w:rPr>
              <w:t>Пункт скорой медицинской помощи</w:t>
            </w:r>
          </w:p>
        </w:tc>
        <w:tc>
          <w:tcPr>
            <w:tcW w:w="2268"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1 автомобиль</w:t>
            </w:r>
          </w:p>
        </w:tc>
        <w:tc>
          <w:tcPr>
            <w:tcW w:w="4395"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0,1</w:t>
            </w:r>
          </w:p>
        </w:tc>
      </w:tr>
    </w:tbl>
    <w:p w:rsidR="007017A4" w:rsidRPr="006A2B0C" w:rsidRDefault="007017A4" w:rsidP="007017A4">
      <w:pPr>
        <w:pStyle w:val="Default"/>
        <w:ind w:firstLine="851"/>
        <w:rPr>
          <w:rFonts w:ascii="Times New Roman" w:hAnsi="Times New Roman" w:cs="Times New Roman"/>
          <w:b/>
          <w:color w:val="auto"/>
        </w:rPr>
      </w:pPr>
    </w:p>
    <w:p w:rsidR="007017A4" w:rsidRPr="006A2B0C" w:rsidRDefault="007D422D" w:rsidP="008B75DD">
      <w:pPr>
        <w:pStyle w:val="a9"/>
        <w:spacing w:before="0" w:beforeAutospacing="0" w:after="0" w:afterAutospacing="0" w:line="276" w:lineRule="auto"/>
        <w:ind w:firstLine="851"/>
        <w:jc w:val="both"/>
      </w:pPr>
      <w:r w:rsidRPr="006A2B0C">
        <w:t>3</w:t>
      </w:r>
      <w:r w:rsidR="007017A4" w:rsidRPr="006A2B0C">
        <w:t xml:space="preserve">.3.11 Перечень объектов здравоохранения по видам обслуживания приведен в таблице </w:t>
      </w:r>
      <w:r w:rsidR="00950A77" w:rsidRPr="006A2B0C">
        <w:t>16</w:t>
      </w:r>
      <w:r w:rsidR="007017A4" w:rsidRPr="006A2B0C">
        <w:t>.</w:t>
      </w:r>
    </w:p>
    <w:p w:rsidR="007017A4" w:rsidRPr="006A2B0C" w:rsidRDefault="007017A4" w:rsidP="008B75DD">
      <w:pPr>
        <w:pStyle w:val="Default"/>
        <w:spacing w:line="276" w:lineRule="auto"/>
        <w:ind w:firstLine="851"/>
        <w:jc w:val="right"/>
        <w:rPr>
          <w:rFonts w:ascii="Times New Roman" w:hAnsi="Times New Roman" w:cs="Times New Roman"/>
          <w:color w:val="auto"/>
        </w:rPr>
      </w:pPr>
      <w:r w:rsidRPr="006A2B0C">
        <w:rPr>
          <w:rFonts w:ascii="Times New Roman" w:hAnsi="Times New Roman" w:cs="Times New Roman"/>
          <w:color w:val="auto"/>
        </w:rPr>
        <w:t xml:space="preserve">Таблица </w:t>
      </w:r>
      <w:r w:rsidR="00950A77" w:rsidRPr="006A2B0C">
        <w:rPr>
          <w:rFonts w:ascii="Times New Roman" w:hAnsi="Times New Roman" w:cs="Times New Roman"/>
          <w:color w:val="auto"/>
        </w:rPr>
        <w:t>16</w:t>
      </w:r>
    </w:p>
    <w:p w:rsidR="007017A4" w:rsidRPr="006A2B0C" w:rsidRDefault="007017A4" w:rsidP="007017A4">
      <w:pPr>
        <w:pStyle w:val="Default"/>
        <w:ind w:firstLine="851"/>
        <w:rPr>
          <w:rFonts w:ascii="Times New Roman" w:hAnsi="Times New Roman" w:cs="Times New Roman"/>
          <w:color w:val="auto"/>
        </w:rPr>
      </w:pPr>
    </w:p>
    <w:tbl>
      <w:tblPr>
        <w:tblStyle w:val="aa"/>
        <w:tblW w:w="10173" w:type="dxa"/>
        <w:tblLayout w:type="fixed"/>
        <w:tblLook w:val="0000"/>
      </w:tblPr>
      <w:tblGrid>
        <w:gridCol w:w="1809"/>
        <w:gridCol w:w="2268"/>
        <w:gridCol w:w="4111"/>
        <w:gridCol w:w="1985"/>
      </w:tblGrid>
      <w:tr w:rsidR="007017A4" w:rsidRPr="006A2B0C" w:rsidTr="00C43325">
        <w:tc>
          <w:tcPr>
            <w:tcW w:w="1809" w:type="dxa"/>
            <w:vMerge w:val="restart"/>
            <w:shd w:val="clear" w:color="auto" w:fill="EEECE1" w:themeFill="background2"/>
            <w:vAlign w:val="center"/>
          </w:tcPr>
          <w:p w:rsidR="007017A4" w:rsidRPr="006A2B0C" w:rsidRDefault="007017A4" w:rsidP="007017A4">
            <w:pPr>
              <w:pStyle w:val="a9"/>
              <w:jc w:val="center"/>
              <w:rPr>
                <w:b/>
                <w:sz w:val="20"/>
                <w:szCs w:val="20"/>
              </w:rPr>
            </w:pPr>
            <w:r w:rsidRPr="006A2B0C">
              <w:rPr>
                <w:b/>
                <w:sz w:val="20"/>
                <w:szCs w:val="20"/>
              </w:rPr>
              <w:t>Объекты по направлениям</w:t>
            </w:r>
          </w:p>
        </w:tc>
        <w:tc>
          <w:tcPr>
            <w:tcW w:w="8364" w:type="dxa"/>
            <w:gridSpan w:val="3"/>
            <w:shd w:val="clear" w:color="auto" w:fill="EEECE1" w:themeFill="background2"/>
            <w:vAlign w:val="center"/>
          </w:tcPr>
          <w:p w:rsidR="007017A4" w:rsidRPr="006A2B0C" w:rsidRDefault="007017A4" w:rsidP="007017A4">
            <w:pPr>
              <w:pStyle w:val="a9"/>
              <w:jc w:val="center"/>
              <w:rPr>
                <w:b/>
                <w:sz w:val="20"/>
                <w:szCs w:val="20"/>
              </w:rPr>
            </w:pPr>
            <w:r w:rsidRPr="006A2B0C">
              <w:rPr>
                <w:b/>
                <w:sz w:val="20"/>
                <w:szCs w:val="20"/>
              </w:rPr>
              <w:t>Объекты общественно-деловой зоны по видам общественных центров и видам обслуживания</w:t>
            </w:r>
          </w:p>
        </w:tc>
      </w:tr>
      <w:tr w:rsidR="007017A4" w:rsidRPr="006A2B0C" w:rsidTr="00C43325">
        <w:tc>
          <w:tcPr>
            <w:tcW w:w="1809" w:type="dxa"/>
            <w:vMerge/>
            <w:shd w:val="clear" w:color="auto" w:fill="EEECE1" w:themeFill="background2"/>
            <w:vAlign w:val="center"/>
          </w:tcPr>
          <w:p w:rsidR="007017A4" w:rsidRPr="006A2B0C" w:rsidRDefault="007017A4" w:rsidP="007017A4">
            <w:pPr>
              <w:jc w:val="center"/>
              <w:rPr>
                <w:rFonts w:ascii="Times New Roman" w:hAnsi="Times New Roman" w:cs="Times New Roman"/>
                <w:b/>
                <w:sz w:val="20"/>
                <w:szCs w:val="20"/>
              </w:rPr>
            </w:pPr>
          </w:p>
        </w:tc>
        <w:tc>
          <w:tcPr>
            <w:tcW w:w="2268" w:type="dxa"/>
            <w:shd w:val="clear" w:color="auto" w:fill="EEECE1" w:themeFill="background2"/>
            <w:vAlign w:val="center"/>
          </w:tcPr>
          <w:p w:rsidR="007017A4" w:rsidRPr="006A2B0C" w:rsidRDefault="007017A4" w:rsidP="007017A4">
            <w:pPr>
              <w:pStyle w:val="a9"/>
              <w:jc w:val="center"/>
              <w:rPr>
                <w:b/>
                <w:sz w:val="20"/>
                <w:szCs w:val="20"/>
              </w:rPr>
            </w:pPr>
            <w:r w:rsidRPr="006A2B0C">
              <w:rPr>
                <w:b/>
                <w:sz w:val="20"/>
                <w:szCs w:val="20"/>
              </w:rPr>
              <w:t>эпизодического обслуживания</w:t>
            </w:r>
          </w:p>
        </w:tc>
        <w:tc>
          <w:tcPr>
            <w:tcW w:w="4111" w:type="dxa"/>
            <w:shd w:val="clear" w:color="auto" w:fill="EEECE1" w:themeFill="background2"/>
            <w:vAlign w:val="center"/>
          </w:tcPr>
          <w:p w:rsidR="007017A4" w:rsidRPr="006A2B0C" w:rsidRDefault="007017A4" w:rsidP="007017A4">
            <w:pPr>
              <w:pStyle w:val="a9"/>
              <w:jc w:val="center"/>
              <w:rPr>
                <w:b/>
                <w:sz w:val="20"/>
                <w:szCs w:val="20"/>
              </w:rPr>
            </w:pPr>
            <w:r w:rsidRPr="006A2B0C">
              <w:rPr>
                <w:b/>
                <w:sz w:val="20"/>
                <w:szCs w:val="20"/>
              </w:rPr>
              <w:t>периодического обслуживания</w:t>
            </w:r>
          </w:p>
        </w:tc>
        <w:tc>
          <w:tcPr>
            <w:tcW w:w="1985" w:type="dxa"/>
            <w:shd w:val="clear" w:color="auto" w:fill="EEECE1" w:themeFill="background2"/>
            <w:vAlign w:val="center"/>
          </w:tcPr>
          <w:p w:rsidR="007017A4" w:rsidRPr="006A2B0C" w:rsidRDefault="007017A4" w:rsidP="007017A4">
            <w:pPr>
              <w:pStyle w:val="a9"/>
              <w:jc w:val="center"/>
              <w:rPr>
                <w:b/>
                <w:sz w:val="20"/>
                <w:szCs w:val="20"/>
              </w:rPr>
            </w:pPr>
            <w:r w:rsidRPr="006A2B0C">
              <w:rPr>
                <w:b/>
                <w:sz w:val="20"/>
                <w:szCs w:val="20"/>
              </w:rPr>
              <w:t>повседневного обслуживания</w:t>
            </w:r>
          </w:p>
        </w:tc>
      </w:tr>
      <w:tr w:rsidR="007017A4" w:rsidRPr="006A2B0C" w:rsidTr="00C43325">
        <w:tc>
          <w:tcPr>
            <w:tcW w:w="1809" w:type="dxa"/>
            <w:vMerge/>
            <w:shd w:val="clear" w:color="auto" w:fill="EEECE1" w:themeFill="background2"/>
          </w:tcPr>
          <w:p w:rsidR="007017A4" w:rsidRPr="006A2B0C" w:rsidRDefault="007017A4" w:rsidP="007017A4">
            <w:pPr>
              <w:rPr>
                <w:rFonts w:ascii="Times New Roman" w:hAnsi="Times New Roman" w:cs="Times New Roman"/>
                <w:sz w:val="20"/>
                <w:szCs w:val="20"/>
              </w:rPr>
            </w:pPr>
          </w:p>
        </w:tc>
        <w:tc>
          <w:tcPr>
            <w:tcW w:w="8364" w:type="dxa"/>
            <w:gridSpan w:val="3"/>
            <w:shd w:val="clear" w:color="auto" w:fill="EEECE1" w:themeFill="background2"/>
          </w:tcPr>
          <w:p w:rsidR="007017A4" w:rsidRPr="006A2B0C" w:rsidRDefault="007017A4" w:rsidP="00670943">
            <w:pPr>
              <w:jc w:val="center"/>
              <w:rPr>
                <w:rFonts w:ascii="Times New Roman" w:hAnsi="Times New Roman" w:cs="Times New Roman"/>
                <w:sz w:val="20"/>
                <w:szCs w:val="20"/>
              </w:rPr>
            </w:pPr>
            <w:r w:rsidRPr="006A2B0C">
              <w:rPr>
                <w:rFonts w:ascii="Times New Roman" w:hAnsi="Times New Roman" w:cs="Times New Roman"/>
                <w:sz w:val="20"/>
                <w:szCs w:val="20"/>
              </w:rPr>
              <w:t xml:space="preserve">Центр сельского </w:t>
            </w:r>
            <w:r w:rsidR="00670943">
              <w:rPr>
                <w:rFonts w:ascii="Times New Roman" w:hAnsi="Times New Roman" w:cs="Times New Roman"/>
                <w:sz w:val="20"/>
                <w:szCs w:val="20"/>
              </w:rPr>
              <w:t>поселения</w:t>
            </w:r>
            <w:r w:rsidRPr="006A2B0C">
              <w:rPr>
                <w:rFonts w:ascii="Times New Roman" w:hAnsi="Times New Roman" w:cs="Times New Roman"/>
                <w:sz w:val="20"/>
                <w:szCs w:val="20"/>
              </w:rPr>
              <w:t xml:space="preserve">  (межселенный), среднего сельского населенного пункта</w:t>
            </w:r>
          </w:p>
        </w:tc>
      </w:tr>
      <w:tr w:rsidR="007017A4" w:rsidRPr="006A2B0C" w:rsidTr="00C43325">
        <w:tc>
          <w:tcPr>
            <w:tcW w:w="1809" w:type="dxa"/>
            <w:shd w:val="clear" w:color="auto" w:fill="EEECE1" w:themeFill="background2"/>
          </w:tcPr>
          <w:p w:rsidR="007017A4" w:rsidRPr="006A2B0C" w:rsidRDefault="007017A4" w:rsidP="007017A4">
            <w:pPr>
              <w:pStyle w:val="a9"/>
              <w:jc w:val="center"/>
              <w:rPr>
                <w:sz w:val="20"/>
                <w:szCs w:val="20"/>
              </w:rPr>
            </w:pPr>
            <w:r w:rsidRPr="006A2B0C">
              <w:rPr>
                <w:sz w:val="20"/>
                <w:szCs w:val="20"/>
              </w:rPr>
              <w:t>1</w:t>
            </w:r>
          </w:p>
        </w:tc>
        <w:tc>
          <w:tcPr>
            <w:tcW w:w="2268" w:type="dxa"/>
            <w:shd w:val="clear" w:color="auto" w:fill="EEECE1" w:themeFill="background2"/>
          </w:tcPr>
          <w:p w:rsidR="007017A4" w:rsidRPr="006A2B0C" w:rsidRDefault="007017A4" w:rsidP="007017A4">
            <w:pPr>
              <w:pStyle w:val="a9"/>
              <w:jc w:val="center"/>
              <w:rPr>
                <w:sz w:val="20"/>
                <w:szCs w:val="20"/>
              </w:rPr>
            </w:pPr>
            <w:r w:rsidRPr="006A2B0C">
              <w:rPr>
                <w:sz w:val="20"/>
                <w:szCs w:val="20"/>
              </w:rPr>
              <w:t>2</w:t>
            </w:r>
          </w:p>
        </w:tc>
        <w:tc>
          <w:tcPr>
            <w:tcW w:w="4111" w:type="dxa"/>
            <w:shd w:val="clear" w:color="auto" w:fill="EEECE1" w:themeFill="background2"/>
          </w:tcPr>
          <w:p w:rsidR="007017A4" w:rsidRPr="006A2B0C" w:rsidRDefault="007017A4" w:rsidP="007017A4">
            <w:pPr>
              <w:pStyle w:val="a9"/>
              <w:jc w:val="center"/>
              <w:rPr>
                <w:sz w:val="20"/>
                <w:szCs w:val="20"/>
              </w:rPr>
            </w:pPr>
            <w:r w:rsidRPr="006A2B0C">
              <w:rPr>
                <w:sz w:val="20"/>
                <w:szCs w:val="20"/>
              </w:rPr>
              <w:t>3</w:t>
            </w:r>
          </w:p>
        </w:tc>
        <w:tc>
          <w:tcPr>
            <w:tcW w:w="1985" w:type="dxa"/>
            <w:shd w:val="clear" w:color="auto" w:fill="EEECE1" w:themeFill="background2"/>
          </w:tcPr>
          <w:p w:rsidR="007017A4" w:rsidRPr="006A2B0C" w:rsidRDefault="007017A4" w:rsidP="007017A4">
            <w:pPr>
              <w:jc w:val="center"/>
              <w:rPr>
                <w:rFonts w:ascii="Times New Roman" w:hAnsi="Times New Roman" w:cs="Times New Roman"/>
                <w:sz w:val="20"/>
                <w:szCs w:val="20"/>
              </w:rPr>
            </w:pPr>
            <w:r w:rsidRPr="006A2B0C">
              <w:rPr>
                <w:rFonts w:ascii="Times New Roman" w:hAnsi="Times New Roman" w:cs="Times New Roman"/>
                <w:sz w:val="20"/>
                <w:szCs w:val="20"/>
              </w:rPr>
              <w:t>4</w:t>
            </w:r>
          </w:p>
        </w:tc>
      </w:tr>
      <w:tr w:rsidR="007017A4" w:rsidRPr="006A2B0C" w:rsidTr="007017A4">
        <w:tc>
          <w:tcPr>
            <w:tcW w:w="1809" w:type="dxa"/>
          </w:tcPr>
          <w:p w:rsidR="007017A4" w:rsidRPr="006A2B0C" w:rsidRDefault="007017A4" w:rsidP="007017A4">
            <w:pPr>
              <w:pStyle w:val="a9"/>
              <w:rPr>
                <w:sz w:val="20"/>
                <w:szCs w:val="20"/>
              </w:rPr>
            </w:pPr>
            <w:r w:rsidRPr="006A2B0C">
              <w:rPr>
                <w:sz w:val="20"/>
                <w:szCs w:val="20"/>
              </w:rPr>
              <w:t>Учреждения здравоохранения и социального обеспечения</w:t>
            </w:r>
          </w:p>
        </w:tc>
        <w:tc>
          <w:tcPr>
            <w:tcW w:w="2268" w:type="dxa"/>
            <w:vAlign w:val="center"/>
          </w:tcPr>
          <w:p w:rsidR="007017A4" w:rsidRPr="006A2B0C" w:rsidRDefault="007017A4" w:rsidP="007017A4">
            <w:pPr>
              <w:pStyle w:val="a9"/>
              <w:jc w:val="center"/>
              <w:rPr>
                <w:sz w:val="20"/>
                <w:szCs w:val="20"/>
              </w:rPr>
            </w:pPr>
            <w:r w:rsidRPr="006A2B0C">
              <w:rPr>
                <w:sz w:val="20"/>
                <w:szCs w:val="20"/>
              </w:rPr>
              <w:t>-</w:t>
            </w:r>
          </w:p>
        </w:tc>
        <w:tc>
          <w:tcPr>
            <w:tcW w:w="4111" w:type="dxa"/>
            <w:vAlign w:val="center"/>
          </w:tcPr>
          <w:p w:rsidR="007017A4" w:rsidRPr="006A2B0C" w:rsidRDefault="007017A4" w:rsidP="007017A4">
            <w:pPr>
              <w:pStyle w:val="a9"/>
              <w:jc w:val="center"/>
              <w:rPr>
                <w:sz w:val="20"/>
                <w:szCs w:val="20"/>
              </w:rPr>
            </w:pPr>
            <w:r w:rsidRPr="006A2B0C">
              <w:rPr>
                <w:sz w:val="20"/>
                <w:szCs w:val="20"/>
              </w:rPr>
              <w:t>ФАП, врачебная амбулатория, аптека</w:t>
            </w:r>
          </w:p>
        </w:tc>
        <w:tc>
          <w:tcPr>
            <w:tcW w:w="1985" w:type="dxa"/>
            <w:vAlign w:val="center"/>
          </w:tcPr>
          <w:p w:rsidR="007017A4" w:rsidRPr="006A2B0C" w:rsidRDefault="007017A4" w:rsidP="007017A4">
            <w:pPr>
              <w:jc w:val="center"/>
              <w:rPr>
                <w:rFonts w:ascii="Times New Roman" w:hAnsi="Times New Roman" w:cs="Times New Roman"/>
                <w:sz w:val="20"/>
                <w:szCs w:val="20"/>
              </w:rPr>
            </w:pPr>
            <w:r w:rsidRPr="006A2B0C">
              <w:rPr>
                <w:rFonts w:ascii="Times New Roman" w:hAnsi="Times New Roman" w:cs="Times New Roman"/>
                <w:sz w:val="20"/>
                <w:szCs w:val="20"/>
              </w:rPr>
              <w:t>-</w:t>
            </w:r>
          </w:p>
        </w:tc>
      </w:tr>
    </w:tbl>
    <w:p w:rsidR="007017A4" w:rsidRPr="006A2B0C" w:rsidRDefault="007017A4" w:rsidP="007017A4">
      <w:pPr>
        <w:pStyle w:val="a9"/>
        <w:spacing w:before="0" w:beforeAutospacing="0" w:after="0" w:afterAutospacing="0"/>
        <w:ind w:firstLine="851"/>
        <w:jc w:val="both"/>
      </w:pPr>
    </w:p>
    <w:p w:rsidR="007017A4" w:rsidRPr="006A2B0C" w:rsidRDefault="007D422D" w:rsidP="008B75DD">
      <w:pPr>
        <w:autoSpaceDE w:val="0"/>
        <w:autoSpaceDN w:val="0"/>
        <w:adjustRightInd w:val="0"/>
        <w:spacing w:after="0"/>
        <w:ind w:firstLine="851"/>
        <w:jc w:val="both"/>
        <w:rPr>
          <w:rFonts w:ascii="Times New Roman" w:hAnsi="Times New Roman" w:cs="Times New Roman"/>
          <w:sz w:val="24"/>
          <w:szCs w:val="24"/>
        </w:rPr>
      </w:pPr>
      <w:r w:rsidRPr="006A2B0C">
        <w:rPr>
          <w:rFonts w:ascii="Times New Roman" w:hAnsi="Times New Roman" w:cs="Times New Roman"/>
          <w:sz w:val="24"/>
          <w:szCs w:val="24"/>
        </w:rPr>
        <w:t>3</w:t>
      </w:r>
      <w:r w:rsidR="007017A4" w:rsidRPr="006A2B0C">
        <w:rPr>
          <w:rFonts w:ascii="Times New Roman" w:hAnsi="Times New Roman" w:cs="Times New Roman"/>
          <w:sz w:val="24"/>
          <w:szCs w:val="24"/>
        </w:rPr>
        <w:t>.3.12 Размеры земельных участков для медицинских организаций (без учета площади автомобильных стоянок) следует принимать по таблиц</w:t>
      </w:r>
      <w:r w:rsidR="00EA6042" w:rsidRPr="006A2B0C">
        <w:rPr>
          <w:rFonts w:ascii="Times New Roman" w:hAnsi="Times New Roman" w:cs="Times New Roman"/>
          <w:sz w:val="24"/>
          <w:szCs w:val="24"/>
        </w:rPr>
        <w:t>ам</w:t>
      </w:r>
      <w:r w:rsidR="007017A4" w:rsidRPr="006A2B0C">
        <w:rPr>
          <w:rFonts w:ascii="Times New Roman" w:hAnsi="Times New Roman" w:cs="Times New Roman"/>
          <w:sz w:val="24"/>
          <w:szCs w:val="24"/>
        </w:rPr>
        <w:t xml:space="preserve"> 1</w:t>
      </w:r>
      <w:r w:rsidR="00950A77" w:rsidRPr="006A2B0C">
        <w:rPr>
          <w:rFonts w:ascii="Times New Roman" w:hAnsi="Times New Roman" w:cs="Times New Roman"/>
          <w:sz w:val="24"/>
          <w:szCs w:val="24"/>
        </w:rPr>
        <w:t>7</w:t>
      </w:r>
      <w:r w:rsidR="007017A4" w:rsidRPr="006A2B0C">
        <w:rPr>
          <w:rFonts w:ascii="Times New Roman" w:hAnsi="Times New Roman" w:cs="Times New Roman"/>
          <w:sz w:val="24"/>
          <w:szCs w:val="24"/>
        </w:rPr>
        <w:t xml:space="preserve"> и 1</w:t>
      </w:r>
      <w:r w:rsidR="00950A77" w:rsidRPr="006A2B0C">
        <w:rPr>
          <w:rFonts w:ascii="Times New Roman" w:hAnsi="Times New Roman" w:cs="Times New Roman"/>
          <w:sz w:val="24"/>
          <w:szCs w:val="24"/>
        </w:rPr>
        <w:t>8</w:t>
      </w:r>
      <w:r w:rsidR="007017A4" w:rsidRPr="006A2B0C">
        <w:rPr>
          <w:rFonts w:ascii="Times New Roman" w:hAnsi="Times New Roman" w:cs="Times New Roman"/>
          <w:sz w:val="24"/>
          <w:szCs w:val="24"/>
        </w:rPr>
        <w:t xml:space="preserve">. </w:t>
      </w:r>
    </w:p>
    <w:p w:rsidR="007017A4" w:rsidRPr="006A2B0C" w:rsidRDefault="007017A4" w:rsidP="008B75DD">
      <w:pPr>
        <w:autoSpaceDE w:val="0"/>
        <w:autoSpaceDN w:val="0"/>
        <w:adjustRightInd w:val="0"/>
        <w:spacing w:after="0"/>
        <w:ind w:left="180" w:firstLine="520"/>
        <w:jc w:val="both"/>
        <w:rPr>
          <w:rFonts w:ascii="Times New Roman" w:hAnsi="Times New Roman" w:cs="Times New Roman"/>
          <w:sz w:val="24"/>
          <w:szCs w:val="24"/>
        </w:rPr>
      </w:pPr>
    </w:p>
    <w:p w:rsidR="00B15779" w:rsidRDefault="00B15779" w:rsidP="008B75DD">
      <w:pPr>
        <w:autoSpaceDE w:val="0"/>
        <w:autoSpaceDN w:val="0"/>
        <w:adjustRightInd w:val="0"/>
        <w:spacing w:after="0"/>
        <w:ind w:left="180" w:firstLine="520"/>
        <w:jc w:val="right"/>
        <w:rPr>
          <w:rFonts w:ascii="Times New Roman" w:hAnsi="Times New Roman" w:cs="Times New Roman"/>
          <w:sz w:val="24"/>
          <w:szCs w:val="24"/>
        </w:rPr>
      </w:pPr>
    </w:p>
    <w:p w:rsidR="00B15779" w:rsidRDefault="00B15779" w:rsidP="008B75DD">
      <w:pPr>
        <w:autoSpaceDE w:val="0"/>
        <w:autoSpaceDN w:val="0"/>
        <w:adjustRightInd w:val="0"/>
        <w:spacing w:after="0"/>
        <w:ind w:left="180" w:firstLine="520"/>
        <w:jc w:val="right"/>
        <w:rPr>
          <w:rFonts w:ascii="Times New Roman" w:hAnsi="Times New Roman" w:cs="Times New Roman"/>
          <w:sz w:val="24"/>
          <w:szCs w:val="24"/>
        </w:rPr>
      </w:pPr>
    </w:p>
    <w:p w:rsidR="007017A4" w:rsidRPr="006A2B0C" w:rsidRDefault="007017A4" w:rsidP="008B75DD">
      <w:pPr>
        <w:autoSpaceDE w:val="0"/>
        <w:autoSpaceDN w:val="0"/>
        <w:adjustRightInd w:val="0"/>
        <w:spacing w:after="0"/>
        <w:ind w:left="180" w:firstLine="520"/>
        <w:jc w:val="right"/>
        <w:rPr>
          <w:rFonts w:ascii="Times New Roman" w:hAnsi="Times New Roman" w:cs="Times New Roman"/>
          <w:sz w:val="24"/>
          <w:szCs w:val="24"/>
        </w:rPr>
      </w:pPr>
      <w:r w:rsidRPr="006A2B0C">
        <w:rPr>
          <w:rFonts w:ascii="Times New Roman" w:hAnsi="Times New Roman" w:cs="Times New Roman"/>
          <w:sz w:val="24"/>
          <w:szCs w:val="24"/>
        </w:rPr>
        <w:lastRenderedPageBreak/>
        <w:t>Таблица 1</w:t>
      </w:r>
      <w:r w:rsidR="00950A77" w:rsidRPr="006A2B0C">
        <w:rPr>
          <w:rFonts w:ascii="Times New Roman" w:hAnsi="Times New Roman" w:cs="Times New Roman"/>
          <w:sz w:val="24"/>
          <w:szCs w:val="24"/>
        </w:rPr>
        <w:t>7</w:t>
      </w:r>
    </w:p>
    <w:p w:rsidR="007017A4" w:rsidRPr="006A2B0C" w:rsidRDefault="007017A4" w:rsidP="008B75DD">
      <w:pPr>
        <w:autoSpaceDE w:val="0"/>
        <w:autoSpaceDN w:val="0"/>
        <w:adjustRightInd w:val="0"/>
        <w:spacing w:after="0"/>
        <w:ind w:left="180" w:firstLine="520"/>
        <w:jc w:val="center"/>
        <w:rPr>
          <w:rFonts w:ascii="Times New Roman" w:hAnsi="Times New Roman" w:cs="Times New Roman"/>
          <w:sz w:val="24"/>
          <w:szCs w:val="24"/>
        </w:rPr>
      </w:pPr>
      <w:r w:rsidRPr="006A2B0C">
        <w:rPr>
          <w:rFonts w:ascii="Times New Roman" w:hAnsi="Times New Roman" w:cs="Times New Roman"/>
          <w:sz w:val="24"/>
          <w:szCs w:val="24"/>
        </w:rPr>
        <w:t>Размеры земельного участка на 1 койку</w:t>
      </w:r>
    </w:p>
    <w:p w:rsidR="007017A4" w:rsidRPr="006A2B0C" w:rsidRDefault="007017A4" w:rsidP="007017A4">
      <w:pPr>
        <w:autoSpaceDE w:val="0"/>
        <w:autoSpaceDN w:val="0"/>
        <w:adjustRightInd w:val="0"/>
        <w:spacing w:after="0" w:line="240" w:lineRule="auto"/>
        <w:ind w:left="180" w:right="-2" w:firstLine="520"/>
        <w:jc w:val="right"/>
        <w:rPr>
          <w:rFonts w:ascii="Times New Roman" w:hAnsi="Times New Roman" w:cs="Times New Roman"/>
          <w:sz w:val="23"/>
          <w:szCs w:val="23"/>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570"/>
        <w:gridCol w:w="1361"/>
        <w:gridCol w:w="1173"/>
        <w:gridCol w:w="1275"/>
        <w:gridCol w:w="1134"/>
        <w:gridCol w:w="1276"/>
        <w:gridCol w:w="1339"/>
      </w:tblGrid>
      <w:tr w:rsidR="007017A4" w:rsidRPr="006A2B0C" w:rsidTr="00C43325">
        <w:trPr>
          <w:trHeight w:val="649"/>
        </w:trPr>
        <w:tc>
          <w:tcPr>
            <w:tcW w:w="2570" w:type="dxa"/>
            <w:tcBorders>
              <w:top w:val="single" w:sz="8" w:space="0" w:color="000000"/>
              <w:bottom w:val="single" w:sz="8" w:space="0" w:color="000000"/>
              <w:right w:val="single" w:sz="8"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6A2B0C">
              <w:rPr>
                <w:rFonts w:ascii="Times New Roman" w:hAnsi="Times New Roman" w:cs="Times New Roman"/>
                <w:b/>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6A2B0C">
              <w:rPr>
                <w:rFonts w:ascii="Times New Roman" w:hAnsi="Times New Roman" w:cs="Times New Roman"/>
                <w:b/>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6A2B0C">
              <w:rPr>
                <w:rFonts w:ascii="Times New Roman" w:hAnsi="Times New Roman" w:cs="Times New Roman"/>
                <w:b/>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6A2B0C">
              <w:rPr>
                <w:rFonts w:ascii="Times New Roman" w:hAnsi="Times New Roman" w:cs="Times New Roman"/>
                <w:b/>
                <w:sz w:val="20"/>
                <w:szCs w:val="23"/>
              </w:rPr>
              <w:t>201-500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6A2B0C">
              <w:rPr>
                <w:rFonts w:ascii="Times New Roman" w:hAnsi="Times New Roman" w:cs="Times New Roman"/>
                <w:b/>
                <w:sz w:val="20"/>
                <w:szCs w:val="23"/>
              </w:rPr>
              <w:t>501-700</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6A2B0C">
              <w:rPr>
                <w:rFonts w:ascii="Times New Roman" w:hAnsi="Times New Roman" w:cs="Times New Roman"/>
                <w:b/>
                <w:sz w:val="20"/>
                <w:szCs w:val="23"/>
              </w:rPr>
              <w:t>701-900</w:t>
            </w:r>
          </w:p>
        </w:tc>
        <w:tc>
          <w:tcPr>
            <w:tcW w:w="1339" w:type="dxa"/>
            <w:tcBorders>
              <w:top w:val="single" w:sz="8" w:space="0" w:color="000000"/>
              <w:left w:val="single" w:sz="8" w:space="0" w:color="000000"/>
              <w:bottom w:val="single" w:sz="8" w:space="0" w:color="000000"/>
            </w:tcBorders>
            <w:shd w:val="clear" w:color="auto" w:fill="EEECE1" w:themeFill="background2"/>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6A2B0C">
              <w:rPr>
                <w:rFonts w:ascii="Times New Roman" w:hAnsi="Times New Roman" w:cs="Times New Roman"/>
                <w:b/>
                <w:sz w:val="20"/>
                <w:szCs w:val="23"/>
              </w:rPr>
              <w:t>901 и выше</w:t>
            </w:r>
          </w:p>
        </w:tc>
      </w:tr>
      <w:tr w:rsidR="007017A4" w:rsidRPr="006A2B0C" w:rsidTr="00EA6042">
        <w:trPr>
          <w:trHeight w:val="289"/>
        </w:trPr>
        <w:tc>
          <w:tcPr>
            <w:tcW w:w="2570" w:type="dxa"/>
            <w:tcBorders>
              <w:top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6A2B0C">
              <w:rPr>
                <w:rFonts w:ascii="Times New Roman" w:hAnsi="Times New Roman" w:cs="Times New Roman"/>
                <w:sz w:val="20"/>
                <w:szCs w:val="23"/>
              </w:rPr>
              <w:t>Площадь земельного участка на 1 койку, м</w:t>
            </w:r>
            <w:proofErr w:type="gramStart"/>
            <w:r w:rsidRPr="006A2B0C">
              <w:rPr>
                <w:rFonts w:ascii="Times New Roman" w:hAnsi="Times New Roman" w:cs="Times New Roman"/>
                <w:sz w:val="20"/>
                <w:szCs w:val="23"/>
                <w:vertAlign w:val="superscript"/>
              </w:rPr>
              <w:t>2</w:t>
            </w:r>
            <w:proofErr w:type="gramEnd"/>
          </w:p>
        </w:tc>
        <w:tc>
          <w:tcPr>
            <w:tcW w:w="1361"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6A2B0C">
              <w:rPr>
                <w:rFonts w:ascii="Times New Roman" w:hAnsi="Times New Roman" w:cs="Times New Roman"/>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6A2B0C">
              <w:rPr>
                <w:rFonts w:ascii="Times New Roman" w:hAnsi="Times New Roman" w:cs="Times New Roman"/>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6A2B0C">
              <w:rPr>
                <w:rFonts w:ascii="Times New Roman" w:hAnsi="Times New Roman" w:cs="Times New Roman"/>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6A2B0C">
              <w:rPr>
                <w:rFonts w:ascii="Times New Roman" w:hAnsi="Times New Roman" w:cs="Times New Roman"/>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6A2B0C">
              <w:rPr>
                <w:rFonts w:ascii="Times New Roman" w:hAnsi="Times New Roman" w:cs="Times New Roman"/>
                <w:sz w:val="20"/>
                <w:szCs w:val="23"/>
              </w:rPr>
              <w:t>80</w:t>
            </w:r>
          </w:p>
        </w:tc>
        <w:tc>
          <w:tcPr>
            <w:tcW w:w="1339" w:type="dxa"/>
            <w:tcBorders>
              <w:top w:val="single" w:sz="8" w:space="0" w:color="000000"/>
              <w:left w:val="single" w:sz="8" w:space="0" w:color="000000"/>
              <w:bottom w:val="single" w:sz="8" w:space="0" w:color="000000"/>
            </w:tcBorders>
            <w:vAlign w:val="center"/>
          </w:tcPr>
          <w:p w:rsidR="007017A4" w:rsidRPr="006A2B0C"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6A2B0C">
              <w:rPr>
                <w:rFonts w:ascii="Times New Roman" w:hAnsi="Times New Roman" w:cs="Times New Roman"/>
                <w:sz w:val="20"/>
                <w:szCs w:val="23"/>
              </w:rPr>
              <w:t>60</w:t>
            </w:r>
          </w:p>
        </w:tc>
      </w:tr>
    </w:tbl>
    <w:p w:rsidR="007017A4" w:rsidRPr="006A2B0C" w:rsidRDefault="007017A4" w:rsidP="007017A4">
      <w:pPr>
        <w:pStyle w:val="a9"/>
        <w:spacing w:before="0" w:beforeAutospacing="0" w:after="0" w:afterAutospacing="0"/>
        <w:ind w:firstLine="851"/>
        <w:jc w:val="both"/>
      </w:pPr>
    </w:p>
    <w:p w:rsidR="007017A4" w:rsidRPr="006A2B0C" w:rsidRDefault="007D422D" w:rsidP="008B75DD">
      <w:pPr>
        <w:pStyle w:val="a9"/>
        <w:spacing w:before="0" w:beforeAutospacing="0" w:after="0" w:afterAutospacing="0" w:line="276" w:lineRule="auto"/>
        <w:ind w:firstLine="851"/>
        <w:jc w:val="both"/>
      </w:pPr>
      <w:r w:rsidRPr="006A2B0C">
        <w:t>3</w:t>
      </w:r>
      <w:r w:rsidR="007017A4" w:rsidRPr="006A2B0C">
        <w:t>.3.13 Минимальная обеспеченность учреждениями здравоохранения и площадь их земельных участков принимается по таблице 1</w:t>
      </w:r>
      <w:r w:rsidR="00950A77" w:rsidRPr="006A2B0C">
        <w:t>8</w:t>
      </w:r>
      <w:r w:rsidR="007017A4" w:rsidRPr="006A2B0C">
        <w:t xml:space="preserve"> настоящих нормативов.</w:t>
      </w:r>
    </w:p>
    <w:p w:rsidR="00C43325" w:rsidRPr="006A2B0C" w:rsidRDefault="00C43325" w:rsidP="008B75DD">
      <w:pPr>
        <w:pStyle w:val="a9"/>
        <w:spacing w:before="0" w:beforeAutospacing="0" w:after="0" w:afterAutospacing="0" w:line="276" w:lineRule="auto"/>
        <w:jc w:val="right"/>
      </w:pPr>
    </w:p>
    <w:p w:rsidR="007017A4" w:rsidRPr="006A2B0C" w:rsidRDefault="007017A4" w:rsidP="008B75DD">
      <w:pPr>
        <w:pStyle w:val="a9"/>
        <w:spacing w:before="0" w:beforeAutospacing="0" w:after="0" w:afterAutospacing="0" w:line="276" w:lineRule="auto"/>
        <w:jc w:val="right"/>
      </w:pPr>
      <w:r w:rsidRPr="006A2B0C">
        <w:t>Таблица 1</w:t>
      </w:r>
      <w:r w:rsidR="00950A77" w:rsidRPr="006A2B0C">
        <w:t>8</w:t>
      </w:r>
    </w:p>
    <w:p w:rsidR="007017A4" w:rsidRPr="006A2B0C" w:rsidRDefault="007017A4" w:rsidP="00D93EBB">
      <w:pPr>
        <w:pStyle w:val="a9"/>
        <w:spacing w:before="0" w:beforeAutospacing="0" w:after="0" w:afterAutospacing="0" w:line="276" w:lineRule="auto"/>
        <w:jc w:val="center"/>
      </w:pPr>
      <w:r w:rsidRPr="006A2B0C">
        <w:t>Нормы расчета учреждений и предприятий здравоохранения, их размещение, размеры земельных участков</w:t>
      </w:r>
    </w:p>
    <w:tbl>
      <w:tblPr>
        <w:tblStyle w:val="aa"/>
        <w:tblW w:w="0" w:type="auto"/>
        <w:tblLayout w:type="fixed"/>
        <w:tblLook w:val="0000"/>
      </w:tblPr>
      <w:tblGrid>
        <w:gridCol w:w="2235"/>
        <w:gridCol w:w="1984"/>
        <w:gridCol w:w="1559"/>
        <w:gridCol w:w="2977"/>
        <w:gridCol w:w="1382"/>
      </w:tblGrid>
      <w:tr w:rsidR="00865758" w:rsidRPr="006A2B0C" w:rsidTr="00C43325">
        <w:tc>
          <w:tcPr>
            <w:tcW w:w="2235" w:type="dxa"/>
            <w:shd w:val="clear" w:color="auto" w:fill="EEECE1" w:themeFill="background2"/>
            <w:vAlign w:val="center"/>
          </w:tcPr>
          <w:p w:rsidR="007017A4" w:rsidRPr="006A2B0C" w:rsidRDefault="007017A4" w:rsidP="007017A4">
            <w:pPr>
              <w:pStyle w:val="a9"/>
              <w:jc w:val="center"/>
              <w:rPr>
                <w:b/>
                <w:sz w:val="20"/>
                <w:szCs w:val="20"/>
              </w:rPr>
            </w:pPr>
            <w:r w:rsidRPr="006A2B0C">
              <w:rPr>
                <w:b/>
                <w:sz w:val="20"/>
                <w:szCs w:val="20"/>
              </w:rPr>
              <w:t>Учреждения, предприятия, сооружения, единицы измерения</w:t>
            </w:r>
          </w:p>
        </w:tc>
        <w:tc>
          <w:tcPr>
            <w:tcW w:w="1984" w:type="dxa"/>
            <w:shd w:val="clear" w:color="auto" w:fill="EEECE1" w:themeFill="background2"/>
            <w:vAlign w:val="center"/>
          </w:tcPr>
          <w:p w:rsidR="007017A4" w:rsidRPr="006A2B0C" w:rsidRDefault="007017A4" w:rsidP="007017A4">
            <w:pPr>
              <w:pStyle w:val="a9"/>
              <w:jc w:val="center"/>
              <w:rPr>
                <w:b/>
                <w:sz w:val="20"/>
                <w:szCs w:val="20"/>
              </w:rPr>
            </w:pPr>
            <w:r w:rsidRPr="006A2B0C">
              <w:rPr>
                <w:b/>
                <w:sz w:val="20"/>
                <w:szCs w:val="20"/>
              </w:rPr>
              <w:t>Рекомендуемая обеспеченность на 1000 жителей</w:t>
            </w:r>
          </w:p>
        </w:tc>
        <w:tc>
          <w:tcPr>
            <w:tcW w:w="1559" w:type="dxa"/>
            <w:shd w:val="clear" w:color="auto" w:fill="EEECE1" w:themeFill="background2"/>
            <w:vAlign w:val="center"/>
          </w:tcPr>
          <w:p w:rsidR="007017A4" w:rsidRPr="006A2B0C" w:rsidRDefault="007017A4" w:rsidP="00D93EBB">
            <w:pPr>
              <w:pStyle w:val="a9"/>
              <w:jc w:val="center"/>
              <w:rPr>
                <w:b/>
                <w:sz w:val="20"/>
                <w:szCs w:val="20"/>
              </w:rPr>
            </w:pPr>
            <w:r w:rsidRPr="006A2B0C">
              <w:rPr>
                <w:b/>
                <w:sz w:val="20"/>
                <w:szCs w:val="20"/>
              </w:rPr>
              <w:t>Размеры земельных участков, м</w:t>
            </w:r>
            <w:proofErr w:type="gramStart"/>
            <w:r w:rsidRPr="006A2B0C">
              <w:rPr>
                <w:b/>
                <w:sz w:val="20"/>
                <w:szCs w:val="20"/>
                <w:vertAlign w:val="superscript"/>
              </w:rPr>
              <w:t>2</w:t>
            </w:r>
            <w:proofErr w:type="gramEnd"/>
            <w:r w:rsidRPr="006A2B0C">
              <w:rPr>
                <w:b/>
                <w:sz w:val="20"/>
                <w:szCs w:val="20"/>
              </w:rPr>
              <w:t>/единица измерения</w:t>
            </w:r>
          </w:p>
        </w:tc>
        <w:tc>
          <w:tcPr>
            <w:tcW w:w="2977" w:type="dxa"/>
            <w:shd w:val="clear" w:color="auto" w:fill="EEECE1" w:themeFill="background2"/>
            <w:vAlign w:val="center"/>
          </w:tcPr>
          <w:p w:rsidR="007017A4" w:rsidRPr="006A2B0C" w:rsidRDefault="007017A4" w:rsidP="00D93EBB">
            <w:pPr>
              <w:pStyle w:val="a9"/>
              <w:jc w:val="center"/>
              <w:rPr>
                <w:b/>
                <w:sz w:val="20"/>
                <w:szCs w:val="20"/>
              </w:rPr>
            </w:pPr>
            <w:r w:rsidRPr="006A2B0C">
              <w:rPr>
                <w:b/>
                <w:sz w:val="20"/>
                <w:szCs w:val="20"/>
              </w:rPr>
              <w:t>Размещение</w:t>
            </w:r>
          </w:p>
        </w:tc>
        <w:tc>
          <w:tcPr>
            <w:tcW w:w="1382" w:type="dxa"/>
            <w:shd w:val="clear" w:color="auto" w:fill="EEECE1" w:themeFill="background2"/>
            <w:vAlign w:val="center"/>
          </w:tcPr>
          <w:p w:rsidR="007017A4" w:rsidRPr="006A2B0C" w:rsidRDefault="007017A4" w:rsidP="007017A4">
            <w:pPr>
              <w:pStyle w:val="a9"/>
              <w:jc w:val="center"/>
              <w:rPr>
                <w:b/>
                <w:sz w:val="20"/>
                <w:szCs w:val="20"/>
              </w:rPr>
            </w:pPr>
            <w:r w:rsidRPr="006A2B0C">
              <w:rPr>
                <w:b/>
                <w:sz w:val="20"/>
                <w:szCs w:val="20"/>
              </w:rPr>
              <w:t xml:space="preserve">Радиус обслуживания, </w:t>
            </w:r>
            <w:proofErr w:type="gramStart"/>
            <w:r w:rsidRPr="006A2B0C">
              <w:rPr>
                <w:b/>
                <w:sz w:val="20"/>
                <w:szCs w:val="20"/>
              </w:rPr>
              <w:t>м</w:t>
            </w:r>
            <w:proofErr w:type="gramEnd"/>
          </w:p>
        </w:tc>
      </w:tr>
      <w:tr w:rsidR="00865758" w:rsidRPr="006A2B0C" w:rsidTr="00D93EBB">
        <w:tc>
          <w:tcPr>
            <w:tcW w:w="2235" w:type="dxa"/>
            <w:vAlign w:val="center"/>
          </w:tcPr>
          <w:p w:rsidR="007017A4" w:rsidRPr="006A2B0C" w:rsidRDefault="007017A4" w:rsidP="007017A4">
            <w:pPr>
              <w:pStyle w:val="a9"/>
              <w:rPr>
                <w:sz w:val="20"/>
                <w:szCs w:val="20"/>
              </w:rPr>
            </w:pPr>
            <w:r w:rsidRPr="006A2B0C">
              <w:rPr>
                <w:sz w:val="20"/>
                <w:szCs w:val="20"/>
              </w:rPr>
              <w:t>Амбулаторно-поликлиническая сеть*, диспансеры без стационара</w:t>
            </w:r>
            <w:r w:rsidR="00303EB8" w:rsidRPr="006A2B0C">
              <w:rPr>
                <w:sz w:val="20"/>
                <w:szCs w:val="20"/>
              </w:rPr>
              <w:t>, 1 посещение в смену</w:t>
            </w:r>
          </w:p>
        </w:tc>
        <w:tc>
          <w:tcPr>
            <w:tcW w:w="1984" w:type="dxa"/>
            <w:vAlign w:val="center"/>
          </w:tcPr>
          <w:p w:rsidR="007017A4" w:rsidRPr="006A2B0C" w:rsidRDefault="007017A4" w:rsidP="007017A4">
            <w:pPr>
              <w:pStyle w:val="a9"/>
              <w:jc w:val="center"/>
              <w:rPr>
                <w:sz w:val="20"/>
                <w:szCs w:val="20"/>
              </w:rPr>
            </w:pPr>
            <w:r w:rsidRPr="006A2B0C">
              <w:rPr>
                <w:sz w:val="20"/>
                <w:szCs w:val="20"/>
              </w:rPr>
              <w:t>С учетом системы расселения возможна сельская амбулатория 20% общего норматива</w:t>
            </w:r>
          </w:p>
        </w:tc>
        <w:tc>
          <w:tcPr>
            <w:tcW w:w="1559" w:type="dxa"/>
            <w:vAlign w:val="center"/>
          </w:tcPr>
          <w:p w:rsidR="007017A4" w:rsidRPr="006A2B0C" w:rsidRDefault="007017A4" w:rsidP="00D93EBB">
            <w:pPr>
              <w:pStyle w:val="a9"/>
              <w:jc w:val="center"/>
              <w:rPr>
                <w:sz w:val="20"/>
                <w:szCs w:val="20"/>
              </w:rPr>
            </w:pPr>
            <w:smartTag w:uri="urn:schemas-microsoft-com:office:smarttags" w:element="metricconverter">
              <w:smartTagPr>
                <w:attr w:name="ProductID" w:val="0,1 га"/>
              </w:smartTagPr>
              <w:r w:rsidRPr="006A2B0C">
                <w:rPr>
                  <w:sz w:val="20"/>
                  <w:szCs w:val="20"/>
                </w:rPr>
                <w:t>0,1 га</w:t>
              </w:r>
            </w:smartTag>
            <w:r w:rsidRPr="006A2B0C">
              <w:rPr>
                <w:sz w:val="20"/>
                <w:szCs w:val="20"/>
              </w:rPr>
              <w:t xml:space="preserve"> на 100 посещений в смену, но не менее </w:t>
            </w:r>
            <w:smartTag w:uri="urn:schemas-microsoft-com:office:smarttags" w:element="metricconverter">
              <w:smartTagPr>
                <w:attr w:name="ProductID" w:val="0,3 га"/>
              </w:smartTagPr>
              <w:r w:rsidRPr="006A2B0C">
                <w:rPr>
                  <w:sz w:val="20"/>
                  <w:szCs w:val="20"/>
                </w:rPr>
                <w:t>0,3 га</w:t>
              </w:r>
            </w:smartTag>
            <w:r w:rsidRPr="006A2B0C">
              <w:rPr>
                <w:sz w:val="20"/>
                <w:szCs w:val="20"/>
              </w:rPr>
              <w:t xml:space="preserve"> на объект</w:t>
            </w:r>
          </w:p>
        </w:tc>
        <w:tc>
          <w:tcPr>
            <w:tcW w:w="2977" w:type="dxa"/>
            <w:vAlign w:val="center"/>
          </w:tcPr>
          <w:p w:rsidR="007017A4" w:rsidRPr="006A2B0C" w:rsidRDefault="007017A4" w:rsidP="00D93EBB">
            <w:pPr>
              <w:pStyle w:val="a9"/>
              <w:jc w:val="center"/>
              <w:rPr>
                <w:sz w:val="20"/>
                <w:szCs w:val="20"/>
              </w:rPr>
            </w:pPr>
            <w:r w:rsidRPr="006A2B0C">
              <w:rPr>
                <w:sz w:val="20"/>
                <w:szCs w:val="20"/>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382" w:type="dxa"/>
            <w:vAlign w:val="center"/>
          </w:tcPr>
          <w:p w:rsidR="007017A4" w:rsidRPr="006A2B0C" w:rsidRDefault="00950A77" w:rsidP="007017A4">
            <w:pPr>
              <w:pStyle w:val="a9"/>
              <w:spacing w:before="0" w:beforeAutospacing="0" w:after="0" w:afterAutospacing="0"/>
              <w:jc w:val="center"/>
              <w:rPr>
                <w:sz w:val="20"/>
                <w:szCs w:val="20"/>
              </w:rPr>
            </w:pPr>
            <w:r w:rsidRPr="006A2B0C">
              <w:rPr>
                <w:sz w:val="20"/>
                <w:szCs w:val="20"/>
              </w:rPr>
              <w:t>1000</w:t>
            </w:r>
          </w:p>
        </w:tc>
      </w:tr>
      <w:tr w:rsidR="00865758" w:rsidRPr="006A2B0C" w:rsidTr="00D93EBB">
        <w:tc>
          <w:tcPr>
            <w:tcW w:w="2235" w:type="dxa"/>
            <w:vAlign w:val="center"/>
          </w:tcPr>
          <w:p w:rsidR="007017A4" w:rsidRPr="006A2B0C" w:rsidRDefault="007017A4" w:rsidP="007017A4">
            <w:pPr>
              <w:pStyle w:val="a9"/>
              <w:rPr>
                <w:sz w:val="20"/>
                <w:szCs w:val="20"/>
              </w:rPr>
            </w:pPr>
            <w:r w:rsidRPr="006A2B0C">
              <w:rPr>
                <w:sz w:val="20"/>
                <w:szCs w:val="20"/>
              </w:rPr>
              <w:t>Фельдшерский или фельдшерско-акушерский пункт</w:t>
            </w:r>
            <w:r w:rsidR="00E605A0" w:rsidRPr="006A2B0C">
              <w:rPr>
                <w:sz w:val="20"/>
                <w:szCs w:val="20"/>
              </w:rPr>
              <w:t>, 1 объект</w:t>
            </w:r>
          </w:p>
        </w:tc>
        <w:tc>
          <w:tcPr>
            <w:tcW w:w="1984" w:type="dxa"/>
            <w:vAlign w:val="center"/>
          </w:tcPr>
          <w:p w:rsidR="007017A4" w:rsidRPr="006A2B0C" w:rsidRDefault="007017A4" w:rsidP="007017A4">
            <w:pPr>
              <w:pStyle w:val="a9"/>
              <w:jc w:val="center"/>
              <w:rPr>
                <w:sz w:val="20"/>
                <w:szCs w:val="20"/>
              </w:rPr>
            </w:pPr>
            <w:r w:rsidRPr="006A2B0C">
              <w:rPr>
                <w:sz w:val="20"/>
                <w:szCs w:val="20"/>
              </w:rPr>
              <w:t>По заданию на проектирование</w:t>
            </w:r>
          </w:p>
        </w:tc>
        <w:tc>
          <w:tcPr>
            <w:tcW w:w="1559"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0,2 га</w:t>
            </w:r>
          </w:p>
        </w:tc>
        <w:tc>
          <w:tcPr>
            <w:tcW w:w="2977" w:type="dxa"/>
            <w:vAlign w:val="center"/>
          </w:tcPr>
          <w:p w:rsidR="007017A4" w:rsidRPr="006A2B0C" w:rsidRDefault="007017A4" w:rsidP="007017A4">
            <w:pPr>
              <w:pStyle w:val="a9"/>
              <w:spacing w:before="0" w:beforeAutospacing="0" w:after="0" w:afterAutospacing="0"/>
              <w:jc w:val="center"/>
              <w:rPr>
                <w:sz w:val="20"/>
                <w:szCs w:val="20"/>
              </w:rPr>
            </w:pPr>
          </w:p>
        </w:tc>
        <w:tc>
          <w:tcPr>
            <w:tcW w:w="1382" w:type="dxa"/>
            <w:vAlign w:val="center"/>
          </w:tcPr>
          <w:p w:rsidR="007017A4" w:rsidRPr="006A2B0C" w:rsidRDefault="00462BC5" w:rsidP="007017A4">
            <w:pPr>
              <w:pStyle w:val="a9"/>
              <w:spacing w:before="0" w:beforeAutospacing="0" w:after="0" w:afterAutospacing="0"/>
              <w:jc w:val="center"/>
              <w:rPr>
                <w:sz w:val="20"/>
                <w:szCs w:val="20"/>
              </w:rPr>
            </w:pPr>
            <w:r w:rsidRPr="006A2B0C">
              <w:rPr>
                <w:sz w:val="20"/>
                <w:szCs w:val="20"/>
              </w:rPr>
              <w:t>10</w:t>
            </w:r>
            <w:r w:rsidR="00950A77" w:rsidRPr="006A2B0C">
              <w:rPr>
                <w:sz w:val="20"/>
                <w:szCs w:val="20"/>
              </w:rPr>
              <w:t>00</w:t>
            </w:r>
          </w:p>
        </w:tc>
      </w:tr>
      <w:tr w:rsidR="007017A4" w:rsidRPr="006A2B0C" w:rsidTr="00D93EBB">
        <w:tc>
          <w:tcPr>
            <w:tcW w:w="2235" w:type="dxa"/>
            <w:vAlign w:val="center"/>
          </w:tcPr>
          <w:p w:rsidR="007017A4" w:rsidRPr="006A2B0C" w:rsidRDefault="007017A4" w:rsidP="007017A4">
            <w:pPr>
              <w:pStyle w:val="a9"/>
              <w:rPr>
                <w:sz w:val="20"/>
                <w:szCs w:val="20"/>
              </w:rPr>
            </w:pPr>
            <w:r w:rsidRPr="006A2B0C">
              <w:rPr>
                <w:sz w:val="20"/>
                <w:szCs w:val="20"/>
              </w:rPr>
              <w:t>Выдвижной пункт медицинской помощи</w:t>
            </w:r>
            <w:r w:rsidR="00E605A0" w:rsidRPr="006A2B0C">
              <w:rPr>
                <w:sz w:val="20"/>
                <w:szCs w:val="20"/>
              </w:rPr>
              <w:t>, 1 автомобиль</w:t>
            </w:r>
          </w:p>
        </w:tc>
        <w:tc>
          <w:tcPr>
            <w:tcW w:w="1984" w:type="dxa"/>
            <w:vAlign w:val="center"/>
          </w:tcPr>
          <w:p w:rsidR="007017A4" w:rsidRPr="006A2B0C" w:rsidRDefault="00E605A0" w:rsidP="00E605A0">
            <w:pPr>
              <w:pStyle w:val="a9"/>
              <w:jc w:val="center"/>
              <w:rPr>
                <w:sz w:val="20"/>
                <w:szCs w:val="20"/>
              </w:rPr>
            </w:pPr>
            <w:r w:rsidRPr="006A2B0C">
              <w:rPr>
                <w:sz w:val="20"/>
                <w:szCs w:val="20"/>
              </w:rPr>
              <w:t>1</w:t>
            </w:r>
            <w:r w:rsidR="007017A4" w:rsidRPr="006A2B0C">
              <w:rPr>
                <w:sz w:val="20"/>
                <w:szCs w:val="20"/>
              </w:rPr>
              <w:t xml:space="preserve"> автомобил</w:t>
            </w:r>
            <w:r w:rsidRPr="006A2B0C">
              <w:rPr>
                <w:sz w:val="20"/>
                <w:szCs w:val="20"/>
              </w:rPr>
              <w:t>ь</w:t>
            </w:r>
          </w:p>
        </w:tc>
        <w:tc>
          <w:tcPr>
            <w:tcW w:w="1559" w:type="dxa"/>
            <w:vAlign w:val="center"/>
          </w:tcPr>
          <w:p w:rsidR="007017A4" w:rsidRPr="006A2B0C" w:rsidRDefault="007017A4" w:rsidP="007017A4">
            <w:pPr>
              <w:pStyle w:val="a9"/>
              <w:jc w:val="center"/>
              <w:rPr>
                <w:sz w:val="20"/>
                <w:szCs w:val="20"/>
              </w:rPr>
            </w:pPr>
            <w:smartTag w:uri="urn:schemas-microsoft-com:office:smarttags" w:element="metricconverter">
              <w:smartTagPr>
                <w:attr w:name="ProductID" w:val="0,05 га"/>
              </w:smartTagPr>
              <w:r w:rsidRPr="006A2B0C">
                <w:rPr>
                  <w:sz w:val="20"/>
                  <w:szCs w:val="20"/>
                </w:rPr>
                <w:t>0,05 га</w:t>
              </w:r>
            </w:smartTag>
            <w:r w:rsidRPr="006A2B0C">
              <w:rPr>
                <w:sz w:val="20"/>
                <w:szCs w:val="20"/>
              </w:rPr>
              <w:t xml:space="preserve"> на 1 автомобиль, но не менее </w:t>
            </w:r>
            <w:smartTag w:uri="urn:schemas-microsoft-com:office:smarttags" w:element="metricconverter">
              <w:smartTagPr>
                <w:attr w:name="ProductID" w:val="0,1 га"/>
              </w:smartTagPr>
              <w:r w:rsidRPr="006A2B0C">
                <w:rPr>
                  <w:sz w:val="20"/>
                  <w:szCs w:val="20"/>
                </w:rPr>
                <w:t>0,1 га</w:t>
              </w:r>
            </w:smartTag>
          </w:p>
        </w:tc>
        <w:tc>
          <w:tcPr>
            <w:tcW w:w="4359" w:type="dxa"/>
            <w:gridSpan w:val="2"/>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В пределах зоны 30-минутной доступности на специальном автомобиле</w:t>
            </w:r>
          </w:p>
        </w:tc>
      </w:tr>
      <w:tr w:rsidR="00865758" w:rsidRPr="006A2B0C" w:rsidTr="00D93EBB">
        <w:tc>
          <w:tcPr>
            <w:tcW w:w="2235" w:type="dxa"/>
            <w:vAlign w:val="center"/>
          </w:tcPr>
          <w:p w:rsidR="007017A4" w:rsidRPr="006A2B0C" w:rsidRDefault="007017A4" w:rsidP="007017A4">
            <w:pPr>
              <w:pStyle w:val="a9"/>
              <w:rPr>
                <w:sz w:val="20"/>
                <w:szCs w:val="20"/>
              </w:rPr>
            </w:pPr>
            <w:r w:rsidRPr="006A2B0C">
              <w:rPr>
                <w:sz w:val="20"/>
                <w:szCs w:val="20"/>
              </w:rPr>
              <w:t>Аптека</w:t>
            </w:r>
            <w:r w:rsidR="00E605A0" w:rsidRPr="006A2B0C">
              <w:rPr>
                <w:sz w:val="20"/>
                <w:szCs w:val="20"/>
              </w:rPr>
              <w:t xml:space="preserve">, </w:t>
            </w:r>
            <w:r w:rsidR="00E605A0" w:rsidRPr="006A2B0C">
              <w:rPr>
                <w:b/>
                <w:sz w:val="20"/>
                <w:szCs w:val="20"/>
              </w:rPr>
              <w:t>м</w:t>
            </w:r>
            <w:r w:rsidR="00E605A0" w:rsidRPr="006A2B0C">
              <w:rPr>
                <w:b/>
                <w:sz w:val="20"/>
                <w:szCs w:val="20"/>
                <w:vertAlign w:val="superscript"/>
              </w:rPr>
              <w:t xml:space="preserve">2  </w:t>
            </w:r>
            <w:proofErr w:type="spellStart"/>
            <w:r w:rsidR="00E605A0" w:rsidRPr="006A2B0C">
              <w:rPr>
                <w:sz w:val="20"/>
                <w:szCs w:val="20"/>
              </w:rPr>
              <w:t>общ</w:t>
            </w:r>
            <w:proofErr w:type="gramStart"/>
            <w:r w:rsidR="00E605A0" w:rsidRPr="006A2B0C">
              <w:rPr>
                <w:sz w:val="20"/>
                <w:szCs w:val="20"/>
              </w:rPr>
              <w:t>.п</w:t>
            </w:r>
            <w:proofErr w:type="gramEnd"/>
            <w:r w:rsidR="00E605A0" w:rsidRPr="006A2B0C">
              <w:rPr>
                <w:sz w:val="20"/>
                <w:szCs w:val="20"/>
              </w:rPr>
              <w:t>лощади</w:t>
            </w:r>
            <w:proofErr w:type="spellEnd"/>
          </w:p>
        </w:tc>
        <w:tc>
          <w:tcPr>
            <w:tcW w:w="1984" w:type="dxa"/>
            <w:vAlign w:val="center"/>
          </w:tcPr>
          <w:p w:rsidR="007017A4" w:rsidRPr="006A2B0C" w:rsidRDefault="007017A4" w:rsidP="007017A4">
            <w:pPr>
              <w:pStyle w:val="a9"/>
              <w:jc w:val="center"/>
              <w:rPr>
                <w:sz w:val="20"/>
                <w:szCs w:val="20"/>
              </w:rPr>
            </w:pPr>
            <w:r w:rsidRPr="006A2B0C">
              <w:rPr>
                <w:sz w:val="20"/>
                <w:szCs w:val="20"/>
              </w:rPr>
              <w:t>14 м</w:t>
            </w:r>
            <w:proofErr w:type="gramStart"/>
            <w:r w:rsidRPr="006A2B0C">
              <w:rPr>
                <w:sz w:val="20"/>
                <w:szCs w:val="20"/>
                <w:vertAlign w:val="superscript"/>
              </w:rPr>
              <w:t>2</w:t>
            </w:r>
            <w:proofErr w:type="gramEnd"/>
          </w:p>
        </w:tc>
        <w:tc>
          <w:tcPr>
            <w:tcW w:w="1559" w:type="dxa"/>
            <w:vAlign w:val="center"/>
          </w:tcPr>
          <w:p w:rsidR="007017A4" w:rsidRPr="006A2B0C" w:rsidRDefault="007017A4" w:rsidP="007017A4">
            <w:pPr>
              <w:pStyle w:val="a9"/>
              <w:spacing w:before="0" w:beforeAutospacing="0" w:after="0" w:afterAutospacing="0"/>
              <w:jc w:val="center"/>
              <w:rPr>
                <w:sz w:val="20"/>
                <w:szCs w:val="20"/>
              </w:rPr>
            </w:pPr>
            <w:smartTag w:uri="urn:schemas-microsoft-com:office:smarttags" w:element="metricconverter">
              <w:smartTagPr>
                <w:attr w:name="ProductID" w:val="0,25 га"/>
              </w:smartTagPr>
              <w:r w:rsidRPr="006A2B0C">
                <w:rPr>
                  <w:sz w:val="20"/>
                  <w:szCs w:val="20"/>
                </w:rPr>
                <w:t>0,25 га</w:t>
              </w:r>
            </w:smartTag>
            <w:r w:rsidRPr="006A2B0C">
              <w:rPr>
                <w:sz w:val="20"/>
                <w:szCs w:val="20"/>
              </w:rPr>
              <w:t xml:space="preserve"> на объект</w:t>
            </w:r>
          </w:p>
        </w:tc>
        <w:tc>
          <w:tcPr>
            <w:tcW w:w="2977"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Отдельно стоящие, встроенные.</w:t>
            </w:r>
          </w:p>
        </w:tc>
        <w:tc>
          <w:tcPr>
            <w:tcW w:w="1382" w:type="dxa"/>
            <w:vAlign w:val="center"/>
          </w:tcPr>
          <w:p w:rsidR="007017A4" w:rsidRPr="006A2B0C" w:rsidRDefault="007017A4" w:rsidP="007017A4">
            <w:pPr>
              <w:pStyle w:val="a9"/>
              <w:spacing w:before="0" w:beforeAutospacing="0" w:after="0" w:afterAutospacing="0"/>
              <w:jc w:val="center"/>
              <w:rPr>
                <w:sz w:val="20"/>
                <w:szCs w:val="20"/>
              </w:rPr>
            </w:pPr>
            <w:r w:rsidRPr="006A2B0C">
              <w:rPr>
                <w:sz w:val="20"/>
                <w:szCs w:val="20"/>
              </w:rPr>
              <w:t>500</w:t>
            </w:r>
          </w:p>
        </w:tc>
      </w:tr>
    </w:tbl>
    <w:p w:rsidR="007017A4" w:rsidRPr="006A2B0C" w:rsidRDefault="007017A4" w:rsidP="007017A4">
      <w:pPr>
        <w:pStyle w:val="Default"/>
        <w:ind w:firstLine="851"/>
        <w:jc w:val="both"/>
        <w:rPr>
          <w:rFonts w:ascii="Times New Roman" w:hAnsi="Times New Roman" w:cs="Times New Roman"/>
          <w:color w:val="auto"/>
          <w:sz w:val="20"/>
          <w:szCs w:val="20"/>
        </w:rPr>
      </w:pPr>
      <w:r w:rsidRPr="006A2B0C">
        <w:rPr>
          <w:rFonts w:ascii="Times New Roman" w:hAnsi="Times New Roman" w:cs="Times New Roman"/>
          <w:color w:val="auto"/>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7017A4" w:rsidRPr="00227491" w:rsidRDefault="007017A4" w:rsidP="007017A4">
      <w:pPr>
        <w:pStyle w:val="a9"/>
        <w:spacing w:before="0" w:beforeAutospacing="0" w:after="0" w:afterAutospacing="0"/>
        <w:ind w:firstLine="851"/>
        <w:jc w:val="both"/>
        <w:rPr>
          <w:highlight w:val="yellow"/>
        </w:rPr>
      </w:pPr>
    </w:p>
    <w:p w:rsidR="007017A4" w:rsidRPr="006A2B0C" w:rsidRDefault="007D422D" w:rsidP="008B75DD">
      <w:pPr>
        <w:pStyle w:val="a9"/>
        <w:spacing w:before="0" w:beforeAutospacing="0" w:after="0" w:afterAutospacing="0" w:line="276" w:lineRule="auto"/>
        <w:ind w:firstLine="851"/>
        <w:jc w:val="both"/>
      </w:pPr>
      <w:r w:rsidRPr="006A2B0C">
        <w:t>3</w:t>
      </w:r>
      <w:r w:rsidR="007017A4" w:rsidRPr="006A2B0C">
        <w:t>.3.14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7017A4" w:rsidRPr="006A2B0C" w:rsidRDefault="007D422D" w:rsidP="008B75DD">
      <w:pPr>
        <w:pStyle w:val="a9"/>
        <w:spacing w:before="0" w:beforeAutospacing="0" w:after="0" w:afterAutospacing="0" w:line="276" w:lineRule="auto"/>
        <w:ind w:firstLine="851"/>
        <w:jc w:val="both"/>
      </w:pPr>
      <w:r w:rsidRPr="006A2B0C">
        <w:t>3</w:t>
      </w:r>
      <w:r w:rsidR="007017A4" w:rsidRPr="006A2B0C">
        <w:t>.3.15</w:t>
      </w:r>
      <w:proofErr w:type="gramStart"/>
      <w:r w:rsidR="007017A4" w:rsidRPr="006A2B0C">
        <w:t xml:space="preserve"> Н</w:t>
      </w:r>
      <w:proofErr w:type="gramEnd"/>
      <w:r w:rsidR="007017A4" w:rsidRPr="006A2B0C">
        <w:t>а территории лечебного учреждения не допускается размещение зданий, в том числе жилых, и сооружений, не связанных с ним функционально.</w:t>
      </w:r>
    </w:p>
    <w:p w:rsidR="007017A4" w:rsidRPr="006A2B0C" w:rsidRDefault="007D422D" w:rsidP="008B75DD">
      <w:pPr>
        <w:pStyle w:val="a9"/>
        <w:spacing w:before="0" w:beforeAutospacing="0" w:after="0" w:afterAutospacing="0" w:line="276" w:lineRule="auto"/>
        <w:ind w:firstLine="851"/>
        <w:jc w:val="both"/>
      </w:pPr>
      <w:r w:rsidRPr="006A2B0C">
        <w:t>3</w:t>
      </w:r>
      <w:r w:rsidR="007017A4" w:rsidRPr="006A2B0C">
        <w:t>.3.16 Территория лечебных учреждений должна быть благоустроена, озеленена и ограждена.</w:t>
      </w:r>
    </w:p>
    <w:p w:rsidR="007017A4" w:rsidRPr="006A2B0C" w:rsidRDefault="007017A4" w:rsidP="008B75DD">
      <w:pPr>
        <w:pStyle w:val="a9"/>
        <w:spacing w:before="0" w:beforeAutospacing="0" w:after="0" w:afterAutospacing="0" w:line="276" w:lineRule="auto"/>
        <w:ind w:firstLine="851"/>
        <w:jc w:val="both"/>
      </w:pPr>
      <w:r w:rsidRPr="006A2B0C">
        <w:t>Площадь зеленых насаждений и газонов должна составлять не менее 60% общей площади участка.</w:t>
      </w:r>
    </w:p>
    <w:p w:rsidR="007017A4" w:rsidRPr="006A2B0C" w:rsidRDefault="007017A4" w:rsidP="008B75DD">
      <w:pPr>
        <w:pStyle w:val="a9"/>
        <w:spacing w:before="0" w:beforeAutospacing="0" w:after="0" w:afterAutospacing="0" w:line="276" w:lineRule="auto"/>
        <w:ind w:firstLine="851"/>
        <w:jc w:val="both"/>
      </w:pPr>
      <w:r w:rsidRPr="006A2B0C">
        <w:t xml:space="preserve">Деревья должны размещаться на расстоянии не менее </w:t>
      </w:r>
      <w:smartTag w:uri="urn:schemas-microsoft-com:office:smarttags" w:element="metricconverter">
        <w:smartTagPr>
          <w:attr w:name="ProductID" w:val="15 метров"/>
        </w:smartTagPr>
        <w:r w:rsidRPr="006A2B0C">
          <w:t>15 метров</w:t>
        </w:r>
      </w:smartTag>
      <w:r w:rsidRPr="006A2B0C">
        <w:t xml:space="preserve"> от здания, кустарники - не менее </w:t>
      </w:r>
      <w:smartTag w:uri="urn:schemas-microsoft-com:office:smarttags" w:element="metricconverter">
        <w:smartTagPr>
          <w:attr w:name="ProductID" w:val="5 метров"/>
        </w:smartTagPr>
        <w:r w:rsidRPr="006A2B0C">
          <w:t>5 метров</w:t>
        </w:r>
      </w:smartTag>
      <w:r w:rsidRPr="006A2B0C">
        <w:t>.</w:t>
      </w:r>
    </w:p>
    <w:p w:rsidR="007017A4" w:rsidRPr="006A2B0C" w:rsidRDefault="007D422D" w:rsidP="008B75DD">
      <w:pPr>
        <w:pStyle w:val="a9"/>
        <w:spacing w:before="0" w:beforeAutospacing="0" w:after="0" w:afterAutospacing="0" w:line="276" w:lineRule="auto"/>
        <w:ind w:firstLine="851"/>
        <w:jc w:val="both"/>
      </w:pPr>
      <w:r w:rsidRPr="006A2B0C">
        <w:t>3</w:t>
      </w:r>
      <w:r w:rsidR="007017A4" w:rsidRPr="006A2B0C">
        <w:t>.3.17</w:t>
      </w:r>
      <w:proofErr w:type="gramStart"/>
      <w:r w:rsidR="007017A4" w:rsidRPr="006A2B0C">
        <w:t xml:space="preserve"> П</w:t>
      </w:r>
      <w:proofErr w:type="gramEnd"/>
      <w:r w:rsidR="007017A4" w:rsidRPr="006A2B0C">
        <w:t>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007017A4" w:rsidRPr="006A2B0C">
        <w:rPr>
          <w:vertAlign w:val="superscript"/>
        </w:rPr>
        <w:t xml:space="preserve">2 </w:t>
      </w:r>
      <w:r w:rsidR="007017A4" w:rsidRPr="006A2B0C">
        <w:lastRenderedPageBreak/>
        <w:t>на койку или посещение в смену, но не менее 50 м</w:t>
      </w:r>
      <w:r w:rsidR="007017A4" w:rsidRPr="006A2B0C">
        <w:rPr>
          <w:vertAlign w:val="superscript"/>
        </w:rPr>
        <w:t>2</w:t>
      </w:r>
      <w:r w:rsidR="007017A4" w:rsidRPr="006A2B0C">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7017A4" w:rsidRPr="006A2B0C" w:rsidRDefault="007D422D" w:rsidP="008B75DD">
      <w:pPr>
        <w:pStyle w:val="a9"/>
        <w:spacing w:before="0" w:beforeAutospacing="0" w:after="0" w:afterAutospacing="0" w:line="276" w:lineRule="auto"/>
        <w:ind w:firstLine="851"/>
        <w:jc w:val="both"/>
      </w:pPr>
      <w:r w:rsidRPr="006A2B0C">
        <w:t>3</w:t>
      </w:r>
      <w:r w:rsidR="007017A4" w:rsidRPr="006A2B0C">
        <w:t xml:space="preserve">.3.18 Площадку для мусоросборников следует размещать на территории хозяйственной зоны лечебных учреждений на расстоянии не менее </w:t>
      </w:r>
      <w:smartTag w:uri="urn:schemas-microsoft-com:office:smarttags" w:element="metricconverter">
        <w:smartTagPr>
          <w:attr w:name="ProductID" w:val="25 м"/>
        </w:smartTagPr>
        <w:r w:rsidR="007017A4" w:rsidRPr="006A2B0C">
          <w:t>25 м</w:t>
        </w:r>
      </w:smartTag>
      <w:r w:rsidR="007017A4" w:rsidRPr="006A2B0C">
        <w:t xml:space="preserve"> от лечебного корпуса и не менее </w:t>
      </w:r>
      <w:smartTag w:uri="urn:schemas-microsoft-com:office:smarttags" w:element="metricconverter">
        <w:smartTagPr>
          <w:attr w:name="ProductID" w:val="100 м"/>
        </w:smartTagPr>
        <w:r w:rsidR="007017A4" w:rsidRPr="006A2B0C">
          <w:t>100 м</w:t>
        </w:r>
      </w:smartTag>
      <w:r w:rsidR="007017A4" w:rsidRPr="006A2B0C">
        <w:t xml:space="preserve">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007017A4" w:rsidRPr="006A2B0C">
          <w:t>1,5 м</w:t>
        </w:r>
      </w:smartTag>
      <w:r w:rsidR="007017A4" w:rsidRPr="006A2B0C">
        <w:t xml:space="preserve"> во все стороны.</w:t>
      </w:r>
    </w:p>
    <w:p w:rsidR="00B62028" w:rsidRPr="00227491" w:rsidRDefault="00B62028" w:rsidP="0033482F">
      <w:pPr>
        <w:pStyle w:val="a9"/>
        <w:spacing w:before="0" w:beforeAutospacing="0" w:after="0" w:afterAutospacing="0" w:line="276" w:lineRule="auto"/>
        <w:ind w:firstLine="851"/>
        <w:jc w:val="both"/>
        <w:outlineLvl w:val="1"/>
        <w:rPr>
          <w:highlight w:val="yellow"/>
        </w:rPr>
      </w:pPr>
    </w:p>
    <w:p w:rsidR="00807B62" w:rsidRPr="006A2B0C" w:rsidRDefault="00B62028" w:rsidP="0033482F">
      <w:pPr>
        <w:pStyle w:val="a9"/>
        <w:spacing w:before="0" w:beforeAutospacing="0" w:after="0" w:afterAutospacing="0" w:line="276" w:lineRule="auto"/>
        <w:ind w:firstLine="851"/>
        <w:jc w:val="center"/>
        <w:outlineLvl w:val="1"/>
        <w:rPr>
          <w:b/>
          <w:spacing w:val="2"/>
        </w:rPr>
      </w:pPr>
      <w:bookmarkStart w:id="21" w:name="_Toc416792705"/>
      <w:r w:rsidRPr="006A2B0C">
        <w:rPr>
          <w:b/>
        </w:rPr>
        <w:t>3.4</w:t>
      </w:r>
      <w:r w:rsidRPr="006A2B0C">
        <w:t xml:space="preserve"> </w:t>
      </w:r>
      <w:r w:rsidRPr="006A2B0C">
        <w:rPr>
          <w:b/>
          <w:spacing w:val="2"/>
        </w:rPr>
        <w:t>Предприятия торговли, общественного питания и бытового обслуживания, кредитно-финансовые учреждения и предприятия связи</w:t>
      </w:r>
      <w:bookmarkEnd w:id="21"/>
    </w:p>
    <w:p w:rsidR="00B62028" w:rsidRPr="006A2B0C" w:rsidRDefault="00B62028" w:rsidP="000D19EA">
      <w:pPr>
        <w:pStyle w:val="a9"/>
        <w:spacing w:before="0" w:beforeAutospacing="0" w:after="0" w:afterAutospacing="0" w:line="276" w:lineRule="auto"/>
        <w:ind w:firstLine="851"/>
        <w:jc w:val="both"/>
      </w:pPr>
    </w:p>
    <w:p w:rsidR="00225B95" w:rsidRPr="006A2B0C"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3.4.1.</w:t>
      </w:r>
      <w:r w:rsidR="00B62028" w:rsidRPr="006A2B0C">
        <w:rPr>
          <w:rFonts w:ascii="Times New Roman" w:eastAsia="Times New Roman" w:hAnsi="Times New Roman" w:cs="Times New Roman"/>
          <w:spacing w:val="2"/>
          <w:sz w:val="24"/>
          <w:szCs w:val="24"/>
          <w:lang w:eastAsia="ru-RU"/>
        </w:rPr>
        <w:t xml:space="preserve">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w:t>
      </w:r>
      <w:r w:rsidRPr="006A2B0C">
        <w:rPr>
          <w:rFonts w:ascii="Times New Roman" w:eastAsia="Times New Roman" w:hAnsi="Times New Roman" w:cs="Times New Roman"/>
          <w:spacing w:val="2"/>
          <w:sz w:val="24"/>
          <w:szCs w:val="24"/>
          <w:lang w:eastAsia="ru-RU"/>
        </w:rPr>
        <w:t>19</w:t>
      </w:r>
      <w:r w:rsidR="00B62028" w:rsidRPr="006A2B0C">
        <w:rPr>
          <w:rFonts w:ascii="Times New Roman" w:eastAsia="Times New Roman" w:hAnsi="Times New Roman" w:cs="Times New Roman"/>
          <w:spacing w:val="2"/>
          <w:sz w:val="24"/>
          <w:szCs w:val="24"/>
          <w:lang w:eastAsia="ru-RU"/>
        </w:rPr>
        <w:t>.</w:t>
      </w:r>
    </w:p>
    <w:p w:rsidR="00C43325" w:rsidRPr="006A2B0C" w:rsidRDefault="00C43325"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B62028" w:rsidRPr="006A2B0C" w:rsidRDefault="00B62028" w:rsidP="000D19E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xml:space="preserve">Таблица </w:t>
      </w:r>
      <w:r w:rsidR="00A912E0" w:rsidRPr="006A2B0C">
        <w:rPr>
          <w:rFonts w:ascii="Times New Roman" w:eastAsia="Times New Roman" w:hAnsi="Times New Roman" w:cs="Times New Roman"/>
          <w:spacing w:val="2"/>
          <w:sz w:val="24"/>
          <w:szCs w:val="24"/>
          <w:lang w:eastAsia="ru-RU"/>
        </w:rPr>
        <w:t>19</w:t>
      </w:r>
    </w:p>
    <w:p w:rsidR="00225B95" w:rsidRPr="00227491" w:rsidRDefault="00225B95" w:rsidP="000D19EA">
      <w:pPr>
        <w:shd w:val="clear" w:color="auto" w:fill="FFFFFF"/>
        <w:spacing w:after="0"/>
        <w:ind w:firstLine="709"/>
        <w:jc w:val="right"/>
        <w:textAlignment w:val="baseline"/>
        <w:rPr>
          <w:rFonts w:ascii="Times New Roman" w:eastAsia="Times New Roman" w:hAnsi="Times New Roman" w:cs="Times New Roman"/>
          <w:spacing w:val="2"/>
          <w:sz w:val="24"/>
          <w:szCs w:val="24"/>
          <w:highlight w:val="yellow"/>
          <w:lang w:eastAsia="ru-RU"/>
        </w:rPr>
      </w:pPr>
    </w:p>
    <w:tbl>
      <w:tblPr>
        <w:tblW w:w="0" w:type="auto"/>
        <w:tblInd w:w="149" w:type="dxa"/>
        <w:tblCellMar>
          <w:left w:w="0" w:type="dxa"/>
          <w:right w:w="0" w:type="dxa"/>
        </w:tblCellMar>
        <w:tblLook w:val="04A0"/>
      </w:tblPr>
      <w:tblGrid>
        <w:gridCol w:w="4601"/>
        <w:gridCol w:w="3053"/>
        <w:gridCol w:w="2267"/>
      </w:tblGrid>
      <w:tr w:rsidR="00B62028" w:rsidRPr="006A2B0C" w:rsidTr="00C43325">
        <w:tc>
          <w:tcPr>
            <w:tcW w:w="460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43109" w:rsidRPr="006A2B0C" w:rsidRDefault="00B62028" w:rsidP="000D19EA">
            <w:pPr>
              <w:spacing w:after="0"/>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Предприятия и учреждения</w:t>
            </w:r>
          </w:p>
          <w:p w:rsidR="00B62028" w:rsidRPr="006A2B0C" w:rsidRDefault="00B62028" w:rsidP="000D19EA">
            <w:pPr>
              <w:spacing w:after="0"/>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2028" w:rsidRPr="006A2B0C" w:rsidRDefault="00B62028" w:rsidP="000D19EA">
            <w:pPr>
              <w:spacing w:after="0"/>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43109" w:rsidRPr="006A2B0C" w:rsidRDefault="00B62028" w:rsidP="000D19EA">
            <w:pPr>
              <w:spacing w:after="0"/>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Минимальная</w:t>
            </w:r>
          </w:p>
          <w:p w:rsidR="00B62028" w:rsidRPr="006A2B0C" w:rsidRDefault="00B62028" w:rsidP="000D19EA">
            <w:pPr>
              <w:spacing w:after="0"/>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обеспеченность</w:t>
            </w: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кв. м торговой площади</w:t>
            </w:r>
            <w:r w:rsidR="00043109" w:rsidRPr="006A2B0C">
              <w:rPr>
                <w:rFonts w:ascii="Times New Roman" w:eastAsia="Times New Roman" w:hAnsi="Times New Roman" w:cs="Times New Roman"/>
                <w:sz w:val="20"/>
                <w:szCs w:val="20"/>
                <w:lang w:eastAsia="ru-RU"/>
              </w:rPr>
              <w:t xml:space="preserve"> </w:t>
            </w:r>
            <w:r w:rsidRPr="006A2B0C">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70</w:t>
            </w: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Непродовольственные магазины</w:t>
            </w:r>
            <w:r w:rsidR="00043109" w:rsidRPr="006A2B0C">
              <w:rPr>
                <w:rFonts w:ascii="Times New Roman" w:eastAsia="Times New Roman" w:hAnsi="Times New Roman" w:cs="Times New Roman"/>
                <w:sz w:val="20"/>
                <w:szCs w:val="20"/>
                <w:lang w:eastAsia="ru-RU"/>
              </w:rPr>
              <w:t xml:space="preserve"> </w:t>
            </w:r>
            <w:r w:rsidRPr="006A2B0C">
              <w:rPr>
                <w:rFonts w:ascii="Times New Roman" w:eastAsia="Times New Roman" w:hAnsi="Times New Roman" w:cs="Times New Roman"/>
                <w:sz w:val="20"/>
                <w:szCs w:val="20"/>
                <w:lang w:eastAsia="ru-RU"/>
              </w:rPr>
              <w:t>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кв. м торговой площади</w:t>
            </w:r>
            <w:r w:rsidR="00043109" w:rsidRPr="006A2B0C">
              <w:rPr>
                <w:rFonts w:ascii="Times New Roman" w:eastAsia="Times New Roman" w:hAnsi="Times New Roman" w:cs="Times New Roman"/>
                <w:sz w:val="20"/>
                <w:szCs w:val="20"/>
                <w:lang w:eastAsia="ru-RU"/>
              </w:rPr>
              <w:t xml:space="preserve"> </w:t>
            </w:r>
            <w:r w:rsidRPr="006A2B0C">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30</w:t>
            </w: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1</w:t>
            </w: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1</w:t>
            </w: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Предприятия бытового обслуживания</w:t>
            </w:r>
            <w:r w:rsidR="00043109" w:rsidRPr="006A2B0C">
              <w:rPr>
                <w:rFonts w:ascii="Times New Roman" w:eastAsia="Times New Roman" w:hAnsi="Times New Roman" w:cs="Times New Roman"/>
                <w:sz w:val="20"/>
                <w:szCs w:val="20"/>
                <w:lang w:eastAsia="ru-RU"/>
              </w:rPr>
              <w:t xml:space="preserve"> </w:t>
            </w:r>
            <w:r w:rsidRPr="006A2B0C">
              <w:rPr>
                <w:rFonts w:ascii="Times New Roman" w:eastAsia="Times New Roman" w:hAnsi="Times New Roman" w:cs="Times New Roman"/>
                <w:sz w:val="20"/>
                <w:szCs w:val="20"/>
                <w:lang w:eastAsia="ru-RU"/>
              </w:rPr>
              <w:t>(мастерские, ателье,</w:t>
            </w:r>
            <w:r w:rsidR="00043109" w:rsidRPr="006A2B0C">
              <w:rPr>
                <w:rFonts w:ascii="Times New Roman" w:eastAsia="Times New Roman" w:hAnsi="Times New Roman" w:cs="Times New Roman"/>
                <w:sz w:val="20"/>
                <w:szCs w:val="20"/>
                <w:lang w:eastAsia="ru-RU"/>
              </w:rPr>
              <w:t xml:space="preserve"> </w:t>
            </w:r>
            <w:r w:rsidRPr="006A2B0C">
              <w:rPr>
                <w:rFonts w:ascii="Times New Roman" w:eastAsia="Times New Roman" w:hAnsi="Times New Roman" w:cs="Times New Roman"/>
                <w:sz w:val="20"/>
                <w:szCs w:val="20"/>
                <w:lang w:eastAsia="ru-RU"/>
              </w:rPr>
              <w:t>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рабочих мест </w:t>
            </w:r>
            <w:r w:rsidR="00043109" w:rsidRPr="006A2B0C">
              <w:rPr>
                <w:rFonts w:ascii="Times New Roman" w:eastAsia="Times New Roman" w:hAnsi="Times New Roman" w:cs="Times New Roman"/>
                <w:sz w:val="20"/>
                <w:szCs w:val="20"/>
                <w:lang w:eastAsia="ru-RU"/>
              </w:rPr>
              <w:t xml:space="preserve"> </w:t>
            </w:r>
            <w:r w:rsidRPr="006A2B0C">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2</w:t>
            </w: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1</w:t>
            </w: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jc w:val="center"/>
              <w:rPr>
                <w:rFonts w:ascii="Times New Roman" w:eastAsia="Times New Roman" w:hAnsi="Times New Roman" w:cs="Times New Roman"/>
                <w:sz w:val="20"/>
                <w:szCs w:val="20"/>
                <w:lang w:eastAsia="ru-RU"/>
              </w:rPr>
            </w:pP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50</w:t>
            </w:r>
          </w:p>
        </w:tc>
      </w:tr>
      <w:tr w:rsidR="00B62028" w:rsidRPr="006A2B0C"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10</w:t>
            </w:r>
          </w:p>
        </w:tc>
      </w:tr>
    </w:tbl>
    <w:p w:rsidR="00B15779" w:rsidRDefault="00B15779"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2</w:t>
      </w:r>
      <w:r w:rsidR="00B62028" w:rsidRPr="006A2B0C">
        <w:rPr>
          <w:rFonts w:ascii="Times New Roman" w:eastAsia="Times New Roman" w:hAnsi="Times New Roman" w:cs="Times New Roman"/>
          <w:spacing w:val="2"/>
          <w:sz w:val="24"/>
          <w:szCs w:val="24"/>
          <w:lang w:eastAsia="ru-RU"/>
        </w:rPr>
        <w:t>.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w:t>
      </w:r>
      <w:r w:rsidRPr="006A2B0C">
        <w:rPr>
          <w:rFonts w:ascii="Times New Roman" w:eastAsia="Times New Roman" w:hAnsi="Times New Roman" w:cs="Times New Roman"/>
          <w:spacing w:val="2"/>
          <w:sz w:val="24"/>
          <w:szCs w:val="24"/>
          <w:lang w:eastAsia="ru-RU"/>
        </w:rPr>
        <w:t>0</w:t>
      </w:r>
      <w:r w:rsidR="00B62028" w:rsidRPr="006A2B0C">
        <w:rPr>
          <w:rFonts w:ascii="Times New Roman" w:eastAsia="Times New Roman" w:hAnsi="Times New Roman" w:cs="Times New Roman"/>
          <w:spacing w:val="2"/>
          <w:sz w:val="24"/>
          <w:szCs w:val="24"/>
          <w:lang w:eastAsia="ru-RU"/>
        </w:rPr>
        <w:t>.</w:t>
      </w:r>
    </w:p>
    <w:p w:rsidR="00225B95" w:rsidRPr="006A2B0C" w:rsidRDefault="00225B95"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B15779" w:rsidRDefault="00B15779" w:rsidP="00225B95">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p w:rsidR="00B15779" w:rsidRDefault="00B15779" w:rsidP="00225B95">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p w:rsidR="00B15779" w:rsidRDefault="00B15779" w:rsidP="00225B95">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p w:rsidR="00B62028" w:rsidRPr="006A2B0C" w:rsidRDefault="00B62028" w:rsidP="00225B95">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lastRenderedPageBreak/>
        <w:t>Таблица 2</w:t>
      </w:r>
      <w:r w:rsidR="00A912E0" w:rsidRPr="006A2B0C">
        <w:rPr>
          <w:rFonts w:ascii="Times New Roman" w:eastAsia="Times New Roman" w:hAnsi="Times New Roman" w:cs="Times New Roman"/>
          <w:spacing w:val="2"/>
          <w:sz w:val="24"/>
          <w:szCs w:val="24"/>
          <w:lang w:eastAsia="ru-RU"/>
        </w:rPr>
        <w:t>0</w:t>
      </w:r>
    </w:p>
    <w:p w:rsidR="00225B95" w:rsidRPr="00227491" w:rsidRDefault="00225B95" w:rsidP="00C67455">
      <w:pPr>
        <w:shd w:val="clear" w:color="auto" w:fill="FFFFFF"/>
        <w:spacing w:after="0"/>
        <w:ind w:firstLine="709"/>
        <w:jc w:val="both"/>
        <w:textAlignment w:val="baseline"/>
        <w:rPr>
          <w:rFonts w:ascii="Times New Roman" w:eastAsia="Times New Roman" w:hAnsi="Times New Roman" w:cs="Times New Roman"/>
          <w:spacing w:val="2"/>
          <w:sz w:val="24"/>
          <w:szCs w:val="24"/>
          <w:highlight w:val="yellow"/>
          <w:lang w:eastAsia="ru-RU"/>
        </w:rPr>
      </w:pPr>
    </w:p>
    <w:tbl>
      <w:tblPr>
        <w:tblW w:w="0" w:type="auto"/>
        <w:tblInd w:w="149" w:type="dxa"/>
        <w:tblCellMar>
          <w:left w:w="0" w:type="dxa"/>
          <w:right w:w="0" w:type="dxa"/>
        </w:tblCellMar>
        <w:tblLook w:val="04A0"/>
      </w:tblPr>
      <w:tblGrid>
        <w:gridCol w:w="3497"/>
        <w:gridCol w:w="1606"/>
        <w:gridCol w:w="1701"/>
        <w:gridCol w:w="3117"/>
      </w:tblGrid>
      <w:tr w:rsidR="00225B95" w:rsidRPr="006A2B0C" w:rsidTr="00DF2CC4">
        <w:tc>
          <w:tcPr>
            <w:tcW w:w="3497"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Здания (земельные участки)  учреждений и  предприятий обслуживания</w:t>
            </w:r>
          </w:p>
        </w:tc>
        <w:tc>
          <w:tcPr>
            <w:tcW w:w="6424"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 xml:space="preserve">Расстояния от зданий (границ участков) учреждений и предприятий обслуживания в сельских поселениях, </w:t>
            </w:r>
            <w:proofErr w:type="gramStart"/>
            <w:r w:rsidRPr="006A2B0C">
              <w:rPr>
                <w:rFonts w:ascii="Times New Roman" w:eastAsia="Times New Roman" w:hAnsi="Times New Roman" w:cs="Times New Roman"/>
                <w:b/>
                <w:sz w:val="20"/>
                <w:szCs w:val="20"/>
                <w:lang w:eastAsia="ru-RU"/>
              </w:rPr>
              <w:t>м</w:t>
            </w:r>
            <w:proofErr w:type="gramEnd"/>
          </w:p>
        </w:tc>
      </w:tr>
      <w:tr w:rsidR="00C43325" w:rsidRPr="006A2B0C" w:rsidTr="00DF2CC4">
        <w:trPr>
          <w:trHeight w:val="979"/>
        </w:trPr>
        <w:tc>
          <w:tcPr>
            <w:tcW w:w="3497" w:type="dxa"/>
            <w:vMerge/>
            <w:tcBorders>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3325" w:rsidRPr="006A2B0C" w:rsidRDefault="00C43325" w:rsidP="00A912E0">
            <w:pPr>
              <w:spacing w:after="0" w:line="240" w:lineRule="auto"/>
              <w:rPr>
                <w:rFonts w:ascii="Times New Roman" w:eastAsia="Times New Roman" w:hAnsi="Times New Roman" w:cs="Times New Roman"/>
                <w:b/>
                <w:sz w:val="20"/>
                <w:szCs w:val="20"/>
                <w:lang w:eastAsia="ru-RU"/>
              </w:rPr>
            </w:pPr>
          </w:p>
        </w:tc>
        <w:tc>
          <w:tcPr>
            <w:tcW w:w="1606"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3325" w:rsidRPr="006A2B0C" w:rsidRDefault="00C43325" w:rsidP="00A912E0">
            <w:pPr>
              <w:spacing w:after="0" w:line="240" w:lineRule="auto"/>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до красной линии</w:t>
            </w:r>
          </w:p>
        </w:tc>
        <w:tc>
          <w:tcPr>
            <w:tcW w:w="1701"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3325" w:rsidRPr="006A2B0C" w:rsidRDefault="00C43325" w:rsidP="00A912E0">
            <w:pPr>
              <w:spacing w:after="0" w:line="240" w:lineRule="auto"/>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до стен жилых домов</w:t>
            </w:r>
          </w:p>
        </w:tc>
        <w:tc>
          <w:tcPr>
            <w:tcW w:w="3117"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3325" w:rsidRPr="006A2B0C" w:rsidRDefault="00C43325" w:rsidP="00A912E0">
            <w:pPr>
              <w:spacing w:after="0" w:line="240" w:lineRule="auto"/>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до зданий общеобразовательных школ, дошкольных образовательных и лечебных учреждений</w:t>
            </w:r>
          </w:p>
        </w:tc>
      </w:tr>
      <w:tr w:rsidR="00225B95" w:rsidRPr="006A2B0C" w:rsidTr="00DF2CC4">
        <w:tc>
          <w:tcPr>
            <w:tcW w:w="3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Приемные пункты  вторичного сырья</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50</w:t>
            </w:r>
          </w:p>
        </w:tc>
      </w:tr>
      <w:tr w:rsidR="00225B95" w:rsidRPr="006A2B0C" w:rsidTr="00DF2CC4">
        <w:tc>
          <w:tcPr>
            <w:tcW w:w="3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Пожарные депо</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50</w:t>
            </w:r>
          </w:p>
        </w:tc>
      </w:tr>
      <w:tr w:rsidR="00225B95" w:rsidRPr="006A2B0C" w:rsidTr="00DF2CC4">
        <w:tc>
          <w:tcPr>
            <w:tcW w:w="3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Кладб</w:t>
            </w:r>
            <w:r w:rsidR="00A912E0" w:rsidRPr="006A2B0C">
              <w:rPr>
                <w:rFonts w:ascii="Times New Roman" w:eastAsia="Times New Roman" w:hAnsi="Times New Roman" w:cs="Times New Roman"/>
                <w:sz w:val="20"/>
                <w:szCs w:val="20"/>
                <w:lang w:eastAsia="ru-RU"/>
              </w:rPr>
              <w:t>ища традиционного захоронения и</w:t>
            </w:r>
            <w:r w:rsidRPr="006A2B0C">
              <w:rPr>
                <w:rFonts w:ascii="Times New Roman" w:eastAsia="Times New Roman" w:hAnsi="Times New Roman" w:cs="Times New Roman"/>
                <w:sz w:val="20"/>
                <w:szCs w:val="20"/>
                <w:lang w:eastAsia="ru-RU"/>
              </w:rPr>
              <w:t xml:space="preserve"> крематории</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300 - 500</w:t>
            </w:r>
          </w:p>
        </w:tc>
      </w:tr>
      <w:tr w:rsidR="00225B95" w:rsidRPr="006A2B0C" w:rsidTr="00DF2CC4">
        <w:tc>
          <w:tcPr>
            <w:tcW w:w="3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DF2CC4">
            <w:pPr>
              <w:spacing w:after="0" w:line="240" w:lineRule="auto"/>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За</w:t>
            </w:r>
            <w:r w:rsidR="00A912E0" w:rsidRPr="006A2B0C">
              <w:rPr>
                <w:rFonts w:ascii="Times New Roman" w:eastAsia="Times New Roman" w:hAnsi="Times New Roman" w:cs="Times New Roman"/>
                <w:sz w:val="20"/>
                <w:szCs w:val="20"/>
                <w:lang w:eastAsia="ru-RU"/>
              </w:rPr>
              <w:t>крытые кладбища и</w:t>
            </w:r>
            <w:r w:rsidR="00DF2CC4" w:rsidRPr="006A2B0C">
              <w:rPr>
                <w:rFonts w:ascii="Times New Roman" w:eastAsia="Times New Roman" w:hAnsi="Times New Roman" w:cs="Times New Roman"/>
                <w:sz w:val="20"/>
                <w:szCs w:val="20"/>
                <w:lang w:eastAsia="ru-RU"/>
              </w:rPr>
              <w:t xml:space="preserve"> </w:t>
            </w:r>
            <w:r w:rsidR="00A912E0" w:rsidRPr="006A2B0C">
              <w:rPr>
                <w:rFonts w:ascii="Times New Roman" w:eastAsia="Times New Roman" w:hAnsi="Times New Roman" w:cs="Times New Roman"/>
                <w:sz w:val="20"/>
                <w:szCs w:val="20"/>
                <w:lang w:eastAsia="ru-RU"/>
              </w:rPr>
              <w:t xml:space="preserve">мемориальные </w:t>
            </w:r>
            <w:r w:rsidRPr="006A2B0C">
              <w:rPr>
                <w:rFonts w:ascii="Times New Roman" w:eastAsia="Times New Roman" w:hAnsi="Times New Roman" w:cs="Times New Roman"/>
                <w:sz w:val="20"/>
                <w:szCs w:val="20"/>
                <w:lang w:eastAsia="ru-RU"/>
              </w:rPr>
              <w:t xml:space="preserve"> комплексы, кладбища с погребением после кремации, колумбарии, сельские кладбища</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6A2B0C"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50</w:t>
            </w:r>
          </w:p>
        </w:tc>
      </w:tr>
    </w:tbl>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6A2B0C">
        <w:rPr>
          <w:rFonts w:ascii="Times New Roman" w:eastAsia="Times New Roman" w:hAnsi="Times New Roman" w:cs="Times New Roman"/>
          <w:spacing w:val="2"/>
          <w:sz w:val="20"/>
          <w:szCs w:val="20"/>
          <w:lang w:eastAsia="ru-RU"/>
        </w:rPr>
        <w:t>Примечания:</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6A2B0C">
        <w:rPr>
          <w:rFonts w:ascii="Times New Roman" w:eastAsia="Times New Roman" w:hAnsi="Times New Roman" w:cs="Times New Roman"/>
          <w:spacing w:val="2"/>
          <w:sz w:val="20"/>
          <w:szCs w:val="20"/>
          <w:lang w:eastAsia="ru-RU"/>
        </w:rPr>
        <w:t>1. Участки дошкольных образовательных учреждений не должны примыкать непосредственно к магистральным улицам.</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6A2B0C">
        <w:rPr>
          <w:rFonts w:ascii="Times New Roman" w:eastAsia="Times New Roman" w:hAnsi="Times New Roman" w:cs="Times New Roman"/>
          <w:spacing w:val="2"/>
          <w:sz w:val="20"/>
          <w:szCs w:val="20"/>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6A2B0C">
        <w:rPr>
          <w:rFonts w:ascii="Times New Roman" w:eastAsia="Times New Roman" w:hAnsi="Times New Roman" w:cs="Times New Roman"/>
          <w:spacing w:val="2"/>
          <w:sz w:val="20"/>
          <w:szCs w:val="20"/>
          <w:lang w:eastAsia="ru-RU"/>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6A2B0C">
        <w:rPr>
          <w:rFonts w:ascii="Times New Roman" w:eastAsia="Times New Roman" w:hAnsi="Times New Roman" w:cs="Times New Roman"/>
          <w:spacing w:val="2"/>
          <w:sz w:val="20"/>
          <w:szCs w:val="20"/>
          <w:lang w:eastAsia="ru-RU"/>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723552">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 xml:space="preserve"> Радиус обслуживания населения учреждениями и </w:t>
      </w:r>
      <w:proofErr w:type="gramStart"/>
      <w:r w:rsidR="00B62028" w:rsidRPr="006A2B0C">
        <w:rPr>
          <w:rFonts w:ascii="Times New Roman" w:eastAsia="Times New Roman" w:hAnsi="Times New Roman" w:cs="Times New Roman"/>
          <w:spacing w:val="2"/>
          <w:sz w:val="24"/>
          <w:szCs w:val="24"/>
          <w:lang w:eastAsia="ru-RU"/>
        </w:rPr>
        <w:t>предприятиями обслуживания, размещаемыми в жилой застройке в зависимости от эле</w:t>
      </w:r>
      <w:r w:rsidR="008105D9" w:rsidRPr="006A2B0C">
        <w:rPr>
          <w:rFonts w:ascii="Times New Roman" w:eastAsia="Times New Roman" w:hAnsi="Times New Roman" w:cs="Times New Roman"/>
          <w:spacing w:val="2"/>
          <w:sz w:val="24"/>
          <w:szCs w:val="24"/>
          <w:lang w:eastAsia="ru-RU"/>
        </w:rPr>
        <w:t xml:space="preserve">ментов планировочной структуры </w:t>
      </w:r>
      <w:r w:rsidR="00B62028" w:rsidRPr="006A2B0C">
        <w:rPr>
          <w:rFonts w:ascii="Times New Roman" w:eastAsia="Times New Roman" w:hAnsi="Times New Roman" w:cs="Times New Roman"/>
          <w:spacing w:val="2"/>
          <w:sz w:val="24"/>
          <w:szCs w:val="24"/>
          <w:lang w:eastAsia="ru-RU"/>
        </w:rPr>
        <w:t>следует</w:t>
      </w:r>
      <w:proofErr w:type="gramEnd"/>
      <w:r w:rsidR="00B62028" w:rsidRPr="006A2B0C">
        <w:rPr>
          <w:rFonts w:ascii="Times New Roman" w:eastAsia="Times New Roman" w:hAnsi="Times New Roman" w:cs="Times New Roman"/>
          <w:spacing w:val="2"/>
          <w:sz w:val="24"/>
          <w:szCs w:val="24"/>
          <w:lang w:eastAsia="ru-RU"/>
        </w:rPr>
        <w:t xml:space="preserve"> принимать в соответствии с таблицей 2</w:t>
      </w:r>
      <w:r w:rsidRPr="006A2B0C">
        <w:rPr>
          <w:rFonts w:ascii="Times New Roman" w:eastAsia="Times New Roman" w:hAnsi="Times New Roman" w:cs="Times New Roman"/>
          <w:spacing w:val="2"/>
          <w:sz w:val="24"/>
          <w:szCs w:val="24"/>
          <w:lang w:eastAsia="ru-RU"/>
        </w:rPr>
        <w:t>1</w:t>
      </w:r>
      <w:r w:rsidR="00B62028" w:rsidRPr="006A2B0C">
        <w:rPr>
          <w:rFonts w:ascii="Times New Roman" w:eastAsia="Times New Roman" w:hAnsi="Times New Roman" w:cs="Times New Roman"/>
          <w:spacing w:val="2"/>
          <w:sz w:val="24"/>
          <w:szCs w:val="24"/>
          <w:lang w:eastAsia="ru-RU"/>
        </w:rPr>
        <w:t>.</w:t>
      </w:r>
    </w:p>
    <w:p w:rsidR="008105D9" w:rsidRPr="006A2B0C" w:rsidRDefault="008105D9"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p w:rsidR="00B62028" w:rsidRPr="006A2B0C" w:rsidRDefault="00B62028"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Таблица 2</w:t>
      </w:r>
      <w:r w:rsidR="00A912E0" w:rsidRPr="006A2B0C">
        <w:rPr>
          <w:rFonts w:ascii="Times New Roman" w:eastAsia="Times New Roman" w:hAnsi="Times New Roman" w:cs="Times New Roman"/>
          <w:spacing w:val="2"/>
          <w:sz w:val="24"/>
          <w:szCs w:val="24"/>
          <w:lang w:eastAsia="ru-RU"/>
        </w:rPr>
        <w:t>1</w:t>
      </w:r>
    </w:p>
    <w:p w:rsidR="00DB654C" w:rsidRPr="006A2B0C" w:rsidRDefault="00DB654C"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7356"/>
        <w:gridCol w:w="2565"/>
      </w:tblGrid>
      <w:tr w:rsidR="00B62028" w:rsidRPr="006A2B0C" w:rsidTr="00E97269">
        <w:tc>
          <w:tcPr>
            <w:tcW w:w="735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2028" w:rsidRPr="006A2B0C" w:rsidRDefault="00B62028" w:rsidP="00A912E0">
            <w:pPr>
              <w:spacing w:after="0" w:line="240" w:lineRule="auto"/>
              <w:ind w:firstLine="135"/>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2028" w:rsidRPr="006A2B0C" w:rsidRDefault="00B62028" w:rsidP="00A912E0">
            <w:pPr>
              <w:spacing w:after="0" w:line="240" w:lineRule="auto"/>
              <w:ind w:firstLine="135"/>
              <w:jc w:val="center"/>
              <w:textAlignment w:val="baseline"/>
              <w:rPr>
                <w:rFonts w:ascii="Times New Roman" w:eastAsia="Times New Roman" w:hAnsi="Times New Roman" w:cs="Times New Roman"/>
                <w:b/>
                <w:sz w:val="20"/>
                <w:szCs w:val="20"/>
                <w:lang w:eastAsia="ru-RU"/>
              </w:rPr>
            </w:pPr>
            <w:r w:rsidRPr="006A2B0C">
              <w:rPr>
                <w:rFonts w:ascii="Times New Roman" w:eastAsia="Times New Roman" w:hAnsi="Times New Roman" w:cs="Times New Roman"/>
                <w:b/>
                <w:sz w:val="20"/>
                <w:szCs w:val="20"/>
                <w:lang w:eastAsia="ru-RU"/>
              </w:rPr>
              <w:t>Радиус</w:t>
            </w:r>
            <w:r w:rsidR="00DB654C" w:rsidRPr="006A2B0C">
              <w:rPr>
                <w:rFonts w:ascii="Times New Roman" w:eastAsia="Times New Roman" w:hAnsi="Times New Roman" w:cs="Times New Roman"/>
                <w:b/>
                <w:sz w:val="20"/>
                <w:szCs w:val="20"/>
                <w:lang w:eastAsia="ru-RU"/>
              </w:rPr>
              <w:t xml:space="preserve"> </w:t>
            </w:r>
            <w:r w:rsidRPr="006A2B0C">
              <w:rPr>
                <w:rFonts w:ascii="Times New Roman" w:eastAsia="Times New Roman" w:hAnsi="Times New Roman" w:cs="Times New Roman"/>
                <w:b/>
                <w:sz w:val="20"/>
                <w:szCs w:val="20"/>
                <w:lang w:eastAsia="ru-RU"/>
              </w:rPr>
              <w:t xml:space="preserve">обслуживания, </w:t>
            </w:r>
            <w:proofErr w:type="gramStart"/>
            <w:r w:rsidRPr="006A2B0C">
              <w:rPr>
                <w:rFonts w:ascii="Times New Roman" w:eastAsia="Times New Roman" w:hAnsi="Times New Roman" w:cs="Times New Roman"/>
                <w:b/>
                <w:sz w:val="20"/>
                <w:szCs w:val="20"/>
                <w:lang w:eastAsia="ru-RU"/>
              </w:rPr>
              <w:t>м</w:t>
            </w:r>
            <w:proofErr w:type="gramEnd"/>
          </w:p>
        </w:tc>
      </w:tr>
      <w:tr w:rsidR="00B62028" w:rsidRPr="006A2B0C" w:rsidTr="00DC72A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2028" w:rsidRPr="006A2B0C" w:rsidRDefault="00B62028" w:rsidP="00A912E0">
            <w:pPr>
              <w:spacing w:after="0" w:line="240" w:lineRule="auto"/>
              <w:jc w:val="both"/>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Предприятия торговли, общественного питания и бытового</w:t>
            </w:r>
            <w:r w:rsidRPr="006A2B0C">
              <w:rPr>
                <w:rFonts w:ascii="Times New Roman" w:eastAsia="Times New Roman" w:hAnsi="Times New Roman" w:cs="Times New Roman"/>
                <w:sz w:val="20"/>
                <w:szCs w:val="20"/>
                <w:lang w:eastAsia="ru-RU"/>
              </w:rPr>
              <w:br/>
              <w:t>обслуживания местного значения</w:t>
            </w:r>
            <w:r w:rsidR="00DB654C" w:rsidRPr="006A2B0C">
              <w:rPr>
                <w:rFonts w:ascii="Times New Roman" w:eastAsia="Times New Roman" w:hAnsi="Times New Roman" w:cs="Times New Roman"/>
                <w:sz w:val="20"/>
                <w:szCs w:val="20"/>
                <w:lang w:eastAsia="ru-RU"/>
              </w:rPr>
              <w:t xml:space="preserve">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DB654C" w:rsidP="00A912E0">
            <w:pPr>
              <w:spacing w:after="0" w:line="240" w:lineRule="auto"/>
              <w:ind w:firstLine="135"/>
              <w:jc w:val="center"/>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2000</w:t>
            </w:r>
          </w:p>
        </w:tc>
      </w:tr>
      <w:tr w:rsidR="00B62028" w:rsidRPr="006A2B0C" w:rsidTr="00DC72A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2028" w:rsidRPr="006A2B0C" w:rsidRDefault="00B62028" w:rsidP="00A912E0">
            <w:pPr>
              <w:spacing w:after="0" w:line="240" w:lineRule="auto"/>
              <w:jc w:val="both"/>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6A2B0C" w:rsidRDefault="00B62028" w:rsidP="00A912E0">
            <w:pPr>
              <w:spacing w:after="0" w:line="240" w:lineRule="auto"/>
              <w:ind w:firstLine="135"/>
              <w:jc w:val="center"/>
              <w:textAlignment w:val="baseline"/>
              <w:rPr>
                <w:rFonts w:ascii="Times New Roman" w:eastAsia="Times New Roman" w:hAnsi="Times New Roman" w:cs="Times New Roman"/>
                <w:sz w:val="20"/>
                <w:szCs w:val="20"/>
                <w:lang w:eastAsia="ru-RU"/>
              </w:rPr>
            </w:pPr>
            <w:r w:rsidRPr="006A2B0C">
              <w:rPr>
                <w:rFonts w:ascii="Times New Roman" w:eastAsia="Times New Roman" w:hAnsi="Times New Roman" w:cs="Times New Roman"/>
                <w:sz w:val="20"/>
                <w:szCs w:val="20"/>
                <w:lang w:eastAsia="ru-RU"/>
              </w:rPr>
              <w:t>500</w:t>
            </w:r>
          </w:p>
        </w:tc>
      </w:tr>
    </w:tbl>
    <w:p w:rsidR="000D19EA" w:rsidRPr="006A2B0C"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D19EA" w:rsidRPr="006A2B0C"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0D19EA" w:rsidRPr="006A2B0C">
        <w:rPr>
          <w:rFonts w:ascii="Times New Roman" w:eastAsia="Times New Roman" w:hAnsi="Times New Roman" w:cs="Times New Roman"/>
          <w:spacing w:val="2"/>
          <w:sz w:val="24"/>
          <w:szCs w:val="24"/>
          <w:lang w:eastAsia="ru-RU"/>
        </w:rPr>
        <w:t>.</w:t>
      </w:r>
      <w:r w:rsidR="00723552">
        <w:rPr>
          <w:rFonts w:ascii="Times New Roman" w:eastAsia="Times New Roman" w:hAnsi="Times New Roman" w:cs="Times New Roman"/>
          <w:spacing w:val="2"/>
          <w:sz w:val="24"/>
          <w:szCs w:val="24"/>
          <w:lang w:eastAsia="ru-RU"/>
        </w:rPr>
        <w:t>5</w:t>
      </w:r>
      <w:proofErr w:type="gramStart"/>
      <w:r w:rsidR="000D19EA" w:rsidRPr="006A2B0C">
        <w:rPr>
          <w:rFonts w:ascii="Times New Roman" w:eastAsia="Times New Roman" w:hAnsi="Times New Roman" w:cs="Times New Roman"/>
          <w:spacing w:val="2"/>
          <w:sz w:val="24"/>
          <w:szCs w:val="24"/>
          <w:lang w:eastAsia="ru-RU"/>
        </w:rPr>
        <w:t xml:space="preserve"> Д</w:t>
      </w:r>
      <w:proofErr w:type="gramEnd"/>
      <w:r w:rsidR="000D19EA" w:rsidRPr="006A2B0C">
        <w:rPr>
          <w:rFonts w:ascii="Times New Roman" w:eastAsia="Times New Roman" w:hAnsi="Times New Roman" w:cs="Times New Roman"/>
          <w:spacing w:val="2"/>
          <w:sz w:val="24"/>
          <w:szCs w:val="24"/>
          <w:lang w:eastAsia="ru-RU"/>
        </w:rPr>
        <w:t xml:space="preserve">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w:t>
      </w:r>
      <w:proofErr w:type="spellStart"/>
      <w:r w:rsidR="000D19EA" w:rsidRPr="006A2B0C">
        <w:rPr>
          <w:rFonts w:ascii="Times New Roman" w:eastAsia="Times New Roman" w:hAnsi="Times New Roman" w:cs="Times New Roman"/>
          <w:spacing w:val="2"/>
          <w:sz w:val="24"/>
          <w:szCs w:val="24"/>
          <w:lang w:eastAsia="ru-RU"/>
        </w:rPr>
        <w:t>досугового</w:t>
      </w:r>
      <w:proofErr w:type="spellEnd"/>
      <w:r w:rsidR="000D19EA" w:rsidRPr="006A2B0C">
        <w:rPr>
          <w:rFonts w:ascii="Times New Roman" w:eastAsia="Times New Roman" w:hAnsi="Times New Roman" w:cs="Times New Roman"/>
          <w:spacing w:val="2"/>
          <w:sz w:val="24"/>
          <w:szCs w:val="24"/>
          <w:lang w:eastAsia="ru-RU"/>
        </w:rPr>
        <w:t xml:space="preserve">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0D19EA" w:rsidRPr="006A2B0C"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xml:space="preserve">Указанные учреждения и предприятия могут иметь </w:t>
      </w:r>
      <w:proofErr w:type="spellStart"/>
      <w:r w:rsidRPr="006A2B0C">
        <w:rPr>
          <w:rFonts w:ascii="Times New Roman" w:eastAsia="Times New Roman" w:hAnsi="Times New Roman" w:cs="Times New Roman"/>
          <w:spacing w:val="2"/>
          <w:sz w:val="24"/>
          <w:szCs w:val="24"/>
          <w:lang w:eastAsia="ru-RU"/>
        </w:rPr>
        <w:t>центроформирующее</w:t>
      </w:r>
      <w:proofErr w:type="spellEnd"/>
      <w:r w:rsidRPr="006A2B0C">
        <w:rPr>
          <w:rFonts w:ascii="Times New Roman" w:eastAsia="Times New Roman" w:hAnsi="Times New Roman" w:cs="Times New Roman"/>
          <w:spacing w:val="2"/>
          <w:sz w:val="24"/>
          <w:szCs w:val="24"/>
          <w:lang w:eastAsia="ru-RU"/>
        </w:rPr>
        <w:t xml:space="preserve"> значение и размещаться в центральной части жилого образования.</w:t>
      </w:r>
    </w:p>
    <w:p w:rsidR="00391A04" w:rsidRPr="006A2B0C"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Нормы предоставления земельных участков для строительства устанавливаются в следующих размерах:</w:t>
      </w:r>
    </w:p>
    <w:p w:rsidR="00391A04" w:rsidRPr="006A2B0C"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lastRenderedPageBreak/>
        <w:t xml:space="preserve">- для строительства магазина, согласно строительным нормам и правилам планировки и застройки поселений </w:t>
      </w:r>
      <w:r w:rsidR="006A4C64" w:rsidRPr="006A2B0C">
        <w:rPr>
          <w:rFonts w:ascii="Times New Roman" w:eastAsia="Times New Roman" w:hAnsi="Times New Roman" w:cs="Times New Roman"/>
          <w:spacing w:val="2"/>
          <w:sz w:val="24"/>
          <w:szCs w:val="24"/>
          <w:lang w:eastAsia="ru-RU"/>
        </w:rPr>
        <w:t>Тимашевского</w:t>
      </w:r>
      <w:r w:rsidRPr="006A2B0C">
        <w:rPr>
          <w:rFonts w:ascii="Times New Roman" w:eastAsia="Times New Roman" w:hAnsi="Times New Roman" w:cs="Times New Roman"/>
          <w:spacing w:val="2"/>
          <w:sz w:val="24"/>
          <w:szCs w:val="24"/>
          <w:lang w:eastAsia="ru-RU"/>
        </w:rPr>
        <w:t xml:space="preserve"> района, но не менее 0,02 га;</w:t>
      </w:r>
    </w:p>
    <w:p w:rsidR="00391A04" w:rsidRPr="006A2B0C"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xml:space="preserve">- для установки некапитального (временного) объекта торговли </w:t>
      </w:r>
      <w:proofErr w:type="gramStart"/>
      <w:r w:rsidRPr="006A2B0C">
        <w:rPr>
          <w:rFonts w:ascii="Times New Roman" w:eastAsia="Times New Roman" w:hAnsi="Times New Roman" w:cs="Times New Roman"/>
          <w:spacing w:val="2"/>
          <w:sz w:val="24"/>
          <w:szCs w:val="24"/>
          <w:lang w:eastAsia="ru-RU"/>
        </w:rPr>
        <w:t xml:space="preserve">( </w:t>
      </w:r>
      <w:proofErr w:type="gramEnd"/>
      <w:r w:rsidRPr="006A2B0C">
        <w:rPr>
          <w:rFonts w:ascii="Times New Roman" w:eastAsia="Times New Roman" w:hAnsi="Times New Roman" w:cs="Times New Roman"/>
          <w:spacing w:val="2"/>
          <w:sz w:val="24"/>
          <w:szCs w:val="24"/>
          <w:lang w:eastAsia="ru-RU"/>
        </w:rPr>
        <w:t>вагончик, павильон, киоск)</w:t>
      </w:r>
      <w:r w:rsidR="002F220E" w:rsidRPr="006A2B0C">
        <w:rPr>
          <w:rFonts w:ascii="Times New Roman" w:eastAsia="Times New Roman" w:hAnsi="Times New Roman" w:cs="Times New Roman"/>
          <w:spacing w:val="2"/>
          <w:sz w:val="24"/>
          <w:szCs w:val="24"/>
          <w:lang w:eastAsia="ru-RU"/>
        </w:rPr>
        <w:t xml:space="preserve">, согласно строительным нормам и правилам планировки и застройки поселений </w:t>
      </w:r>
      <w:r w:rsidR="006A4C64" w:rsidRPr="006A2B0C">
        <w:rPr>
          <w:rFonts w:ascii="Times New Roman" w:eastAsia="Times New Roman" w:hAnsi="Times New Roman" w:cs="Times New Roman"/>
          <w:spacing w:val="2"/>
          <w:sz w:val="24"/>
          <w:szCs w:val="24"/>
          <w:lang w:eastAsia="ru-RU"/>
        </w:rPr>
        <w:t>Тимашевского</w:t>
      </w:r>
      <w:r w:rsidR="002F220E" w:rsidRPr="006A2B0C">
        <w:rPr>
          <w:rFonts w:ascii="Times New Roman" w:eastAsia="Times New Roman" w:hAnsi="Times New Roman" w:cs="Times New Roman"/>
          <w:spacing w:val="2"/>
          <w:sz w:val="24"/>
          <w:szCs w:val="24"/>
          <w:lang w:eastAsia="ru-RU"/>
        </w:rPr>
        <w:t xml:space="preserve"> района, но не менее 0,0008 га.</w:t>
      </w:r>
    </w:p>
    <w:p w:rsidR="000D19EA" w:rsidRPr="006A2B0C"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6</w:t>
      </w:r>
      <w:r w:rsidR="000D19EA" w:rsidRPr="006A2B0C">
        <w:rPr>
          <w:rFonts w:ascii="Times New Roman" w:eastAsia="Times New Roman" w:hAnsi="Times New Roman" w:cs="Times New Roman"/>
          <w:spacing w:val="2"/>
          <w:sz w:val="24"/>
          <w:szCs w:val="24"/>
          <w:lang w:eastAsia="ru-RU"/>
        </w:rPr>
        <w:t xml:space="preserve">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0D19EA" w:rsidRPr="006A2B0C"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7</w:t>
      </w:r>
      <w:r w:rsidR="000D19EA" w:rsidRPr="006A2B0C">
        <w:rPr>
          <w:rFonts w:ascii="Times New Roman" w:eastAsia="Times New Roman" w:hAnsi="Times New Roman" w:cs="Times New Roman"/>
          <w:spacing w:val="2"/>
          <w:sz w:val="24"/>
          <w:szCs w:val="24"/>
          <w:lang w:eastAsia="ru-RU"/>
        </w:rPr>
        <w:t xml:space="preserve"> Размещение встроенных предприятий, оказывающих вредное влияние на здоровье населения (</w:t>
      </w:r>
      <w:proofErr w:type="spellStart"/>
      <w:r w:rsidR="000D19EA" w:rsidRPr="006A2B0C">
        <w:rPr>
          <w:rFonts w:ascii="Times New Roman" w:eastAsia="Times New Roman" w:hAnsi="Times New Roman" w:cs="Times New Roman"/>
          <w:spacing w:val="2"/>
          <w:sz w:val="24"/>
          <w:szCs w:val="24"/>
          <w:lang w:eastAsia="ru-RU"/>
        </w:rPr>
        <w:t>рентгеноустановок</w:t>
      </w:r>
      <w:proofErr w:type="spellEnd"/>
      <w:r w:rsidR="000D19EA" w:rsidRPr="006A2B0C">
        <w:rPr>
          <w:rFonts w:ascii="Times New Roman" w:eastAsia="Times New Roman" w:hAnsi="Times New Roman" w:cs="Times New Roman"/>
          <w:spacing w:val="2"/>
          <w:sz w:val="24"/>
          <w:szCs w:val="24"/>
          <w:lang w:eastAsia="ru-RU"/>
        </w:rPr>
        <w:t>, магазинов стройматериалов, москательно-химических и т.п.) в условиях малоэтажной застройки не допускается.</w:t>
      </w:r>
    </w:p>
    <w:p w:rsidR="000D19EA" w:rsidRPr="006A2B0C"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8</w:t>
      </w:r>
      <w:proofErr w:type="gramStart"/>
      <w:r w:rsidR="000D19EA" w:rsidRPr="006A2B0C">
        <w:rPr>
          <w:rFonts w:ascii="Times New Roman" w:eastAsia="Times New Roman" w:hAnsi="Times New Roman" w:cs="Times New Roman"/>
          <w:spacing w:val="2"/>
          <w:sz w:val="24"/>
          <w:szCs w:val="24"/>
          <w:lang w:eastAsia="ru-RU"/>
        </w:rPr>
        <w:t xml:space="preserve"> Н</w:t>
      </w:r>
      <w:proofErr w:type="gramEnd"/>
      <w:r w:rsidR="000D19EA" w:rsidRPr="006A2B0C">
        <w:rPr>
          <w:rFonts w:ascii="Times New Roman" w:eastAsia="Times New Roman" w:hAnsi="Times New Roman" w:cs="Times New Roman"/>
          <w:spacing w:val="2"/>
          <w:sz w:val="24"/>
          <w:szCs w:val="24"/>
          <w:lang w:eastAsia="ru-RU"/>
        </w:rPr>
        <w:t>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0D19EA" w:rsidRPr="006A2B0C"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Перед входом в здание необходимо предусматривать стоянку для транспортных средств.</w:t>
      </w:r>
    </w:p>
    <w:p w:rsidR="000D19EA" w:rsidRPr="006A2B0C"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9</w:t>
      </w:r>
      <w:proofErr w:type="gramStart"/>
      <w:r w:rsidR="000D19EA" w:rsidRPr="006A2B0C">
        <w:rPr>
          <w:rFonts w:ascii="Times New Roman" w:eastAsia="Times New Roman" w:hAnsi="Times New Roman" w:cs="Times New Roman"/>
          <w:spacing w:val="2"/>
          <w:sz w:val="24"/>
          <w:szCs w:val="24"/>
          <w:lang w:eastAsia="ru-RU"/>
        </w:rPr>
        <w:t xml:space="preserve"> В</w:t>
      </w:r>
      <w:proofErr w:type="gramEnd"/>
      <w:r w:rsidR="000D19EA" w:rsidRPr="006A2B0C">
        <w:rPr>
          <w:rFonts w:ascii="Times New Roman" w:eastAsia="Times New Roman" w:hAnsi="Times New Roman" w:cs="Times New Roman"/>
          <w:spacing w:val="2"/>
          <w:sz w:val="24"/>
          <w:szCs w:val="24"/>
          <w:lang w:eastAsia="ru-RU"/>
        </w:rPr>
        <w:t xml:space="preserve"> </w:t>
      </w:r>
      <w:r w:rsidR="00DC72AA" w:rsidRPr="006A2B0C">
        <w:rPr>
          <w:rFonts w:ascii="Times New Roman" w:eastAsia="Times New Roman" w:hAnsi="Times New Roman" w:cs="Times New Roman"/>
          <w:spacing w:val="2"/>
          <w:sz w:val="24"/>
          <w:szCs w:val="24"/>
          <w:lang w:eastAsia="ru-RU"/>
        </w:rPr>
        <w:t xml:space="preserve">МО </w:t>
      </w:r>
      <w:r w:rsidR="006A4C64" w:rsidRPr="006A2B0C">
        <w:rPr>
          <w:rFonts w:ascii="Times New Roman" w:eastAsia="Times New Roman" w:hAnsi="Times New Roman" w:cs="Times New Roman"/>
          <w:spacing w:val="2"/>
          <w:sz w:val="24"/>
          <w:szCs w:val="24"/>
          <w:lang w:eastAsia="ru-RU"/>
        </w:rPr>
        <w:t>Новоленинское</w:t>
      </w:r>
      <w:r w:rsidR="00DC72AA" w:rsidRPr="006A2B0C">
        <w:rPr>
          <w:rFonts w:ascii="Times New Roman" w:eastAsia="Times New Roman" w:hAnsi="Times New Roman" w:cs="Times New Roman"/>
          <w:spacing w:val="2"/>
          <w:sz w:val="24"/>
          <w:szCs w:val="24"/>
          <w:lang w:eastAsia="ru-RU"/>
        </w:rPr>
        <w:t xml:space="preserve"> </w:t>
      </w:r>
      <w:r w:rsidR="006A4C64" w:rsidRPr="006A2B0C">
        <w:rPr>
          <w:rFonts w:ascii="Times New Roman" w:eastAsia="Times New Roman" w:hAnsi="Times New Roman" w:cs="Times New Roman"/>
          <w:spacing w:val="2"/>
          <w:sz w:val="24"/>
          <w:szCs w:val="24"/>
          <w:lang w:eastAsia="ru-RU"/>
        </w:rPr>
        <w:t>сельское поселение</w:t>
      </w:r>
      <w:r w:rsidR="000D19EA" w:rsidRPr="006A2B0C">
        <w:rPr>
          <w:rFonts w:ascii="Times New Roman" w:eastAsia="Times New Roman" w:hAnsi="Times New Roman" w:cs="Times New Roman"/>
          <w:spacing w:val="2"/>
          <w:sz w:val="24"/>
          <w:szCs w:val="24"/>
          <w:lang w:eastAsia="ru-RU"/>
        </w:rPr>
        <w:t xml:space="preserve">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w:t>
      </w:r>
      <w:r w:rsidR="008D599C" w:rsidRPr="006A2B0C">
        <w:rPr>
          <w:rFonts w:ascii="Times New Roman" w:eastAsia="Times New Roman" w:hAnsi="Times New Roman" w:cs="Times New Roman"/>
          <w:spacing w:val="2"/>
          <w:sz w:val="24"/>
          <w:szCs w:val="24"/>
          <w:lang w:eastAsia="ru-RU"/>
        </w:rPr>
        <w:t>муниципальное образование</w:t>
      </w:r>
      <w:r w:rsidR="000D19EA" w:rsidRPr="006A2B0C">
        <w:rPr>
          <w:rFonts w:ascii="Times New Roman" w:eastAsia="Times New Roman" w:hAnsi="Times New Roman" w:cs="Times New Roman"/>
          <w:spacing w:val="2"/>
          <w:sz w:val="24"/>
          <w:szCs w:val="24"/>
          <w:lang w:eastAsia="ru-RU"/>
        </w:rPr>
        <w:t xml:space="preserve">, размещаемые в административном центре </w:t>
      </w:r>
      <w:r w:rsidR="006A4C64" w:rsidRPr="006A2B0C">
        <w:rPr>
          <w:rFonts w:ascii="Times New Roman" w:eastAsia="Times New Roman" w:hAnsi="Times New Roman" w:cs="Times New Roman"/>
          <w:spacing w:val="2"/>
          <w:sz w:val="24"/>
          <w:szCs w:val="24"/>
          <w:lang w:eastAsia="ru-RU"/>
        </w:rPr>
        <w:t>сельское поселения</w:t>
      </w:r>
      <w:r w:rsidR="000D19EA" w:rsidRPr="006A2B0C">
        <w:rPr>
          <w:rFonts w:ascii="Times New Roman" w:eastAsia="Times New Roman" w:hAnsi="Times New Roman" w:cs="Times New Roman"/>
          <w:spacing w:val="2"/>
          <w:sz w:val="24"/>
          <w:szCs w:val="24"/>
          <w:lang w:eastAsia="ru-RU"/>
        </w:rPr>
        <w:t>. Помимо стационарных зданий необходимо предусматривать передвижные средства и сезонные сооружения.</w:t>
      </w:r>
    </w:p>
    <w:p w:rsidR="000D19EA" w:rsidRPr="006A2B0C"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0D19EA"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723552">
        <w:rPr>
          <w:rFonts w:ascii="Times New Roman" w:eastAsia="Times New Roman" w:hAnsi="Times New Roman" w:cs="Times New Roman"/>
          <w:spacing w:val="2"/>
          <w:sz w:val="24"/>
          <w:szCs w:val="24"/>
          <w:lang w:eastAsia="ru-RU"/>
        </w:rPr>
        <w:t>.10</w:t>
      </w:r>
      <w:r w:rsidR="000D19EA" w:rsidRPr="006A2B0C">
        <w:rPr>
          <w:rFonts w:ascii="Times New Roman" w:eastAsia="Times New Roman" w:hAnsi="Times New Roman" w:cs="Times New Roman"/>
          <w:spacing w:val="2"/>
          <w:sz w:val="24"/>
          <w:szCs w:val="24"/>
          <w:lang w:eastAsia="ru-RU"/>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w:t>
      </w:r>
      <w:r w:rsidR="006A4C64" w:rsidRPr="006A2B0C">
        <w:rPr>
          <w:rFonts w:ascii="Times New Roman" w:eastAsia="Times New Roman" w:hAnsi="Times New Roman" w:cs="Times New Roman"/>
          <w:spacing w:val="2"/>
          <w:sz w:val="24"/>
          <w:szCs w:val="24"/>
          <w:lang w:eastAsia="ru-RU"/>
        </w:rPr>
        <w:t>сельское поселения</w:t>
      </w:r>
      <w:r w:rsidR="000D19EA" w:rsidRPr="006A2B0C">
        <w:rPr>
          <w:rFonts w:ascii="Times New Roman" w:eastAsia="Times New Roman" w:hAnsi="Times New Roman" w:cs="Times New Roman"/>
          <w:spacing w:val="2"/>
          <w:sz w:val="24"/>
          <w:szCs w:val="24"/>
          <w:lang w:eastAsia="ru-RU"/>
        </w:rPr>
        <w:t xml:space="preserve"> с </w:t>
      </w:r>
      <w:proofErr w:type="spellStart"/>
      <w:r w:rsidR="000D19EA" w:rsidRPr="006A2B0C">
        <w:rPr>
          <w:rFonts w:ascii="Times New Roman" w:eastAsia="Times New Roman" w:hAnsi="Times New Roman" w:cs="Times New Roman"/>
          <w:spacing w:val="2"/>
          <w:sz w:val="24"/>
          <w:szCs w:val="24"/>
          <w:lang w:eastAsia="ru-RU"/>
        </w:rPr>
        <w:t>пешеходно-транспортной</w:t>
      </w:r>
      <w:proofErr w:type="spellEnd"/>
      <w:r w:rsidR="000D19EA" w:rsidRPr="006A2B0C">
        <w:rPr>
          <w:rFonts w:ascii="Times New Roman" w:eastAsia="Times New Roman" w:hAnsi="Times New Roman" w:cs="Times New Roman"/>
          <w:spacing w:val="2"/>
          <w:sz w:val="24"/>
          <w:szCs w:val="24"/>
          <w:lang w:eastAsia="ru-RU"/>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11</w:t>
      </w:r>
      <w:r w:rsidR="00B62028" w:rsidRPr="006A2B0C">
        <w:rPr>
          <w:rFonts w:ascii="Times New Roman" w:eastAsia="Times New Roman" w:hAnsi="Times New Roman" w:cs="Times New Roman"/>
          <w:spacing w:val="2"/>
          <w:sz w:val="24"/>
          <w:szCs w:val="24"/>
          <w:lang w:eastAsia="ru-RU"/>
        </w:rPr>
        <w:t xml:space="preserve">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12</w:t>
      </w:r>
      <w:r w:rsidR="00B62028" w:rsidRPr="006A2B0C">
        <w:rPr>
          <w:rFonts w:ascii="Times New Roman" w:eastAsia="Times New Roman" w:hAnsi="Times New Roman" w:cs="Times New Roman"/>
          <w:spacing w:val="2"/>
          <w:sz w:val="24"/>
          <w:szCs w:val="24"/>
          <w:lang w:eastAsia="ru-RU"/>
        </w:rPr>
        <w:t xml:space="preserve"> Розничные рынки следует проектировать на самостоятельном земельном участке по согласованию с органами Федеральной службы </w:t>
      </w:r>
      <w:proofErr w:type="spellStart"/>
      <w:r w:rsidR="00B62028" w:rsidRPr="006A2B0C">
        <w:rPr>
          <w:rFonts w:ascii="Times New Roman" w:eastAsia="Times New Roman" w:hAnsi="Times New Roman" w:cs="Times New Roman"/>
          <w:spacing w:val="2"/>
          <w:sz w:val="24"/>
          <w:szCs w:val="24"/>
          <w:lang w:eastAsia="ru-RU"/>
        </w:rPr>
        <w:t>Роспотребнадзора</w:t>
      </w:r>
      <w:proofErr w:type="spellEnd"/>
      <w:r w:rsidR="00B62028" w:rsidRPr="006A2B0C">
        <w:rPr>
          <w:rFonts w:ascii="Times New Roman" w:eastAsia="Times New Roman" w:hAnsi="Times New Roman" w:cs="Times New Roman"/>
          <w:spacing w:val="2"/>
          <w:sz w:val="24"/>
          <w:szCs w:val="24"/>
          <w:lang w:eastAsia="ru-RU"/>
        </w:rPr>
        <w:t>.</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13</w:t>
      </w:r>
      <w:r w:rsidR="00B62028" w:rsidRPr="006A2B0C">
        <w:rPr>
          <w:rFonts w:ascii="Times New Roman" w:eastAsia="Times New Roman" w:hAnsi="Times New Roman" w:cs="Times New Roman"/>
          <w:spacing w:val="2"/>
          <w:sz w:val="24"/>
          <w:szCs w:val="24"/>
          <w:lang w:eastAsia="ru-RU"/>
        </w:rPr>
        <w:t xml:space="preserve">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- 14 кв. м - при торговой площади до 600 кв. м;</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- 7 кв. м - при торговой площади свыше 3000 кв. м.</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xml:space="preserve">Площадь одного торгового места принимается </w:t>
      </w:r>
      <w:r w:rsidR="00495BAA" w:rsidRPr="006A2B0C">
        <w:rPr>
          <w:rFonts w:ascii="Times New Roman" w:eastAsia="Times New Roman" w:hAnsi="Times New Roman" w:cs="Times New Roman"/>
          <w:spacing w:val="2"/>
          <w:sz w:val="24"/>
          <w:szCs w:val="24"/>
          <w:lang w:eastAsia="ru-RU"/>
        </w:rPr>
        <w:t xml:space="preserve">за </w:t>
      </w:r>
      <w:r w:rsidRPr="006A2B0C">
        <w:rPr>
          <w:rFonts w:ascii="Times New Roman" w:eastAsia="Times New Roman" w:hAnsi="Times New Roman" w:cs="Times New Roman"/>
          <w:spacing w:val="2"/>
          <w:sz w:val="24"/>
          <w:szCs w:val="24"/>
          <w:lang w:eastAsia="ru-RU"/>
        </w:rPr>
        <w:t>6 кв. м торговой площади.</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lastRenderedPageBreak/>
        <w:t>Рекомендуется обеспечивать минимальную плотность застройки территории розничных рынков не менее 50 %.</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14</w:t>
      </w:r>
      <w:r w:rsidR="00B62028" w:rsidRPr="006A2B0C">
        <w:rPr>
          <w:rFonts w:ascii="Times New Roman" w:eastAsia="Times New Roman" w:hAnsi="Times New Roman" w:cs="Times New Roman"/>
          <w:spacing w:val="2"/>
          <w:sz w:val="24"/>
          <w:szCs w:val="24"/>
          <w:lang w:eastAsia="ru-RU"/>
        </w:rPr>
        <w:t xml:space="preserve"> Торговые места могут проектироваться в крытом розничном рынке (здании, сооружении), а также на открытой площадке территории розничного рынка.</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15</w:t>
      </w:r>
      <w:r w:rsidR="00B62028" w:rsidRPr="006A2B0C">
        <w:rPr>
          <w:rFonts w:ascii="Times New Roman" w:eastAsia="Times New Roman" w:hAnsi="Times New Roman" w:cs="Times New Roman"/>
          <w:spacing w:val="2"/>
          <w:sz w:val="24"/>
          <w:szCs w:val="24"/>
          <w:lang w:eastAsia="ru-RU"/>
        </w:rPr>
        <w:t xml:space="preserve">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16</w:t>
      </w:r>
      <w:proofErr w:type="gramStart"/>
      <w:r w:rsidR="00B62028" w:rsidRPr="006A2B0C">
        <w:rPr>
          <w:rFonts w:ascii="Times New Roman" w:eastAsia="Times New Roman" w:hAnsi="Times New Roman" w:cs="Times New Roman"/>
          <w:spacing w:val="2"/>
          <w:sz w:val="24"/>
          <w:szCs w:val="24"/>
          <w:lang w:eastAsia="ru-RU"/>
        </w:rPr>
        <w:t xml:space="preserve"> Н</w:t>
      </w:r>
      <w:proofErr w:type="gramEnd"/>
      <w:r w:rsidR="00B62028" w:rsidRPr="006A2B0C">
        <w:rPr>
          <w:rFonts w:ascii="Times New Roman" w:eastAsia="Times New Roman" w:hAnsi="Times New Roman" w:cs="Times New Roman"/>
          <w:spacing w:val="2"/>
          <w:sz w:val="24"/>
          <w:szCs w:val="24"/>
          <w:lang w:eastAsia="ru-RU"/>
        </w:rPr>
        <w:t>а земельном участке проектируются следующие функциональные зоны:</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xml:space="preserve">- торговая зона (с </w:t>
      </w:r>
      <w:proofErr w:type="spellStart"/>
      <w:r w:rsidRPr="006A2B0C">
        <w:rPr>
          <w:rFonts w:ascii="Times New Roman" w:eastAsia="Times New Roman" w:hAnsi="Times New Roman" w:cs="Times New Roman"/>
          <w:spacing w:val="2"/>
          <w:sz w:val="24"/>
          <w:szCs w:val="24"/>
          <w:lang w:eastAsia="ru-RU"/>
        </w:rPr>
        <w:t>подзонами</w:t>
      </w:r>
      <w:proofErr w:type="spellEnd"/>
      <w:r w:rsidRPr="006A2B0C">
        <w:rPr>
          <w:rFonts w:ascii="Times New Roman" w:eastAsia="Times New Roman" w:hAnsi="Times New Roman" w:cs="Times New Roman"/>
          <w:spacing w:val="2"/>
          <w:sz w:val="24"/>
          <w:szCs w:val="24"/>
          <w:lang w:eastAsia="ru-RU"/>
        </w:rPr>
        <w:t xml:space="preserve"> продовольственных и непродовольственных торговых помещений);</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административно-складская зона;</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хозяйственная зона;</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зона стоянки автотранспорта;</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xml:space="preserve">- зона приема и </w:t>
      </w:r>
      <w:proofErr w:type="gramStart"/>
      <w:r w:rsidRPr="006A2B0C">
        <w:rPr>
          <w:rFonts w:ascii="Times New Roman" w:eastAsia="Times New Roman" w:hAnsi="Times New Roman" w:cs="Times New Roman"/>
          <w:spacing w:val="2"/>
          <w:sz w:val="24"/>
          <w:szCs w:val="24"/>
          <w:lang w:eastAsia="ru-RU"/>
        </w:rPr>
        <w:t>распределения</w:t>
      </w:r>
      <w:proofErr w:type="gramEnd"/>
      <w:r w:rsidRPr="006A2B0C">
        <w:rPr>
          <w:rFonts w:ascii="Times New Roman" w:eastAsia="Times New Roman" w:hAnsi="Times New Roman" w:cs="Times New Roman"/>
          <w:spacing w:val="2"/>
          <w:sz w:val="24"/>
          <w:szCs w:val="24"/>
          <w:lang w:eastAsia="ru-RU"/>
        </w:rPr>
        <w:t xml:space="preserve"> связанных с рынком пешеходных потоков;</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зона озеленения и отдыха покупателей.</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17</w:t>
      </w:r>
      <w:proofErr w:type="gramStart"/>
      <w:r w:rsidR="00B62028" w:rsidRPr="006A2B0C">
        <w:rPr>
          <w:rFonts w:ascii="Times New Roman" w:eastAsia="Times New Roman" w:hAnsi="Times New Roman" w:cs="Times New Roman"/>
          <w:spacing w:val="2"/>
          <w:sz w:val="24"/>
          <w:szCs w:val="24"/>
          <w:lang w:eastAsia="ru-RU"/>
        </w:rPr>
        <w:t xml:space="preserve"> В</w:t>
      </w:r>
      <w:proofErr w:type="gramEnd"/>
      <w:r w:rsidR="00B62028" w:rsidRPr="006A2B0C">
        <w:rPr>
          <w:rFonts w:ascii="Times New Roman" w:eastAsia="Times New Roman" w:hAnsi="Times New Roman" w:cs="Times New Roman"/>
          <w:spacing w:val="2"/>
          <w:sz w:val="24"/>
          <w:szCs w:val="24"/>
          <w:lang w:eastAsia="ru-RU"/>
        </w:rPr>
        <w:t xml:space="preserve"> административно-складской зоне продовольственных рынков необходимо предусматривать размещение ветеринарно-санитарной экспертизы.</w:t>
      </w:r>
    </w:p>
    <w:p w:rsidR="00B62028" w:rsidRPr="006A2B0C"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18</w:t>
      </w:r>
      <w:proofErr w:type="gramStart"/>
      <w:r w:rsidR="00B62028" w:rsidRPr="006A2B0C">
        <w:rPr>
          <w:rFonts w:ascii="Times New Roman" w:eastAsia="Times New Roman" w:hAnsi="Times New Roman" w:cs="Times New Roman"/>
          <w:spacing w:val="2"/>
          <w:sz w:val="24"/>
          <w:szCs w:val="24"/>
          <w:lang w:eastAsia="ru-RU"/>
        </w:rPr>
        <w:t xml:space="preserve"> В</w:t>
      </w:r>
      <w:proofErr w:type="gramEnd"/>
      <w:r w:rsidR="00B62028" w:rsidRPr="006A2B0C">
        <w:rPr>
          <w:rFonts w:ascii="Times New Roman" w:eastAsia="Times New Roman" w:hAnsi="Times New Roman" w:cs="Times New Roman"/>
          <w:spacing w:val="2"/>
          <w:sz w:val="24"/>
          <w:szCs w:val="24"/>
          <w:lang w:eastAsia="ru-RU"/>
        </w:rPr>
        <w:t xml:space="preserve"> хозяйственной зоне следует проектировать помещения (навесы) для хранения тары и площадки для сбора мусора и пищевых отходов.</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B62028" w:rsidRPr="006A2B0C"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19</w:t>
      </w:r>
      <w:r w:rsidR="00B62028" w:rsidRPr="006A2B0C">
        <w:rPr>
          <w:rFonts w:ascii="Times New Roman" w:eastAsia="Times New Roman" w:hAnsi="Times New Roman" w:cs="Times New Roman"/>
          <w:spacing w:val="2"/>
          <w:sz w:val="24"/>
          <w:szCs w:val="24"/>
          <w:lang w:eastAsia="ru-RU"/>
        </w:rPr>
        <w:t xml:space="preserve"> Требуемое расчетное количество машино-мест для парковки легковых автомобилей проектируется из расчета 1 </w:t>
      </w:r>
      <w:proofErr w:type="spellStart"/>
      <w:r w:rsidR="00B62028" w:rsidRPr="006A2B0C">
        <w:rPr>
          <w:rFonts w:ascii="Times New Roman" w:eastAsia="Times New Roman" w:hAnsi="Times New Roman" w:cs="Times New Roman"/>
          <w:spacing w:val="2"/>
          <w:sz w:val="24"/>
          <w:szCs w:val="24"/>
          <w:lang w:eastAsia="ru-RU"/>
        </w:rPr>
        <w:t>машино-место</w:t>
      </w:r>
      <w:proofErr w:type="spellEnd"/>
      <w:r w:rsidR="00B62028" w:rsidRPr="006A2B0C">
        <w:rPr>
          <w:rFonts w:ascii="Times New Roman" w:eastAsia="Times New Roman" w:hAnsi="Times New Roman" w:cs="Times New Roman"/>
          <w:spacing w:val="2"/>
          <w:sz w:val="24"/>
          <w:szCs w:val="24"/>
          <w:lang w:eastAsia="ru-RU"/>
        </w:rPr>
        <w:t xml:space="preserve"> на 1 торговое место.</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B62028" w:rsidRPr="006A2B0C"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20</w:t>
      </w:r>
      <w:proofErr w:type="gramStart"/>
      <w:r w:rsidR="00B62028" w:rsidRPr="006A2B0C">
        <w:rPr>
          <w:rFonts w:ascii="Times New Roman" w:eastAsia="Times New Roman" w:hAnsi="Times New Roman" w:cs="Times New Roman"/>
          <w:spacing w:val="2"/>
          <w:sz w:val="24"/>
          <w:szCs w:val="24"/>
          <w:lang w:eastAsia="ru-RU"/>
        </w:rPr>
        <w:t xml:space="preserve"> П</w:t>
      </w:r>
      <w:proofErr w:type="gramEnd"/>
      <w:r w:rsidR="00B62028" w:rsidRPr="006A2B0C">
        <w:rPr>
          <w:rFonts w:ascii="Times New Roman" w:eastAsia="Times New Roman" w:hAnsi="Times New Roman" w:cs="Times New Roman"/>
          <w:spacing w:val="2"/>
          <w:sz w:val="24"/>
          <w:szCs w:val="24"/>
          <w:lang w:eastAsia="ru-RU"/>
        </w:rPr>
        <w:t>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Территория розничного рынка должна быть благоустроена, озеленена и ограждена.</w:t>
      </w:r>
    </w:p>
    <w:p w:rsidR="00B62028" w:rsidRPr="006A2B0C"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21</w:t>
      </w:r>
      <w:proofErr w:type="gramStart"/>
      <w:r w:rsidR="00B62028" w:rsidRPr="006A2B0C">
        <w:rPr>
          <w:rFonts w:ascii="Times New Roman" w:eastAsia="Times New Roman" w:hAnsi="Times New Roman" w:cs="Times New Roman"/>
          <w:spacing w:val="2"/>
          <w:sz w:val="24"/>
          <w:szCs w:val="24"/>
          <w:lang w:eastAsia="ru-RU"/>
        </w:rPr>
        <w:t xml:space="preserve"> П</w:t>
      </w:r>
      <w:proofErr w:type="gramEnd"/>
      <w:r w:rsidR="00B62028" w:rsidRPr="006A2B0C">
        <w:rPr>
          <w:rFonts w:ascii="Times New Roman" w:eastAsia="Times New Roman" w:hAnsi="Times New Roman" w:cs="Times New Roman"/>
          <w:spacing w:val="2"/>
          <w:sz w:val="24"/>
          <w:szCs w:val="24"/>
          <w:lang w:eastAsia="ru-RU"/>
        </w:rPr>
        <w:t>ри проектировании розничных рынков необходимо обеспечивать:</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безопасность пешеходного передвижения в пределах пешеходной зоны;</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пешеходную доступность от остановок общественного пассажирского транспорта не более 250 метров;</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места парковки автомобилей на расстоянии не более 400 м от любой точки рынка;</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длину перехода между наиболее удаленными объектами рынков не более 400 м;</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длину перехода из любой точки рынка до общественного туалета не более 200 м.</w:t>
      </w:r>
    </w:p>
    <w:p w:rsidR="00B62028" w:rsidRPr="006A2B0C"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lastRenderedPageBreak/>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22</w:t>
      </w:r>
      <w:proofErr w:type="gramStart"/>
      <w:r w:rsidR="00B62028" w:rsidRPr="006A2B0C">
        <w:rPr>
          <w:rFonts w:ascii="Times New Roman" w:eastAsia="Times New Roman" w:hAnsi="Times New Roman" w:cs="Times New Roman"/>
          <w:spacing w:val="2"/>
          <w:sz w:val="24"/>
          <w:szCs w:val="24"/>
          <w:lang w:eastAsia="ru-RU"/>
        </w:rPr>
        <w:t xml:space="preserve"> П</w:t>
      </w:r>
      <w:proofErr w:type="gramEnd"/>
      <w:r w:rsidR="00B62028" w:rsidRPr="006A2B0C">
        <w:rPr>
          <w:rFonts w:ascii="Times New Roman" w:eastAsia="Times New Roman" w:hAnsi="Times New Roman" w:cs="Times New Roman"/>
          <w:spacing w:val="2"/>
          <w:sz w:val="24"/>
          <w:szCs w:val="24"/>
          <w:lang w:eastAsia="ru-RU"/>
        </w:rPr>
        <w:t>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Через каждые 300 м по фронту проезда следует предусматривать сквозные проезды для пожарных автомашин.</w:t>
      </w:r>
    </w:p>
    <w:p w:rsidR="00B62028" w:rsidRPr="006A2B0C"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3</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4</w:t>
      </w:r>
      <w:r w:rsidR="00B62028" w:rsidRPr="006A2B0C">
        <w:rPr>
          <w:rFonts w:ascii="Times New Roman" w:eastAsia="Times New Roman" w:hAnsi="Times New Roman" w:cs="Times New Roman"/>
          <w:spacing w:val="2"/>
          <w:sz w:val="24"/>
          <w:szCs w:val="24"/>
          <w:lang w:eastAsia="ru-RU"/>
        </w:rPr>
        <w:t>.</w:t>
      </w:r>
      <w:r w:rsidRPr="006A2B0C">
        <w:rPr>
          <w:rFonts w:ascii="Times New Roman" w:eastAsia="Times New Roman" w:hAnsi="Times New Roman" w:cs="Times New Roman"/>
          <w:spacing w:val="2"/>
          <w:sz w:val="24"/>
          <w:szCs w:val="24"/>
          <w:lang w:eastAsia="ru-RU"/>
        </w:rPr>
        <w:t>23</w:t>
      </w:r>
      <w:r w:rsidR="00B62028" w:rsidRPr="006A2B0C">
        <w:rPr>
          <w:rFonts w:ascii="Times New Roman" w:eastAsia="Times New Roman" w:hAnsi="Times New Roman" w:cs="Times New Roman"/>
          <w:spacing w:val="2"/>
          <w:sz w:val="24"/>
          <w:szCs w:val="24"/>
          <w:lang w:eastAsia="ru-RU"/>
        </w:rPr>
        <w:t xml:space="preserve">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На территории розничных рынков следует проектировать:</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раздельные водопроводы технической и питьевой воды;</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раздельные системы бытовой и производственной канализации с самостоятельными выпусками;</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 устройство дождевой канализации.</w:t>
      </w:r>
    </w:p>
    <w:p w:rsidR="00B62028" w:rsidRPr="006A2B0C"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6A2B0C">
        <w:rPr>
          <w:rFonts w:ascii="Times New Roman" w:eastAsia="Times New Roman" w:hAnsi="Times New Roman" w:cs="Times New Roman"/>
          <w:spacing w:val="2"/>
          <w:sz w:val="24"/>
          <w:szCs w:val="24"/>
          <w:lang w:eastAsia="ru-RU"/>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B62028" w:rsidRPr="00227491" w:rsidRDefault="00B62028" w:rsidP="00807B62">
      <w:pPr>
        <w:pStyle w:val="a9"/>
        <w:spacing w:before="0" w:beforeAutospacing="0" w:after="0" w:afterAutospacing="0"/>
        <w:ind w:firstLine="851"/>
        <w:jc w:val="both"/>
        <w:rPr>
          <w:highlight w:val="yellow"/>
        </w:rPr>
      </w:pPr>
    </w:p>
    <w:p w:rsidR="00150874" w:rsidRPr="006A2B0C" w:rsidRDefault="007D422D" w:rsidP="00150874">
      <w:pPr>
        <w:pStyle w:val="a9"/>
        <w:spacing w:before="0" w:beforeAutospacing="0" w:after="0" w:afterAutospacing="0"/>
        <w:ind w:firstLine="851"/>
        <w:jc w:val="center"/>
        <w:outlineLvl w:val="1"/>
        <w:rPr>
          <w:b/>
        </w:rPr>
      </w:pPr>
      <w:bookmarkStart w:id="22" w:name="_Toc396469472"/>
      <w:bookmarkStart w:id="23" w:name="_Toc396469569"/>
      <w:bookmarkStart w:id="24" w:name="_Toc416792706"/>
      <w:r w:rsidRPr="006A2B0C">
        <w:rPr>
          <w:b/>
        </w:rPr>
        <w:t>3</w:t>
      </w:r>
      <w:r w:rsidR="00150874" w:rsidRPr="006A2B0C">
        <w:rPr>
          <w:b/>
        </w:rPr>
        <w:t>.</w:t>
      </w:r>
      <w:r w:rsidR="00565957" w:rsidRPr="006A2B0C">
        <w:rPr>
          <w:b/>
        </w:rPr>
        <w:t>5</w:t>
      </w:r>
      <w:r w:rsidR="00150874" w:rsidRPr="006A2B0C">
        <w:rPr>
          <w:b/>
        </w:rPr>
        <w:t xml:space="preserve"> Утилизация и переработка бытовых и промышленных отходов</w:t>
      </w:r>
      <w:bookmarkEnd w:id="22"/>
      <w:bookmarkEnd w:id="23"/>
      <w:bookmarkEnd w:id="24"/>
    </w:p>
    <w:p w:rsidR="00150874" w:rsidRPr="006A2B0C" w:rsidRDefault="00150874" w:rsidP="00DD17A2">
      <w:pPr>
        <w:pStyle w:val="Default"/>
        <w:spacing w:line="276" w:lineRule="auto"/>
        <w:ind w:firstLine="851"/>
        <w:jc w:val="both"/>
        <w:rPr>
          <w:rFonts w:ascii="Times New Roman" w:hAnsi="Times New Roman" w:cs="Times New Roman"/>
          <w:color w:val="auto"/>
        </w:rPr>
      </w:pPr>
    </w:p>
    <w:p w:rsidR="00DD17A2" w:rsidRPr="00D567E3" w:rsidRDefault="007D422D" w:rsidP="00DD17A2">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 xml:space="preserve">.1 </w:t>
      </w:r>
      <w:r w:rsidR="00DD17A2" w:rsidRPr="00D567E3">
        <w:t>Пр</w:t>
      </w:r>
      <w:r w:rsidR="00281756" w:rsidRPr="00D567E3">
        <w:t xml:space="preserve">облема безопасного </w:t>
      </w:r>
      <w:r w:rsidR="00B13EB4" w:rsidRPr="00D567E3">
        <w:t xml:space="preserve">обращения с </w:t>
      </w:r>
      <w:r w:rsidR="00281756" w:rsidRPr="00D567E3">
        <w:t xml:space="preserve">отходами  производства и </w:t>
      </w:r>
      <w:r w:rsidR="00DD17A2" w:rsidRPr="00D567E3">
        <w:t xml:space="preserve">потребления, </w:t>
      </w:r>
      <w:r w:rsidR="00B13EB4" w:rsidRPr="00D567E3">
        <w:t>образовавшимися в</w:t>
      </w:r>
      <w:r w:rsidR="00DD17A2" w:rsidRPr="00D567E3">
        <w:t xml:space="preserve"> процес</w:t>
      </w:r>
      <w:r w:rsidR="00281756" w:rsidRPr="00D567E3">
        <w:t xml:space="preserve">се хозяйственной </w:t>
      </w:r>
      <w:r w:rsidR="00B13EB4" w:rsidRPr="00D567E3">
        <w:t>деятельности</w:t>
      </w:r>
      <w:r w:rsidR="00281756" w:rsidRPr="00D567E3">
        <w:t xml:space="preserve"> предприятий, организаций</w:t>
      </w:r>
      <w:r w:rsidR="00DD17A2" w:rsidRPr="00D567E3">
        <w:t xml:space="preserve"> и </w:t>
      </w:r>
      <w:r w:rsidR="00B13EB4" w:rsidRPr="00D567E3">
        <w:t>населения, является</w:t>
      </w:r>
      <w:r w:rsidR="00DD17A2" w:rsidRPr="00D567E3">
        <w:t xml:space="preserve"> одно</w:t>
      </w:r>
      <w:r w:rsidR="00281756" w:rsidRPr="00D567E3">
        <w:t>й из основных</w:t>
      </w:r>
      <w:r w:rsidR="00B13EB4" w:rsidRPr="00D567E3">
        <w:t xml:space="preserve"> экологических проблем. При этом</w:t>
      </w:r>
      <w:r w:rsidR="00DD17A2" w:rsidRPr="00D567E3">
        <w:t xml:space="preserve"> ТБО размещаются на не санкционированных объектах.</w:t>
      </w:r>
      <w:r w:rsidR="00B13EB4" w:rsidRPr="00D567E3">
        <w:t xml:space="preserve"> </w:t>
      </w:r>
      <w:r w:rsidR="00DD17A2" w:rsidRPr="00D567E3">
        <w:t>П</w:t>
      </w:r>
      <w:r w:rsidR="00B13EB4" w:rsidRPr="00D567E3">
        <w:t>ромышленные методы утилизации</w:t>
      </w:r>
      <w:r w:rsidR="00DD17A2" w:rsidRPr="00D567E3">
        <w:t xml:space="preserve"> отходов, </w:t>
      </w:r>
      <w:r w:rsidR="00B13EB4" w:rsidRPr="00D567E3">
        <w:t xml:space="preserve">обеспечивающие гигиеническую </w:t>
      </w:r>
      <w:r w:rsidR="00DD17A2" w:rsidRPr="00D567E3">
        <w:t xml:space="preserve">и </w:t>
      </w:r>
      <w:r w:rsidR="00B13EB4" w:rsidRPr="00D567E3">
        <w:t>экологическую надежность, не</w:t>
      </w:r>
      <w:r w:rsidR="00DD17A2" w:rsidRPr="00D567E3">
        <w:t xml:space="preserve"> применяются</w:t>
      </w:r>
      <w:r w:rsidR="00B13EB4" w:rsidRPr="00D567E3">
        <w:t xml:space="preserve">. Основным видом утилизации </w:t>
      </w:r>
      <w:r w:rsidR="00DD17A2" w:rsidRPr="00D567E3">
        <w:t>служат захоронение в земляных котлованах и низкотемпературное сжигание. Система санитарной очистки и уборки террит</w:t>
      </w:r>
      <w:r w:rsidR="00B13EB4" w:rsidRPr="00D567E3">
        <w:t xml:space="preserve">ории </w:t>
      </w:r>
      <w:r w:rsidR="006A4C64" w:rsidRPr="00D567E3">
        <w:t>Новоленинского</w:t>
      </w:r>
      <w:r w:rsidR="00B13EB4" w:rsidRPr="00D567E3">
        <w:t xml:space="preserve"> </w:t>
      </w:r>
      <w:r w:rsidR="006A4C64" w:rsidRPr="00D567E3">
        <w:t>сельско</w:t>
      </w:r>
      <w:r w:rsidR="00D567E3" w:rsidRPr="00D567E3">
        <w:t>го</w:t>
      </w:r>
      <w:r w:rsidR="006A4C64" w:rsidRPr="00D567E3">
        <w:t xml:space="preserve"> поселения</w:t>
      </w:r>
      <w:r w:rsidR="00DD17A2" w:rsidRPr="00D567E3">
        <w:t xml:space="preserve"> должна </w:t>
      </w:r>
      <w:r w:rsidR="00B13EB4" w:rsidRPr="00D567E3">
        <w:t xml:space="preserve">предусматривать рациональный </w:t>
      </w:r>
      <w:r w:rsidR="00DD17A2" w:rsidRPr="00D567E3">
        <w:t>сбор</w:t>
      </w:r>
      <w:r w:rsidR="00B13EB4" w:rsidRPr="00D567E3">
        <w:t>, быстрое удаление,</w:t>
      </w:r>
      <w:r w:rsidR="00DD17A2" w:rsidRPr="00D567E3">
        <w:t xml:space="preserve"> надежное</w:t>
      </w:r>
      <w:r w:rsidR="00B13EB4" w:rsidRPr="00D567E3">
        <w:t xml:space="preserve"> обезвреживание</w:t>
      </w:r>
      <w:r w:rsidR="00DD17A2" w:rsidRPr="00D567E3">
        <w:t xml:space="preserve"> и экономически целесообразную утилизацию бытовых отходов.</w:t>
      </w:r>
    </w:p>
    <w:p w:rsidR="00DD17A2" w:rsidRPr="00D567E3" w:rsidRDefault="00DD17A2" w:rsidP="00DD17A2">
      <w:pPr>
        <w:pStyle w:val="a9"/>
        <w:spacing w:before="0" w:beforeAutospacing="0" w:after="0" w:afterAutospacing="0" w:line="276" w:lineRule="auto"/>
        <w:ind w:firstLine="851"/>
        <w:jc w:val="both"/>
      </w:pPr>
      <w:r w:rsidRPr="00D567E3">
        <w:t>Для обес</w:t>
      </w:r>
      <w:r w:rsidR="00B13EB4" w:rsidRPr="00D567E3">
        <w:t>печения должного санитарного уровня</w:t>
      </w:r>
      <w:r w:rsidRPr="00D567E3">
        <w:t xml:space="preserve"> </w:t>
      </w:r>
      <w:r w:rsidR="006A4C64" w:rsidRPr="00D567E3">
        <w:t>Новоленинского</w:t>
      </w:r>
      <w:r w:rsidR="00B13EB4" w:rsidRPr="00D567E3">
        <w:t xml:space="preserve"> </w:t>
      </w:r>
      <w:r w:rsidR="006A4C64" w:rsidRPr="00D567E3">
        <w:t>сельско</w:t>
      </w:r>
      <w:r w:rsidR="00D567E3" w:rsidRPr="00D567E3">
        <w:t>го</w:t>
      </w:r>
      <w:r w:rsidR="006A4C64" w:rsidRPr="00D567E3">
        <w:t xml:space="preserve"> поселения</w:t>
      </w:r>
      <w:r w:rsidR="00B13EB4" w:rsidRPr="00D567E3">
        <w:t>,</w:t>
      </w:r>
      <w:r w:rsidRPr="00D567E3">
        <w:t xml:space="preserve"> бытовые </w:t>
      </w:r>
      <w:r w:rsidR="00B13EB4" w:rsidRPr="00D567E3">
        <w:t xml:space="preserve">отходы следует удалять по </w:t>
      </w:r>
      <w:proofErr w:type="gramStart"/>
      <w:r w:rsidR="00B13EB4" w:rsidRPr="00D567E3">
        <w:t>единой</w:t>
      </w:r>
      <w:proofErr w:type="gramEnd"/>
      <w:r w:rsidR="00B13EB4" w:rsidRPr="00D567E3">
        <w:t xml:space="preserve"> централизованной систем</w:t>
      </w:r>
      <w:r w:rsidRPr="00D567E3">
        <w:t xml:space="preserve"> специализированными </w:t>
      </w:r>
    </w:p>
    <w:p w:rsidR="00DD17A2" w:rsidRPr="00D567E3" w:rsidRDefault="00DD17A2" w:rsidP="00DD17A2">
      <w:pPr>
        <w:pStyle w:val="a9"/>
        <w:spacing w:before="0" w:beforeAutospacing="0" w:after="0" w:afterAutospacing="0" w:line="276" w:lineRule="auto"/>
        <w:ind w:firstLine="851"/>
        <w:jc w:val="both"/>
      </w:pPr>
      <w:r w:rsidRPr="00D567E3">
        <w:t>транспортными коммунальными предприятиями. Перечень отходов в период</w:t>
      </w:r>
      <w:r w:rsidR="00B13EB4" w:rsidRPr="00D567E3">
        <w:t xml:space="preserve"> эксплуатации объектов жилой застройки включает </w:t>
      </w:r>
      <w:r w:rsidRPr="00D567E3">
        <w:t>в себя:</w:t>
      </w:r>
    </w:p>
    <w:p w:rsidR="00DD17A2" w:rsidRPr="00D567E3" w:rsidRDefault="00DD17A2" w:rsidP="00DD17A2">
      <w:pPr>
        <w:pStyle w:val="a9"/>
        <w:spacing w:before="0" w:beforeAutospacing="0" w:after="0" w:afterAutospacing="0" w:line="276" w:lineRule="auto"/>
        <w:ind w:firstLine="851"/>
        <w:jc w:val="both"/>
      </w:pPr>
      <w:r w:rsidRPr="00D567E3">
        <w:t>- твердые бытовые отходы от жилого фонда;</w:t>
      </w:r>
    </w:p>
    <w:p w:rsidR="00DD17A2" w:rsidRPr="00D567E3" w:rsidRDefault="00DD17A2" w:rsidP="00DD17A2">
      <w:pPr>
        <w:pStyle w:val="a9"/>
        <w:spacing w:before="0" w:beforeAutospacing="0" w:after="0" w:afterAutospacing="0" w:line="276" w:lineRule="auto"/>
        <w:ind w:firstLine="851"/>
        <w:jc w:val="both"/>
      </w:pPr>
      <w:r w:rsidRPr="00D567E3">
        <w:t>- твердые бытовые отходы от детских дошкольных учреждений;</w:t>
      </w:r>
    </w:p>
    <w:p w:rsidR="00DD17A2" w:rsidRPr="00D567E3" w:rsidRDefault="00DD17A2" w:rsidP="00DD17A2">
      <w:pPr>
        <w:pStyle w:val="a9"/>
        <w:spacing w:before="0" w:beforeAutospacing="0" w:after="0" w:afterAutospacing="0" w:line="276" w:lineRule="auto"/>
        <w:ind w:firstLine="851"/>
        <w:jc w:val="both"/>
      </w:pPr>
      <w:r w:rsidRPr="00D567E3">
        <w:t xml:space="preserve">- твердые бытовые отходы от школ основного (полного) образования; </w:t>
      </w:r>
    </w:p>
    <w:p w:rsidR="00DD17A2" w:rsidRPr="00D567E3" w:rsidRDefault="00DD17A2" w:rsidP="00DD17A2">
      <w:pPr>
        <w:pStyle w:val="a9"/>
        <w:spacing w:before="0" w:beforeAutospacing="0" w:after="0" w:afterAutospacing="0" w:line="276" w:lineRule="auto"/>
        <w:ind w:firstLine="851"/>
        <w:jc w:val="both"/>
      </w:pPr>
      <w:r w:rsidRPr="00D567E3">
        <w:t>- твердые бытовые отходы от предприятий торговли;</w:t>
      </w:r>
    </w:p>
    <w:p w:rsidR="00DD17A2" w:rsidRPr="00D567E3" w:rsidRDefault="00DD17A2" w:rsidP="00D567E3">
      <w:pPr>
        <w:pStyle w:val="a9"/>
        <w:spacing w:before="0" w:beforeAutospacing="0" w:after="0" w:afterAutospacing="0" w:line="276" w:lineRule="auto"/>
        <w:ind w:firstLine="851"/>
        <w:jc w:val="both"/>
      </w:pPr>
      <w:r w:rsidRPr="00D567E3">
        <w:t>- твердые бытовые отходы от объектов обслуживания и прочих нежилых помещений.</w:t>
      </w:r>
    </w:p>
    <w:p w:rsidR="00150874" w:rsidRPr="00D567E3" w:rsidRDefault="007D422D" w:rsidP="00DD17A2">
      <w:pPr>
        <w:pStyle w:val="a9"/>
        <w:spacing w:before="0" w:beforeAutospacing="0" w:after="0" w:afterAutospacing="0" w:line="276" w:lineRule="auto"/>
        <w:ind w:firstLine="851"/>
        <w:jc w:val="both"/>
        <w:rPr>
          <w:sz w:val="22"/>
        </w:rPr>
      </w:pPr>
      <w:r w:rsidRPr="00D567E3">
        <w:t>3</w:t>
      </w:r>
      <w:r w:rsidR="00150874" w:rsidRPr="00D567E3">
        <w:t>.</w:t>
      </w:r>
      <w:r w:rsidR="00423F0D" w:rsidRPr="00D567E3">
        <w:t>5</w:t>
      </w:r>
      <w:r w:rsidR="00150874" w:rsidRPr="00D567E3">
        <w:t xml:space="preserve">.2 </w:t>
      </w:r>
      <w:r w:rsidR="00150874" w:rsidRPr="00D567E3">
        <w:rPr>
          <w:spacing w:val="2"/>
          <w:szCs w:val="28"/>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.3</w:t>
      </w:r>
      <w:proofErr w:type="gramStart"/>
      <w:r w:rsidR="00150874" w:rsidRPr="00D567E3">
        <w:t xml:space="preserve"> В</w:t>
      </w:r>
      <w:proofErr w:type="gramEnd"/>
      <w:r w:rsidR="00150874" w:rsidRPr="00D567E3">
        <w:t xml:space="preserve">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50874" w:rsidRPr="00D567E3" w:rsidRDefault="007D422D" w:rsidP="008B75DD">
      <w:pPr>
        <w:pStyle w:val="a9"/>
        <w:spacing w:before="0" w:beforeAutospacing="0" w:after="0" w:afterAutospacing="0" w:line="276" w:lineRule="auto"/>
        <w:ind w:firstLine="851"/>
        <w:jc w:val="both"/>
      </w:pPr>
      <w:r w:rsidRPr="00D567E3">
        <w:lastRenderedPageBreak/>
        <w:t>3</w:t>
      </w:r>
      <w:r w:rsidR="00150874" w:rsidRPr="00D567E3">
        <w:t>.</w:t>
      </w:r>
      <w:r w:rsidR="00423F0D" w:rsidRPr="00D567E3">
        <w:t>5</w:t>
      </w:r>
      <w:r w:rsidR="00150874" w:rsidRPr="00D567E3">
        <w:t xml:space="preserve">.4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00150874" w:rsidRPr="00D567E3">
          <w:t>20 м</w:t>
        </w:r>
      </w:smartTag>
      <w:r w:rsidR="00150874" w:rsidRPr="00D567E3">
        <w:t xml:space="preserve">, но не более </w:t>
      </w:r>
      <w:smartTag w:uri="urn:schemas-microsoft-com:office:smarttags" w:element="metricconverter">
        <w:smartTagPr>
          <w:attr w:name="ProductID" w:val="100 м"/>
        </w:smartTagPr>
        <w:r w:rsidR="00150874" w:rsidRPr="00D567E3">
          <w:t>100 м</w:t>
        </w:r>
      </w:smartTag>
      <w:r w:rsidR="00150874" w:rsidRPr="00D567E3">
        <w:t>. Размер площадок должен быть рассчитан на установку необходимого числа контейнеров, но не более 5.</w:t>
      </w: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.5</w:t>
      </w:r>
      <w:proofErr w:type="gramStart"/>
      <w:r w:rsidR="00150874" w:rsidRPr="00D567E3">
        <w:t xml:space="preserve"> Д</w:t>
      </w:r>
      <w:proofErr w:type="gramEnd"/>
      <w:r w:rsidR="00150874" w:rsidRPr="00D567E3">
        <w:t>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 xml:space="preserve">.6 Нормы накопления бытовых отходов принимаются в соответствии с таблицей </w:t>
      </w:r>
      <w:r w:rsidR="00423F0D" w:rsidRPr="00D567E3">
        <w:t>22</w:t>
      </w:r>
      <w:r w:rsidR="00150874" w:rsidRPr="00D567E3">
        <w:t>.</w:t>
      </w:r>
    </w:p>
    <w:p w:rsidR="00150874" w:rsidRPr="00D567E3" w:rsidRDefault="00150874" w:rsidP="008B75DD">
      <w:pPr>
        <w:spacing w:after="0"/>
        <w:rPr>
          <w:rFonts w:ascii="Times New Roman" w:eastAsia="Times New Roman" w:hAnsi="Times New Roman" w:cs="Times New Roman"/>
          <w:sz w:val="24"/>
          <w:szCs w:val="24"/>
          <w:lang w:eastAsia="ru-RU"/>
        </w:rPr>
      </w:pPr>
    </w:p>
    <w:p w:rsidR="00150874" w:rsidRPr="00D567E3" w:rsidRDefault="00150874" w:rsidP="008B75DD">
      <w:pPr>
        <w:pStyle w:val="a9"/>
        <w:spacing w:before="0" w:beforeAutospacing="0" w:after="0" w:afterAutospacing="0" w:line="276" w:lineRule="auto"/>
        <w:ind w:firstLine="851"/>
        <w:jc w:val="right"/>
      </w:pPr>
      <w:r w:rsidRPr="00D567E3">
        <w:t xml:space="preserve">Таблица </w:t>
      </w:r>
      <w:r w:rsidR="00423F0D" w:rsidRPr="00D567E3">
        <w:t>22</w:t>
      </w:r>
    </w:p>
    <w:p w:rsidR="00150874" w:rsidRPr="00227491" w:rsidRDefault="00150874" w:rsidP="00150874">
      <w:pPr>
        <w:pStyle w:val="a9"/>
        <w:spacing w:before="0" w:beforeAutospacing="0" w:after="0" w:afterAutospacing="0"/>
        <w:ind w:firstLine="851"/>
        <w:jc w:val="right"/>
        <w:rPr>
          <w:highlight w:val="yellow"/>
        </w:rPr>
      </w:pPr>
    </w:p>
    <w:tbl>
      <w:tblPr>
        <w:tblStyle w:val="aa"/>
        <w:tblW w:w="0" w:type="auto"/>
        <w:tblLook w:val="0000"/>
      </w:tblPr>
      <w:tblGrid>
        <w:gridCol w:w="6475"/>
        <w:gridCol w:w="1668"/>
        <w:gridCol w:w="1994"/>
      </w:tblGrid>
      <w:tr w:rsidR="00150874" w:rsidRPr="00D567E3" w:rsidTr="00E97269">
        <w:trPr>
          <w:tblHeader/>
        </w:trPr>
        <w:tc>
          <w:tcPr>
            <w:tcW w:w="0" w:type="auto"/>
            <w:vMerge w:val="restart"/>
            <w:shd w:val="clear" w:color="auto" w:fill="EEECE1" w:themeFill="background2"/>
            <w:vAlign w:val="center"/>
          </w:tcPr>
          <w:p w:rsidR="00150874" w:rsidRPr="00D567E3" w:rsidRDefault="00150874" w:rsidP="00223B98">
            <w:pPr>
              <w:pStyle w:val="a9"/>
              <w:spacing w:before="0" w:beforeAutospacing="0" w:after="0" w:afterAutospacing="0"/>
              <w:jc w:val="center"/>
              <w:rPr>
                <w:b/>
                <w:sz w:val="20"/>
              </w:rPr>
            </w:pPr>
            <w:r w:rsidRPr="00D567E3">
              <w:rPr>
                <w:b/>
                <w:sz w:val="20"/>
              </w:rPr>
              <w:t>Бытовые отходы</w:t>
            </w:r>
          </w:p>
        </w:tc>
        <w:tc>
          <w:tcPr>
            <w:tcW w:w="0" w:type="auto"/>
            <w:gridSpan w:val="2"/>
            <w:shd w:val="clear" w:color="auto" w:fill="EEECE1" w:themeFill="background2"/>
            <w:vAlign w:val="center"/>
          </w:tcPr>
          <w:p w:rsidR="00150874" w:rsidRPr="00D567E3" w:rsidRDefault="00150874" w:rsidP="00223B98">
            <w:pPr>
              <w:pStyle w:val="a9"/>
              <w:spacing w:before="0" w:beforeAutospacing="0" w:after="0" w:afterAutospacing="0"/>
              <w:jc w:val="center"/>
              <w:rPr>
                <w:b/>
                <w:sz w:val="20"/>
              </w:rPr>
            </w:pPr>
            <w:r w:rsidRPr="00D567E3">
              <w:rPr>
                <w:b/>
                <w:sz w:val="20"/>
              </w:rPr>
              <w:t>Количество бытовых отходов на 1 человека в год</w:t>
            </w:r>
          </w:p>
        </w:tc>
      </w:tr>
      <w:tr w:rsidR="00150874" w:rsidRPr="00D567E3" w:rsidTr="00E97269">
        <w:trPr>
          <w:trHeight w:val="244"/>
          <w:tblHeader/>
        </w:trPr>
        <w:tc>
          <w:tcPr>
            <w:tcW w:w="0" w:type="auto"/>
            <w:vMerge/>
            <w:shd w:val="clear" w:color="auto" w:fill="EEECE1" w:themeFill="background2"/>
            <w:vAlign w:val="center"/>
          </w:tcPr>
          <w:p w:rsidR="00150874" w:rsidRPr="00D567E3" w:rsidRDefault="00150874" w:rsidP="00223B98">
            <w:pPr>
              <w:jc w:val="center"/>
              <w:rPr>
                <w:rFonts w:ascii="Times New Roman" w:hAnsi="Times New Roman" w:cs="Times New Roman"/>
                <w:b/>
                <w:sz w:val="20"/>
              </w:rPr>
            </w:pPr>
          </w:p>
        </w:tc>
        <w:tc>
          <w:tcPr>
            <w:tcW w:w="0" w:type="auto"/>
            <w:vMerge w:val="restart"/>
            <w:shd w:val="clear" w:color="auto" w:fill="EEECE1" w:themeFill="background2"/>
            <w:vAlign w:val="center"/>
          </w:tcPr>
          <w:p w:rsidR="00150874" w:rsidRPr="00D567E3" w:rsidRDefault="00150874" w:rsidP="00223B98">
            <w:pPr>
              <w:pStyle w:val="a9"/>
              <w:spacing w:before="0" w:beforeAutospacing="0" w:after="0" w:afterAutospacing="0"/>
              <w:jc w:val="center"/>
              <w:rPr>
                <w:b/>
                <w:sz w:val="20"/>
              </w:rPr>
            </w:pPr>
            <w:r w:rsidRPr="00D567E3">
              <w:rPr>
                <w:b/>
                <w:sz w:val="20"/>
              </w:rPr>
              <w:t>кг</w:t>
            </w:r>
          </w:p>
        </w:tc>
        <w:tc>
          <w:tcPr>
            <w:tcW w:w="0" w:type="auto"/>
            <w:vMerge w:val="restart"/>
            <w:shd w:val="clear" w:color="auto" w:fill="EEECE1" w:themeFill="background2"/>
            <w:vAlign w:val="center"/>
          </w:tcPr>
          <w:p w:rsidR="00150874" w:rsidRPr="00D567E3" w:rsidRDefault="00150874" w:rsidP="00223B98">
            <w:pPr>
              <w:pStyle w:val="a9"/>
              <w:spacing w:before="0" w:beforeAutospacing="0" w:after="0" w:afterAutospacing="0"/>
              <w:jc w:val="center"/>
              <w:rPr>
                <w:b/>
                <w:sz w:val="20"/>
              </w:rPr>
            </w:pPr>
            <w:r w:rsidRPr="00D567E3">
              <w:rPr>
                <w:b/>
                <w:sz w:val="20"/>
              </w:rPr>
              <w:t>л</w:t>
            </w:r>
          </w:p>
        </w:tc>
      </w:tr>
      <w:tr w:rsidR="00150874" w:rsidRPr="00D567E3" w:rsidTr="00E97269">
        <w:trPr>
          <w:tblHeader/>
        </w:trPr>
        <w:tc>
          <w:tcPr>
            <w:tcW w:w="0" w:type="auto"/>
            <w:vAlign w:val="center"/>
          </w:tcPr>
          <w:p w:rsidR="00150874" w:rsidRPr="00D567E3" w:rsidRDefault="00150874" w:rsidP="00223B98">
            <w:pPr>
              <w:pStyle w:val="a9"/>
              <w:spacing w:before="0" w:beforeAutospacing="0" w:after="0" w:afterAutospacing="0"/>
              <w:rPr>
                <w:sz w:val="20"/>
              </w:rPr>
            </w:pPr>
            <w:r w:rsidRPr="00D567E3">
              <w:rPr>
                <w:sz w:val="20"/>
              </w:rPr>
              <w:t>Твердые:</w:t>
            </w:r>
          </w:p>
        </w:tc>
        <w:tc>
          <w:tcPr>
            <w:tcW w:w="0" w:type="auto"/>
            <w:vMerge/>
          </w:tcPr>
          <w:p w:rsidR="00150874" w:rsidRPr="00D567E3" w:rsidRDefault="00150874" w:rsidP="00223B98">
            <w:pPr>
              <w:jc w:val="both"/>
              <w:rPr>
                <w:rFonts w:ascii="Times New Roman" w:hAnsi="Times New Roman" w:cs="Times New Roman"/>
                <w:sz w:val="20"/>
              </w:rPr>
            </w:pPr>
          </w:p>
        </w:tc>
        <w:tc>
          <w:tcPr>
            <w:tcW w:w="0" w:type="auto"/>
            <w:vMerge/>
          </w:tcPr>
          <w:p w:rsidR="00150874" w:rsidRPr="00D567E3" w:rsidRDefault="00150874" w:rsidP="00223B98">
            <w:pPr>
              <w:jc w:val="both"/>
              <w:rPr>
                <w:rFonts w:ascii="Times New Roman" w:hAnsi="Times New Roman" w:cs="Times New Roman"/>
                <w:sz w:val="20"/>
              </w:rPr>
            </w:pPr>
          </w:p>
        </w:tc>
      </w:tr>
      <w:tr w:rsidR="00150874" w:rsidRPr="00D567E3" w:rsidTr="00223B98">
        <w:tc>
          <w:tcPr>
            <w:tcW w:w="0" w:type="auto"/>
            <w:vAlign w:val="center"/>
          </w:tcPr>
          <w:p w:rsidR="00150874" w:rsidRPr="00D567E3" w:rsidRDefault="00150874" w:rsidP="00223B98">
            <w:pPr>
              <w:pStyle w:val="a9"/>
              <w:spacing w:before="0" w:beforeAutospacing="0" w:after="0" w:afterAutospacing="0"/>
              <w:rPr>
                <w:sz w:val="20"/>
              </w:rPr>
            </w:pPr>
            <w:r w:rsidRPr="00D567E3">
              <w:rPr>
                <w:sz w:val="20"/>
              </w:rPr>
              <w:t>от жилых зданий, оборудованных водопроводом, канализацией, центральным отоплением и газом</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190 - 225</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900 - 1000</w:t>
            </w:r>
          </w:p>
        </w:tc>
      </w:tr>
      <w:tr w:rsidR="00150874" w:rsidRPr="00D567E3" w:rsidTr="00223B98">
        <w:tc>
          <w:tcPr>
            <w:tcW w:w="0" w:type="auto"/>
            <w:vAlign w:val="center"/>
          </w:tcPr>
          <w:p w:rsidR="00150874" w:rsidRPr="00D567E3" w:rsidRDefault="00150874" w:rsidP="00223B98">
            <w:pPr>
              <w:pStyle w:val="a9"/>
              <w:spacing w:before="0" w:beforeAutospacing="0" w:after="0" w:afterAutospacing="0"/>
              <w:rPr>
                <w:sz w:val="20"/>
              </w:rPr>
            </w:pPr>
            <w:r w:rsidRPr="00D567E3">
              <w:rPr>
                <w:sz w:val="20"/>
              </w:rPr>
              <w:t>от прочих жилых зданий</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300 - 450</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1100 - 1500</w:t>
            </w:r>
          </w:p>
        </w:tc>
      </w:tr>
      <w:tr w:rsidR="00150874" w:rsidRPr="00D567E3" w:rsidTr="00223B98">
        <w:tc>
          <w:tcPr>
            <w:tcW w:w="0" w:type="auto"/>
            <w:vAlign w:val="center"/>
          </w:tcPr>
          <w:p w:rsidR="00150874" w:rsidRPr="00D567E3" w:rsidRDefault="00150874" w:rsidP="00223B98">
            <w:pPr>
              <w:pStyle w:val="a9"/>
              <w:spacing w:before="0" w:beforeAutospacing="0" w:after="0" w:afterAutospacing="0"/>
              <w:rPr>
                <w:sz w:val="20"/>
              </w:rPr>
            </w:pPr>
            <w:r w:rsidRPr="00D567E3">
              <w:rPr>
                <w:sz w:val="20"/>
              </w:rPr>
              <w:t>Общее количество по городскому округу, поселению с учетом общественных зданий</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280 - 300</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1400 - 1500</w:t>
            </w:r>
          </w:p>
        </w:tc>
      </w:tr>
      <w:tr w:rsidR="00150874" w:rsidRPr="00D567E3" w:rsidTr="00223B98">
        <w:tc>
          <w:tcPr>
            <w:tcW w:w="0" w:type="auto"/>
            <w:vAlign w:val="center"/>
          </w:tcPr>
          <w:p w:rsidR="00150874" w:rsidRPr="00D567E3" w:rsidRDefault="00150874" w:rsidP="00223B98">
            <w:pPr>
              <w:pStyle w:val="a9"/>
              <w:spacing w:before="0" w:beforeAutospacing="0" w:after="0" w:afterAutospacing="0"/>
              <w:rPr>
                <w:sz w:val="20"/>
              </w:rPr>
            </w:pPr>
            <w:r w:rsidRPr="00D567E3">
              <w:rPr>
                <w:sz w:val="20"/>
              </w:rPr>
              <w:t>Жидкие из выгребов (при отсутствии канализации)</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2000 - 3500</w:t>
            </w:r>
          </w:p>
        </w:tc>
      </w:tr>
      <w:tr w:rsidR="00150874" w:rsidRPr="00D567E3" w:rsidTr="00223B98">
        <w:tc>
          <w:tcPr>
            <w:tcW w:w="0" w:type="auto"/>
            <w:vAlign w:val="center"/>
          </w:tcPr>
          <w:p w:rsidR="00150874" w:rsidRPr="00D567E3" w:rsidRDefault="00150874" w:rsidP="00223B98">
            <w:pPr>
              <w:pStyle w:val="a9"/>
              <w:spacing w:before="0" w:beforeAutospacing="0" w:after="0" w:afterAutospacing="0"/>
              <w:rPr>
                <w:sz w:val="20"/>
              </w:rPr>
            </w:pPr>
            <w:r w:rsidRPr="00D567E3">
              <w:rPr>
                <w:sz w:val="20"/>
              </w:rPr>
              <w:t>Смет с 1м</w:t>
            </w:r>
            <w:r w:rsidRPr="00D567E3">
              <w:rPr>
                <w:sz w:val="20"/>
                <w:vertAlign w:val="superscript"/>
              </w:rPr>
              <w:t>2</w:t>
            </w:r>
            <w:r w:rsidRPr="00D567E3">
              <w:rPr>
                <w:sz w:val="20"/>
              </w:rPr>
              <w:t xml:space="preserve"> твердых покрытий улиц, площадей и парков</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5 - 15</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8 - 20</w:t>
            </w:r>
          </w:p>
        </w:tc>
      </w:tr>
    </w:tbl>
    <w:p w:rsidR="00150874" w:rsidRPr="00D567E3" w:rsidRDefault="00150874" w:rsidP="00150874">
      <w:pPr>
        <w:pStyle w:val="a9"/>
        <w:spacing w:before="0" w:beforeAutospacing="0" w:after="0" w:afterAutospacing="0"/>
        <w:ind w:firstLine="851"/>
        <w:jc w:val="both"/>
        <w:rPr>
          <w:sz w:val="20"/>
        </w:rPr>
      </w:pPr>
      <w:r w:rsidRPr="00D567E3">
        <w:rPr>
          <w:sz w:val="20"/>
        </w:rPr>
        <w:t>Примечания:</w:t>
      </w:r>
    </w:p>
    <w:p w:rsidR="00150874" w:rsidRPr="00D567E3" w:rsidRDefault="00150874" w:rsidP="00150874">
      <w:pPr>
        <w:pStyle w:val="a9"/>
        <w:spacing w:before="0" w:beforeAutospacing="0" w:after="0" w:afterAutospacing="0"/>
        <w:ind w:firstLine="851"/>
        <w:jc w:val="both"/>
        <w:rPr>
          <w:sz w:val="20"/>
        </w:rPr>
      </w:pPr>
      <w:r w:rsidRPr="00D567E3">
        <w:rPr>
          <w:sz w:val="20"/>
        </w:rPr>
        <w:t>1. Большие значения норм накопления отходов следует принимать для крупных и больших городских округов и поселений.</w:t>
      </w:r>
    </w:p>
    <w:p w:rsidR="00150874" w:rsidRPr="00D567E3" w:rsidRDefault="00150874" w:rsidP="00150874">
      <w:pPr>
        <w:pStyle w:val="a9"/>
        <w:spacing w:before="0" w:beforeAutospacing="0" w:after="0" w:afterAutospacing="0"/>
        <w:ind w:firstLine="851"/>
        <w:jc w:val="both"/>
        <w:rPr>
          <w:sz w:val="20"/>
        </w:rPr>
      </w:pPr>
      <w:r w:rsidRPr="00D567E3">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50874" w:rsidRPr="00D567E3" w:rsidRDefault="00150874" w:rsidP="00150874">
      <w:pPr>
        <w:pStyle w:val="a9"/>
        <w:spacing w:before="0" w:beforeAutospacing="0" w:after="0" w:afterAutospacing="0"/>
        <w:ind w:firstLine="851"/>
        <w:jc w:val="both"/>
      </w:pP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.7</w:t>
      </w:r>
      <w:proofErr w:type="gramStart"/>
      <w:r w:rsidR="00150874" w:rsidRPr="00D567E3">
        <w:t xml:space="preserve"> Д</w:t>
      </w:r>
      <w:proofErr w:type="gramEnd"/>
      <w:r w:rsidR="00150874" w:rsidRPr="00D567E3">
        <w:t xml:space="preserve">ля сбора жидких отходов от </w:t>
      </w:r>
      <w:proofErr w:type="spellStart"/>
      <w:r w:rsidR="00150874" w:rsidRPr="00D567E3">
        <w:t>неканализованных</w:t>
      </w:r>
      <w:proofErr w:type="spellEnd"/>
      <w:r w:rsidR="00150874" w:rsidRPr="00D567E3">
        <w:t xml:space="preserve"> зданий устраиваются дворовые </w:t>
      </w:r>
      <w:proofErr w:type="spellStart"/>
      <w:r w:rsidR="00150874" w:rsidRPr="00D567E3">
        <w:t>помойницы</w:t>
      </w:r>
      <w:proofErr w:type="spellEnd"/>
      <w:r w:rsidR="00150874" w:rsidRPr="00D567E3">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00150874" w:rsidRPr="00D567E3">
          <w:t>3 м</w:t>
        </w:r>
      </w:smartTag>
      <w:r w:rsidR="00150874" w:rsidRPr="00D567E3">
        <w:t>.</w:t>
      </w:r>
    </w:p>
    <w:p w:rsidR="00150874" w:rsidRPr="00D567E3" w:rsidRDefault="00150874" w:rsidP="008B75DD">
      <w:pPr>
        <w:pStyle w:val="a9"/>
        <w:spacing w:before="0" w:beforeAutospacing="0" w:after="0" w:afterAutospacing="0" w:line="276" w:lineRule="auto"/>
        <w:ind w:firstLine="851"/>
        <w:jc w:val="both"/>
      </w:pPr>
      <w:r w:rsidRPr="00D567E3">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D567E3">
          <w:t>100 м</w:t>
        </w:r>
      </w:smartTag>
      <w:r w:rsidRPr="00D567E3">
        <w:t>.</w:t>
      </w:r>
    </w:p>
    <w:p w:rsidR="00150874" w:rsidRPr="00D567E3" w:rsidRDefault="00150874" w:rsidP="008B75DD">
      <w:pPr>
        <w:pStyle w:val="a9"/>
        <w:spacing w:before="0" w:beforeAutospacing="0" w:after="0" w:afterAutospacing="0" w:line="276" w:lineRule="auto"/>
        <w:ind w:firstLine="851"/>
        <w:jc w:val="both"/>
      </w:pPr>
      <w:r w:rsidRPr="00D567E3">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D567E3">
          <w:t>50 м</w:t>
        </w:r>
      </w:smartTag>
      <w:r w:rsidRPr="00D567E3">
        <w:t>.</w:t>
      </w:r>
    </w:p>
    <w:p w:rsidR="00150874" w:rsidRPr="00D567E3" w:rsidRDefault="00150874" w:rsidP="008B75DD">
      <w:pPr>
        <w:pStyle w:val="a9"/>
        <w:spacing w:before="0" w:beforeAutospacing="0" w:after="0" w:afterAutospacing="0" w:line="276" w:lineRule="auto"/>
        <w:ind w:firstLine="851"/>
        <w:jc w:val="both"/>
      </w:pPr>
      <w:r w:rsidRPr="00D567E3">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D567E3">
          <w:t>10 метров</w:t>
        </w:r>
      </w:smartTag>
      <w:r w:rsidRPr="00D567E3">
        <w:t>.</w:t>
      </w:r>
    </w:p>
    <w:p w:rsidR="00150874" w:rsidRPr="00D567E3" w:rsidRDefault="00150874" w:rsidP="008B75DD">
      <w:pPr>
        <w:pStyle w:val="a9"/>
        <w:spacing w:before="0" w:beforeAutospacing="0" w:after="0" w:afterAutospacing="0" w:line="276" w:lineRule="auto"/>
        <w:ind w:firstLine="851"/>
        <w:jc w:val="both"/>
      </w:pPr>
      <w:r w:rsidRPr="00D567E3">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D567E3">
          <w:t>4 метров</w:t>
        </w:r>
      </w:smartTag>
      <w:r w:rsidRPr="00D567E3">
        <w:t xml:space="preserve"> от границ участка домовладения.</w:t>
      </w: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 xml:space="preserve">.9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w:t>
      </w:r>
      <w:r w:rsidR="00281756" w:rsidRPr="00D567E3">
        <w:t>2</w:t>
      </w:r>
      <w:r w:rsidR="00423F0D" w:rsidRPr="00D567E3">
        <w:t>3</w:t>
      </w:r>
      <w:r w:rsidR="00150874" w:rsidRPr="00D567E3">
        <w:t>.</w:t>
      </w:r>
    </w:p>
    <w:p w:rsidR="00150874" w:rsidRPr="00D567E3" w:rsidRDefault="00150874" w:rsidP="00150874">
      <w:pPr>
        <w:pStyle w:val="a9"/>
        <w:tabs>
          <w:tab w:val="left" w:pos="2400"/>
        </w:tabs>
        <w:spacing w:before="0" w:beforeAutospacing="0" w:after="0" w:afterAutospacing="0"/>
        <w:jc w:val="right"/>
      </w:pPr>
      <w:r w:rsidRPr="00D567E3">
        <w:lastRenderedPageBreak/>
        <w:t xml:space="preserve">Таблица </w:t>
      </w:r>
      <w:r w:rsidR="00281756" w:rsidRPr="00D567E3">
        <w:t>2</w:t>
      </w:r>
      <w:r w:rsidR="00423F0D" w:rsidRPr="00D567E3">
        <w:t>3</w:t>
      </w:r>
    </w:p>
    <w:p w:rsidR="00150874" w:rsidRPr="00227491" w:rsidRDefault="00150874" w:rsidP="00150874">
      <w:pPr>
        <w:pStyle w:val="a9"/>
        <w:tabs>
          <w:tab w:val="left" w:pos="2400"/>
        </w:tabs>
        <w:spacing w:before="0" w:beforeAutospacing="0" w:after="0" w:afterAutospacing="0"/>
        <w:jc w:val="both"/>
        <w:rPr>
          <w:highlight w:val="yellow"/>
        </w:rPr>
      </w:pPr>
    </w:p>
    <w:tbl>
      <w:tblPr>
        <w:tblStyle w:val="aa"/>
        <w:tblW w:w="0" w:type="auto"/>
        <w:tblLook w:val="0000"/>
      </w:tblPr>
      <w:tblGrid>
        <w:gridCol w:w="4584"/>
        <w:gridCol w:w="3698"/>
        <w:gridCol w:w="1855"/>
      </w:tblGrid>
      <w:tr w:rsidR="00150874" w:rsidRPr="00D567E3" w:rsidTr="00E97269">
        <w:tc>
          <w:tcPr>
            <w:tcW w:w="0" w:type="auto"/>
            <w:shd w:val="clear" w:color="auto" w:fill="EEECE1" w:themeFill="background2"/>
            <w:vAlign w:val="center"/>
          </w:tcPr>
          <w:p w:rsidR="00150874" w:rsidRPr="00D567E3" w:rsidRDefault="00150874" w:rsidP="00223B98">
            <w:pPr>
              <w:pStyle w:val="a9"/>
              <w:spacing w:before="0" w:beforeAutospacing="0" w:after="0" w:afterAutospacing="0"/>
              <w:jc w:val="center"/>
              <w:rPr>
                <w:b/>
                <w:sz w:val="20"/>
              </w:rPr>
            </w:pPr>
            <w:r w:rsidRPr="00D567E3">
              <w:rPr>
                <w:b/>
                <w:sz w:val="20"/>
              </w:rPr>
              <w:t>Предприятия и сооружения</w:t>
            </w:r>
          </w:p>
        </w:tc>
        <w:tc>
          <w:tcPr>
            <w:tcW w:w="0" w:type="auto"/>
            <w:shd w:val="clear" w:color="auto" w:fill="EEECE1" w:themeFill="background2"/>
            <w:vAlign w:val="center"/>
          </w:tcPr>
          <w:p w:rsidR="00150874" w:rsidRPr="00D567E3" w:rsidRDefault="00150874" w:rsidP="00223B98">
            <w:pPr>
              <w:pStyle w:val="a9"/>
              <w:spacing w:before="0" w:beforeAutospacing="0" w:after="0" w:afterAutospacing="0"/>
              <w:jc w:val="center"/>
              <w:rPr>
                <w:b/>
                <w:sz w:val="20"/>
              </w:rPr>
            </w:pPr>
            <w:r w:rsidRPr="00D567E3">
              <w:rPr>
                <w:b/>
                <w:sz w:val="20"/>
              </w:rPr>
              <w:t xml:space="preserve">Размеры земельных участков на 1000 т твердых бытовых отходов в год, </w:t>
            </w:r>
            <w:proofErr w:type="gramStart"/>
            <w:r w:rsidRPr="00D567E3">
              <w:rPr>
                <w:b/>
                <w:sz w:val="20"/>
              </w:rPr>
              <w:t>га</w:t>
            </w:r>
            <w:proofErr w:type="gramEnd"/>
          </w:p>
        </w:tc>
        <w:tc>
          <w:tcPr>
            <w:tcW w:w="0" w:type="auto"/>
            <w:shd w:val="clear" w:color="auto" w:fill="EEECE1" w:themeFill="background2"/>
            <w:vAlign w:val="center"/>
          </w:tcPr>
          <w:p w:rsidR="00150874" w:rsidRPr="00D567E3" w:rsidRDefault="00150874" w:rsidP="00223B98">
            <w:pPr>
              <w:pStyle w:val="a9"/>
              <w:spacing w:before="0" w:beforeAutospacing="0" w:after="0" w:afterAutospacing="0"/>
              <w:jc w:val="center"/>
              <w:rPr>
                <w:b/>
                <w:sz w:val="20"/>
              </w:rPr>
            </w:pPr>
            <w:r w:rsidRPr="00D567E3">
              <w:rPr>
                <w:b/>
                <w:sz w:val="20"/>
              </w:rPr>
              <w:t>Санитарно-защитная зона</w:t>
            </w: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Предприятия по промышленной переработке бытовых отходов мощностью, тыс. т в год:</w:t>
            </w:r>
          </w:p>
        </w:tc>
        <w:tc>
          <w:tcPr>
            <w:tcW w:w="0" w:type="auto"/>
            <w:vAlign w:val="center"/>
          </w:tcPr>
          <w:p w:rsidR="00150874" w:rsidRPr="00D567E3" w:rsidRDefault="00150874" w:rsidP="00223B98">
            <w:pPr>
              <w:jc w:val="center"/>
              <w:rPr>
                <w:rFonts w:ascii="Times New Roman" w:hAnsi="Times New Roman" w:cs="Times New Roman"/>
                <w:sz w:val="20"/>
              </w:rPr>
            </w:pPr>
          </w:p>
        </w:tc>
        <w:tc>
          <w:tcPr>
            <w:tcW w:w="0" w:type="auto"/>
            <w:vAlign w:val="center"/>
          </w:tcPr>
          <w:p w:rsidR="00150874" w:rsidRPr="00D567E3" w:rsidRDefault="00150874" w:rsidP="00223B98">
            <w:pPr>
              <w:jc w:val="center"/>
              <w:rPr>
                <w:rFonts w:ascii="Times New Roman" w:hAnsi="Times New Roman" w:cs="Times New Roman"/>
                <w:sz w:val="20"/>
              </w:rPr>
            </w:pP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до 100</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0,05</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300</w:t>
            </w: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свыше 100</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0,05</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500</w:t>
            </w: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Склады свежего компоста</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0,04</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500</w:t>
            </w: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Полигоны *</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0,02 - 0,05</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500</w:t>
            </w: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Поля компостирования</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0,5 - 1,0</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500</w:t>
            </w: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Поля ассенизации</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2 - 4</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1 000</w:t>
            </w: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Сливные станции</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0,2</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300</w:t>
            </w:r>
          </w:p>
        </w:tc>
      </w:tr>
      <w:tr w:rsidR="00150874" w:rsidRPr="00D567E3" w:rsidTr="00223B98">
        <w:tc>
          <w:tcPr>
            <w:tcW w:w="0" w:type="auto"/>
          </w:tcPr>
          <w:p w:rsidR="00150874" w:rsidRPr="00D567E3" w:rsidRDefault="00150874" w:rsidP="00223B98">
            <w:pPr>
              <w:pStyle w:val="a9"/>
              <w:spacing w:before="0" w:beforeAutospacing="0" w:after="0" w:afterAutospacing="0"/>
              <w:jc w:val="both"/>
              <w:rPr>
                <w:sz w:val="20"/>
              </w:rPr>
            </w:pPr>
            <w:r w:rsidRPr="00D567E3">
              <w:rPr>
                <w:sz w:val="20"/>
              </w:rPr>
              <w:t>Мусороперегрузочные станции</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0,04</w:t>
            </w:r>
          </w:p>
        </w:tc>
        <w:tc>
          <w:tcPr>
            <w:tcW w:w="0" w:type="auto"/>
            <w:vAlign w:val="center"/>
          </w:tcPr>
          <w:p w:rsidR="00150874" w:rsidRPr="00D567E3" w:rsidRDefault="00150874" w:rsidP="00223B98">
            <w:pPr>
              <w:pStyle w:val="a9"/>
              <w:spacing w:before="0" w:beforeAutospacing="0" w:after="0" w:afterAutospacing="0"/>
              <w:jc w:val="center"/>
              <w:rPr>
                <w:sz w:val="20"/>
              </w:rPr>
            </w:pPr>
            <w:r w:rsidRPr="00D567E3">
              <w:rPr>
                <w:sz w:val="20"/>
              </w:rPr>
              <w:t>100</w:t>
            </w:r>
          </w:p>
        </w:tc>
      </w:tr>
      <w:tr w:rsidR="00150874" w:rsidRPr="00D567E3" w:rsidTr="00E97269">
        <w:tc>
          <w:tcPr>
            <w:tcW w:w="0" w:type="auto"/>
          </w:tcPr>
          <w:p w:rsidR="00150874" w:rsidRPr="00D567E3" w:rsidRDefault="00150874" w:rsidP="00223B98">
            <w:pPr>
              <w:pStyle w:val="a9"/>
              <w:spacing w:before="0" w:beforeAutospacing="0" w:after="0" w:afterAutospacing="0"/>
              <w:jc w:val="both"/>
              <w:rPr>
                <w:sz w:val="20"/>
              </w:rPr>
            </w:pPr>
            <w:r w:rsidRPr="00D567E3">
              <w:rPr>
                <w:sz w:val="20"/>
              </w:rPr>
              <w:t>Поля складирования и захоронения обезвреженных осадков (по сухому веществу)</w:t>
            </w:r>
          </w:p>
        </w:tc>
        <w:tc>
          <w:tcPr>
            <w:tcW w:w="0" w:type="auto"/>
            <w:vAlign w:val="center"/>
          </w:tcPr>
          <w:p w:rsidR="00150874" w:rsidRPr="00D567E3" w:rsidRDefault="00150874" w:rsidP="00E97269">
            <w:pPr>
              <w:pStyle w:val="a9"/>
              <w:spacing w:before="0" w:beforeAutospacing="0" w:after="0" w:afterAutospacing="0"/>
              <w:jc w:val="center"/>
              <w:rPr>
                <w:sz w:val="20"/>
              </w:rPr>
            </w:pPr>
            <w:r w:rsidRPr="00D567E3">
              <w:rPr>
                <w:sz w:val="20"/>
              </w:rPr>
              <w:t>0,3</w:t>
            </w:r>
          </w:p>
        </w:tc>
        <w:tc>
          <w:tcPr>
            <w:tcW w:w="0" w:type="auto"/>
            <w:vAlign w:val="center"/>
          </w:tcPr>
          <w:p w:rsidR="00150874" w:rsidRPr="00D567E3" w:rsidRDefault="00150874" w:rsidP="00E97269">
            <w:pPr>
              <w:pStyle w:val="a9"/>
              <w:spacing w:before="0" w:beforeAutospacing="0" w:after="0" w:afterAutospacing="0"/>
              <w:jc w:val="center"/>
              <w:rPr>
                <w:sz w:val="20"/>
              </w:rPr>
            </w:pPr>
            <w:r w:rsidRPr="00D567E3">
              <w:rPr>
                <w:sz w:val="20"/>
              </w:rPr>
              <w:t>1 000</w:t>
            </w:r>
          </w:p>
        </w:tc>
      </w:tr>
    </w:tbl>
    <w:p w:rsidR="00150874" w:rsidRPr="00D567E3" w:rsidRDefault="00150874" w:rsidP="00150874">
      <w:pPr>
        <w:pStyle w:val="a9"/>
        <w:spacing w:before="0" w:beforeAutospacing="0" w:after="0" w:afterAutospacing="0"/>
        <w:ind w:firstLine="851"/>
        <w:jc w:val="both"/>
        <w:rPr>
          <w:sz w:val="20"/>
        </w:rPr>
      </w:pPr>
      <w:r w:rsidRPr="00D567E3">
        <w:rPr>
          <w:sz w:val="20"/>
        </w:rPr>
        <w:t>* Кроме полигонов по обезвреживанию и захоронению токсичных промышленных отходов</w:t>
      </w:r>
    </w:p>
    <w:p w:rsidR="00150874" w:rsidRPr="00D567E3" w:rsidRDefault="00150874" w:rsidP="00150874">
      <w:pPr>
        <w:pStyle w:val="a9"/>
        <w:spacing w:before="0" w:beforeAutospacing="0" w:after="0" w:afterAutospacing="0"/>
        <w:jc w:val="both"/>
      </w:pP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 xml:space="preserve">.10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w:t>
      </w:r>
      <w:r w:rsidR="00423F0D" w:rsidRPr="00D567E3">
        <w:t>23</w:t>
      </w:r>
      <w:r w:rsidR="00150874" w:rsidRPr="00D567E3">
        <w:t>, следует принимать в соответствии с санитарными нормами.</w:t>
      </w: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.11</w:t>
      </w:r>
      <w:proofErr w:type="gramStart"/>
      <w:r w:rsidR="00150874" w:rsidRPr="00D567E3">
        <w:t xml:space="preserve"> Н</w:t>
      </w:r>
      <w:proofErr w:type="gramEnd"/>
      <w:r w:rsidR="00150874" w:rsidRPr="00D567E3">
        <w:t>а территории рынков:</w:t>
      </w:r>
    </w:p>
    <w:p w:rsidR="00150874" w:rsidRPr="00D567E3" w:rsidRDefault="00150874" w:rsidP="008B75DD">
      <w:pPr>
        <w:pStyle w:val="a9"/>
        <w:spacing w:before="0" w:beforeAutospacing="0" w:after="0" w:afterAutospacing="0" w:line="276" w:lineRule="auto"/>
        <w:ind w:firstLine="851"/>
        <w:jc w:val="both"/>
      </w:pPr>
      <w:r w:rsidRPr="00D567E3">
        <w:t xml:space="preserve">-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D567E3">
          <w:t>30 м</w:t>
        </w:r>
      </w:smartTag>
      <w:r w:rsidRPr="00D567E3">
        <w:t xml:space="preserve"> от мест торговли;</w:t>
      </w:r>
    </w:p>
    <w:p w:rsidR="00150874" w:rsidRPr="00D567E3" w:rsidRDefault="00150874" w:rsidP="008B75DD">
      <w:pPr>
        <w:pStyle w:val="a9"/>
        <w:spacing w:before="0" w:beforeAutospacing="0" w:after="0" w:afterAutospacing="0" w:line="276" w:lineRule="auto"/>
        <w:ind w:firstLine="851"/>
        <w:jc w:val="both"/>
      </w:pPr>
      <w:r w:rsidRPr="00D567E3">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D567E3">
          <w:t>50 м</w:t>
        </w:r>
      </w:smartTag>
      <w:r w:rsidRPr="00D567E3">
        <w:t xml:space="preserve"> от места торговли. Число расчетных мест в них должно быть не менее одного на каждые 50 торговых мест.</w:t>
      </w: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23F0D" w:rsidRPr="00D567E3">
        <w:t>5</w:t>
      </w:r>
      <w:r w:rsidR="00150874" w:rsidRPr="00D567E3">
        <w:t>.12</w:t>
      </w:r>
      <w:proofErr w:type="gramStart"/>
      <w:r w:rsidR="00150874" w:rsidRPr="00D567E3">
        <w:t xml:space="preserve"> Н</w:t>
      </w:r>
      <w:proofErr w:type="gramEnd"/>
      <w:r w:rsidR="00150874" w:rsidRPr="00D567E3">
        <w:t>а территории парков:</w:t>
      </w:r>
    </w:p>
    <w:p w:rsidR="00150874" w:rsidRPr="00D567E3" w:rsidRDefault="00150874" w:rsidP="008B75DD">
      <w:pPr>
        <w:pStyle w:val="a9"/>
        <w:spacing w:before="0" w:beforeAutospacing="0" w:after="0" w:afterAutospacing="0" w:line="276" w:lineRule="auto"/>
        <w:ind w:firstLine="851"/>
        <w:jc w:val="both"/>
      </w:pPr>
      <w:r w:rsidRPr="00D567E3">
        <w:t xml:space="preserve">-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D567E3">
          <w:t>50 м</w:t>
        </w:r>
      </w:smartTag>
      <w:r w:rsidRPr="00D567E3">
        <w:t xml:space="preserve"> от мест массового скопления отдыхающих (танцплощадки, эстрады, фонтаны и др.);</w:t>
      </w:r>
    </w:p>
    <w:p w:rsidR="00150874" w:rsidRPr="00D567E3" w:rsidRDefault="00150874" w:rsidP="008B75DD">
      <w:pPr>
        <w:pStyle w:val="a9"/>
        <w:spacing w:before="0" w:beforeAutospacing="0" w:after="0" w:afterAutospacing="0" w:line="276" w:lineRule="auto"/>
        <w:ind w:firstLine="851"/>
        <w:jc w:val="both"/>
      </w:pPr>
      <w:r w:rsidRPr="00D567E3">
        <w:t>- при определении числа контейнеров для хозяйственных площадок следует исходить из среднего накопления отходов за 3 дня;</w:t>
      </w:r>
    </w:p>
    <w:p w:rsidR="00150874" w:rsidRPr="00D567E3" w:rsidRDefault="00150874" w:rsidP="008B75DD">
      <w:pPr>
        <w:pStyle w:val="a9"/>
        <w:spacing w:before="0" w:beforeAutospacing="0" w:after="0" w:afterAutospacing="0" w:line="276" w:lineRule="auto"/>
        <w:ind w:firstLine="851"/>
        <w:jc w:val="both"/>
      </w:pPr>
      <w:r w:rsidRPr="00D567E3">
        <w:t xml:space="preserve">- общественные туалеты необходимо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D567E3">
          <w:t>50 м</w:t>
        </w:r>
      </w:smartTag>
      <w:r w:rsidRPr="00D567E3">
        <w:t xml:space="preserve"> от мест массового скопления отдыхающих.</w:t>
      </w:r>
    </w:p>
    <w:p w:rsidR="00150874" w:rsidRPr="00D567E3" w:rsidRDefault="007D422D" w:rsidP="008B75DD">
      <w:pPr>
        <w:pStyle w:val="a9"/>
        <w:spacing w:before="0" w:beforeAutospacing="0" w:after="0" w:afterAutospacing="0" w:line="276" w:lineRule="auto"/>
        <w:ind w:firstLine="851"/>
        <w:jc w:val="both"/>
      </w:pPr>
      <w:r w:rsidRPr="00D567E3">
        <w:t>3</w:t>
      </w:r>
      <w:r w:rsidR="00150874" w:rsidRPr="00D567E3">
        <w:t>.</w:t>
      </w:r>
      <w:r w:rsidR="004F3317" w:rsidRPr="00D567E3">
        <w:t>5</w:t>
      </w:r>
      <w:r w:rsidR="00150874" w:rsidRPr="00D567E3">
        <w:t>.13</w:t>
      </w:r>
      <w:proofErr w:type="gramStart"/>
      <w:r w:rsidR="00150874" w:rsidRPr="00D567E3">
        <w:t xml:space="preserve"> Н</w:t>
      </w:r>
      <w:proofErr w:type="gramEnd"/>
      <w:r w:rsidR="00150874" w:rsidRPr="00D567E3">
        <w:t xml:space="preserve">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rsidR="00150874" w:rsidRPr="00D567E3">
          <w:t>40 м</w:t>
        </w:r>
        <w:r w:rsidR="00150874" w:rsidRPr="00D567E3">
          <w:rPr>
            <w:vertAlign w:val="superscript"/>
          </w:rPr>
          <w:t>2</w:t>
        </w:r>
      </w:smartTag>
      <w:r w:rsidR="00150874" w:rsidRPr="00D567E3">
        <w:t xml:space="preserve"> и располагаться на расстоянии не ближе </w:t>
      </w:r>
      <w:smartTag w:uri="urn:schemas-microsoft-com:office:smarttags" w:element="metricconverter">
        <w:smartTagPr>
          <w:attr w:name="ProductID" w:val="25 м"/>
        </w:smartTagPr>
        <w:r w:rsidR="00150874" w:rsidRPr="00D567E3">
          <w:t>25 м</w:t>
        </w:r>
      </w:smartTag>
      <w:r w:rsidR="00150874" w:rsidRPr="00D567E3">
        <w:t xml:space="preserve"> от лечебных учреждений.</w:t>
      </w:r>
    </w:p>
    <w:p w:rsidR="00150874" w:rsidRPr="00D567E3" w:rsidRDefault="00150874" w:rsidP="008B75DD">
      <w:pPr>
        <w:pStyle w:val="a9"/>
        <w:spacing w:before="0" w:beforeAutospacing="0" w:after="0" w:afterAutospacing="0" w:line="276" w:lineRule="auto"/>
        <w:ind w:firstLine="851"/>
        <w:jc w:val="both"/>
      </w:pPr>
      <w:r w:rsidRPr="00D567E3">
        <w:t>Сбор, хранение и удаление отходов лечебно-профилактических учреждений должны осуществляться в соответствии с требованиями СанПиН 2.1.7.728-99.</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50874"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50874" w:rsidRPr="00D567E3">
        <w:rPr>
          <w:rFonts w:ascii="Times New Roman" w:hAnsi="Times New Roman" w:cs="Times New Roman"/>
          <w:sz w:val="24"/>
          <w:szCs w:val="24"/>
        </w:rPr>
        <w:t xml:space="preserve">.14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50874"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50874" w:rsidRPr="00D567E3">
        <w:rPr>
          <w:rFonts w:ascii="Times New Roman" w:hAnsi="Times New Roman" w:cs="Times New Roman"/>
          <w:sz w:val="24"/>
          <w:szCs w:val="24"/>
        </w:rPr>
        <w:t xml:space="preserve">.15 Полигоны ТБО размещаются за пределами жилой зоны, на обособленных территориях с обеспечением нормативных санитарно-защитных зон.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50874"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50874" w:rsidRPr="00D567E3">
        <w:rPr>
          <w:rFonts w:ascii="Times New Roman" w:hAnsi="Times New Roman" w:cs="Times New Roman"/>
          <w:sz w:val="24"/>
          <w:szCs w:val="24"/>
        </w:rPr>
        <w:t xml:space="preserve">.16 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w:t>
      </w:r>
      <w:r w:rsidR="00150874" w:rsidRPr="00D567E3">
        <w:rPr>
          <w:rFonts w:ascii="Times New Roman" w:hAnsi="Times New Roman" w:cs="Times New Roman"/>
          <w:sz w:val="24"/>
          <w:szCs w:val="24"/>
        </w:rPr>
        <w:lastRenderedPageBreak/>
        <w:t xml:space="preserve">в атмосферу. Границы зоны устанавливаются по изолинии 1 ПДК, если она выходит из пределов нормативной зоны.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Санитарно-защитная зона должна иметь зеленые насаждения.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50874"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50874" w:rsidRPr="00D567E3">
        <w:rPr>
          <w:rFonts w:ascii="Times New Roman" w:hAnsi="Times New Roman" w:cs="Times New Roman"/>
          <w:sz w:val="24"/>
          <w:szCs w:val="24"/>
        </w:rPr>
        <w:t>.17</w:t>
      </w:r>
      <w:proofErr w:type="gramStart"/>
      <w:r w:rsidR="00150874" w:rsidRPr="00D567E3">
        <w:rPr>
          <w:rFonts w:ascii="Times New Roman" w:hAnsi="Times New Roman" w:cs="Times New Roman"/>
          <w:sz w:val="24"/>
          <w:szCs w:val="24"/>
        </w:rPr>
        <w:t xml:space="preserve"> Н</w:t>
      </w:r>
      <w:proofErr w:type="gramEnd"/>
      <w:r w:rsidR="00150874" w:rsidRPr="00D567E3">
        <w:rPr>
          <w:rFonts w:ascii="Times New Roman" w:hAnsi="Times New Roman" w:cs="Times New Roman"/>
          <w:sz w:val="24"/>
          <w:szCs w:val="24"/>
        </w:rPr>
        <w:t xml:space="preserve">е допускается размещение полигонов: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 на территории зон санитарной охраны </w:t>
      </w:r>
      <w:proofErr w:type="spellStart"/>
      <w:r w:rsidRPr="00D567E3">
        <w:rPr>
          <w:rFonts w:ascii="Times New Roman" w:hAnsi="Times New Roman" w:cs="Times New Roman"/>
          <w:sz w:val="24"/>
          <w:szCs w:val="24"/>
        </w:rPr>
        <w:t>водоисточников</w:t>
      </w:r>
      <w:proofErr w:type="spellEnd"/>
      <w:r w:rsidRPr="00D567E3">
        <w:rPr>
          <w:rFonts w:ascii="Times New Roman" w:hAnsi="Times New Roman" w:cs="Times New Roman"/>
          <w:sz w:val="24"/>
          <w:szCs w:val="24"/>
        </w:rPr>
        <w:t xml:space="preserve"> и минеральных источников;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 во всех зонах охраны курортов;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 в местах выхода на поверхность трещиноватых пород;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 в местах выклинивания водоносных горизонтов;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 в местах массового отдыха населения и оздоровительных учреждений.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.18</w:t>
      </w:r>
      <w:r w:rsidR="00150874" w:rsidRPr="00D567E3">
        <w:rPr>
          <w:rFonts w:ascii="Times New Roman" w:hAnsi="Times New Roman" w:cs="Times New Roman"/>
          <w:sz w:val="24"/>
          <w:szCs w:val="24"/>
        </w:rPr>
        <w:t xml:space="preserve">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.19</w:t>
      </w:r>
      <w:proofErr w:type="gramStart"/>
      <w:r w:rsidR="00164713" w:rsidRPr="00D567E3">
        <w:rPr>
          <w:rFonts w:ascii="Times New Roman" w:hAnsi="Times New Roman" w:cs="Times New Roman"/>
          <w:sz w:val="24"/>
          <w:szCs w:val="24"/>
        </w:rPr>
        <w:t xml:space="preserve"> </w:t>
      </w:r>
      <w:r w:rsidR="00150874" w:rsidRPr="00D567E3">
        <w:rPr>
          <w:rFonts w:ascii="Times New Roman" w:hAnsi="Times New Roman" w:cs="Times New Roman"/>
          <w:sz w:val="24"/>
          <w:szCs w:val="24"/>
        </w:rPr>
        <w:t>Д</w:t>
      </w:r>
      <w:proofErr w:type="gramEnd"/>
      <w:r w:rsidR="00150874" w:rsidRPr="00D567E3">
        <w:rPr>
          <w:rFonts w:ascii="Times New Roman" w:hAnsi="Times New Roman" w:cs="Times New Roman"/>
          <w:sz w:val="24"/>
          <w:szCs w:val="24"/>
        </w:rPr>
        <w:t>ля полигонов, принимающих менее 120 тыс. м</w:t>
      </w:r>
      <w:r w:rsidR="00150874" w:rsidRPr="00D567E3">
        <w:rPr>
          <w:rFonts w:ascii="Times New Roman" w:hAnsi="Times New Roman" w:cs="Times New Roman"/>
          <w:sz w:val="24"/>
          <w:szCs w:val="24"/>
          <w:vertAlign w:val="superscript"/>
        </w:rPr>
        <w:t>3</w:t>
      </w:r>
      <w:r w:rsidR="00150874" w:rsidRPr="00D567E3">
        <w:rPr>
          <w:rFonts w:ascii="Times New Roman" w:hAnsi="Times New Roman" w:cs="Times New Roman"/>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xml:space="preserve">Длина одной траншеи должна устраиваться с учетом времени заполнения траншей: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в период температур выше 0</w:t>
      </w:r>
      <w:proofErr w:type="gramStart"/>
      <w:r w:rsidRPr="00D567E3">
        <w:rPr>
          <w:rFonts w:ascii="Times New Roman" w:hAnsi="Times New Roman" w:cs="Times New Roman"/>
          <w:sz w:val="24"/>
          <w:szCs w:val="24"/>
        </w:rPr>
        <w:t xml:space="preserve"> °С</w:t>
      </w:r>
      <w:proofErr w:type="gramEnd"/>
      <w:r w:rsidRPr="00D567E3">
        <w:rPr>
          <w:rFonts w:ascii="Times New Roman" w:hAnsi="Times New Roman" w:cs="Times New Roman"/>
          <w:sz w:val="24"/>
          <w:szCs w:val="24"/>
        </w:rPr>
        <w:t xml:space="preserve"> в течение 1-2 месяцев; </w:t>
      </w:r>
    </w:p>
    <w:p w:rsidR="00150874" w:rsidRPr="00D567E3" w:rsidRDefault="00150874"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 в период температур ниже 0</w:t>
      </w:r>
      <w:proofErr w:type="gramStart"/>
      <w:r w:rsidRPr="00D567E3">
        <w:rPr>
          <w:rFonts w:ascii="Times New Roman" w:hAnsi="Times New Roman" w:cs="Times New Roman"/>
          <w:sz w:val="24"/>
          <w:szCs w:val="24"/>
        </w:rPr>
        <w:t xml:space="preserve"> °С</w:t>
      </w:r>
      <w:proofErr w:type="gramEnd"/>
      <w:r w:rsidRPr="00D567E3">
        <w:rPr>
          <w:rFonts w:ascii="Times New Roman" w:hAnsi="Times New Roman" w:cs="Times New Roman"/>
          <w:sz w:val="24"/>
          <w:szCs w:val="24"/>
        </w:rPr>
        <w:t xml:space="preserve"> – на весь период промерзания грунтов.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 xml:space="preserve">.20 </w:t>
      </w:r>
      <w:r w:rsidR="00150874" w:rsidRPr="00D567E3">
        <w:rPr>
          <w:rFonts w:ascii="Times New Roman" w:hAnsi="Times New Roman" w:cs="Times New Roman"/>
          <w:sz w:val="24"/>
          <w:szCs w:val="24"/>
        </w:rPr>
        <w:t xml:space="preserve">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 xml:space="preserve">.21 </w:t>
      </w:r>
      <w:r w:rsidR="00150874" w:rsidRPr="00D567E3">
        <w:rPr>
          <w:rFonts w:ascii="Times New Roman" w:hAnsi="Times New Roman" w:cs="Times New Roman"/>
          <w:sz w:val="24"/>
          <w:szCs w:val="24"/>
        </w:rPr>
        <w:t xml:space="preserve">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.22</w:t>
      </w:r>
      <w:r w:rsidR="00150874" w:rsidRPr="00D567E3">
        <w:rPr>
          <w:rFonts w:ascii="Times New Roman" w:hAnsi="Times New Roman" w:cs="Times New Roman"/>
          <w:sz w:val="24"/>
          <w:szCs w:val="24"/>
        </w:rPr>
        <w:t xml:space="preserve"> Территория хозяйственной зоны бетонируется или асфальтируется, освещается, имеет легкое ограждение.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.23</w:t>
      </w:r>
      <w:proofErr w:type="gramStart"/>
      <w:r w:rsidR="00164713" w:rsidRPr="00D567E3">
        <w:rPr>
          <w:rFonts w:ascii="Times New Roman" w:hAnsi="Times New Roman" w:cs="Times New Roman"/>
          <w:sz w:val="24"/>
          <w:szCs w:val="24"/>
        </w:rPr>
        <w:t xml:space="preserve"> </w:t>
      </w:r>
      <w:r w:rsidR="00150874" w:rsidRPr="00D567E3">
        <w:rPr>
          <w:rFonts w:ascii="Times New Roman" w:hAnsi="Times New Roman" w:cs="Times New Roman"/>
          <w:sz w:val="24"/>
          <w:szCs w:val="24"/>
        </w:rPr>
        <w:t>П</w:t>
      </w:r>
      <w:proofErr w:type="gramEnd"/>
      <w:r w:rsidR="00150874" w:rsidRPr="00D567E3">
        <w:rPr>
          <w:rFonts w:ascii="Times New Roman" w:hAnsi="Times New Roman" w:cs="Times New Roman"/>
          <w:sz w:val="24"/>
          <w:szCs w:val="24"/>
        </w:rPr>
        <w:t xml:space="preserve">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.24</w:t>
      </w:r>
      <w:proofErr w:type="gramStart"/>
      <w:r w:rsidR="00164713" w:rsidRPr="00D567E3">
        <w:rPr>
          <w:rFonts w:ascii="Times New Roman" w:hAnsi="Times New Roman" w:cs="Times New Roman"/>
          <w:sz w:val="24"/>
          <w:szCs w:val="24"/>
        </w:rPr>
        <w:t xml:space="preserve"> </w:t>
      </w:r>
      <w:r w:rsidR="00150874" w:rsidRPr="00D567E3">
        <w:rPr>
          <w:rFonts w:ascii="Times New Roman" w:hAnsi="Times New Roman" w:cs="Times New Roman"/>
          <w:sz w:val="24"/>
          <w:szCs w:val="24"/>
        </w:rPr>
        <w:t>Н</w:t>
      </w:r>
      <w:proofErr w:type="gramEnd"/>
      <w:r w:rsidR="00150874" w:rsidRPr="00D567E3">
        <w:rPr>
          <w:rFonts w:ascii="Times New Roman" w:hAnsi="Times New Roman" w:cs="Times New Roman"/>
          <w:sz w:val="24"/>
          <w:szCs w:val="24"/>
        </w:rPr>
        <w:t xml:space="preserve">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.25</w:t>
      </w:r>
      <w:proofErr w:type="gramStart"/>
      <w:r w:rsidR="00164713" w:rsidRPr="00D567E3">
        <w:rPr>
          <w:rFonts w:ascii="Times New Roman" w:hAnsi="Times New Roman" w:cs="Times New Roman"/>
          <w:sz w:val="24"/>
          <w:szCs w:val="24"/>
        </w:rPr>
        <w:t xml:space="preserve"> </w:t>
      </w:r>
      <w:r w:rsidR="00150874" w:rsidRPr="00D567E3">
        <w:rPr>
          <w:rFonts w:ascii="Times New Roman" w:hAnsi="Times New Roman" w:cs="Times New Roman"/>
          <w:sz w:val="24"/>
          <w:szCs w:val="24"/>
        </w:rPr>
        <w:t>В</w:t>
      </w:r>
      <w:proofErr w:type="gramEnd"/>
      <w:r w:rsidR="00150874" w:rsidRPr="00D567E3">
        <w:rPr>
          <w:rFonts w:ascii="Times New Roman" w:hAnsi="Times New Roman" w:cs="Times New Roman"/>
          <w:sz w:val="24"/>
          <w:szCs w:val="24"/>
        </w:rPr>
        <w:t xml:space="preserve">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lastRenderedPageBreak/>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 xml:space="preserve">.26 </w:t>
      </w:r>
      <w:r w:rsidR="00150874" w:rsidRPr="00D567E3">
        <w:rPr>
          <w:rFonts w:ascii="Times New Roman" w:hAnsi="Times New Roman" w:cs="Times New Roman"/>
          <w:sz w:val="24"/>
          <w:szCs w:val="24"/>
        </w:rPr>
        <w:t xml:space="preserve">Сооружения по контролю качества грунтовых и поверхностных вод должны иметь подъезды для автотранспорта. </w:t>
      </w:r>
    </w:p>
    <w:p w:rsidR="00150874" w:rsidRPr="00D567E3" w:rsidRDefault="007D422D" w:rsidP="008B75DD">
      <w:pPr>
        <w:spacing w:after="0"/>
        <w:ind w:firstLine="851"/>
        <w:jc w:val="both"/>
        <w:rPr>
          <w:rFonts w:ascii="Times New Roman" w:hAnsi="Times New Roman" w:cs="Times New Roman"/>
          <w:sz w:val="24"/>
          <w:szCs w:val="24"/>
        </w:rPr>
      </w:pPr>
      <w:r w:rsidRPr="00D567E3">
        <w:rPr>
          <w:rFonts w:ascii="Times New Roman" w:hAnsi="Times New Roman" w:cs="Times New Roman"/>
          <w:sz w:val="24"/>
          <w:szCs w:val="24"/>
        </w:rPr>
        <w:t>3</w:t>
      </w:r>
      <w:r w:rsidR="00164713" w:rsidRPr="00D567E3">
        <w:rPr>
          <w:rFonts w:ascii="Times New Roman" w:hAnsi="Times New Roman" w:cs="Times New Roman"/>
          <w:sz w:val="24"/>
          <w:szCs w:val="24"/>
        </w:rPr>
        <w:t>.</w:t>
      </w:r>
      <w:r w:rsidR="004F3317" w:rsidRPr="00D567E3">
        <w:rPr>
          <w:rFonts w:ascii="Times New Roman" w:hAnsi="Times New Roman" w:cs="Times New Roman"/>
          <w:sz w:val="24"/>
          <w:szCs w:val="24"/>
        </w:rPr>
        <w:t>5</w:t>
      </w:r>
      <w:r w:rsidR="00164713" w:rsidRPr="00D567E3">
        <w:rPr>
          <w:rFonts w:ascii="Times New Roman" w:hAnsi="Times New Roman" w:cs="Times New Roman"/>
          <w:sz w:val="24"/>
          <w:szCs w:val="24"/>
        </w:rPr>
        <w:t>.27</w:t>
      </w:r>
      <w:proofErr w:type="gramStart"/>
      <w:r w:rsidR="00164713" w:rsidRPr="00D567E3">
        <w:rPr>
          <w:rFonts w:ascii="Times New Roman" w:hAnsi="Times New Roman" w:cs="Times New Roman"/>
          <w:sz w:val="24"/>
          <w:szCs w:val="24"/>
        </w:rPr>
        <w:t xml:space="preserve"> </w:t>
      </w:r>
      <w:r w:rsidR="00150874" w:rsidRPr="00D567E3">
        <w:rPr>
          <w:rFonts w:ascii="Times New Roman" w:hAnsi="Times New Roman" w:cs="Times New Roman"/>
          <w:sz w:val="24"/>
          <w:szCs w:val="24"/>
        </w:rPr>
        <w:t>К</w:t>
      </w:r>
      <w:proofErr w:type="gramEnd"/>
      <w:r w:rsidR="00150874" w:rsidRPr="00D567E3">
        <w:rPr>
          <w:rFonts w:ascii="Times New Roman" w:hAnsi="Times New Roman" w:cs="Times New Roman"/>
          <w:sz w:val="24"/>
          <w:szCs w:val="24"/>
        </w:rPr>
        <w:t xml:space="preserve"> полигонам ТБО проектируются подъездные пути.</w:t>
      </w:r>
    </w:p>
    <w:p w:rsidR="00807B62" w:rsidRPr="00D567E3" w:rsidRDefault="00807B62" w:rsidP="00807B62">
      <w:pPr>
        <w:pStyle w:val="a9"/>
        <w:spacing w:before="0" w:beforeAutospacing="0" w:after="0" w:afterAutospacing="0"/>
        <w:ind w:firstLine="851"/>
        <w:jc w:val="both"/>
      </w:pPr>
    </w:p>
    <w:p w:rsidR="001B6832" w:rsidRPr="00D567E3" w:rsidRDefault="007D422D" w:rsidP="001B6832">
      <w:pPr>
        <w:pStyle w:val="2"/>
        <w:spacing w:before="0" w:line="240" w:lineRule="auto"/>
        <w:jc w:val="center"/>
        <w:rPr>
          <w:rFonts w:ascii="Times New Roman" w:hAnsi="Times New Roman" w:cs="Times New Roman"/>
          <w:color w:val="auto"/>
          <w:sz w:val="24"/>
          <w:szCs w:val="24"/>
        </w:rPr>
      </w:pPr>
      <w:bookmarkStart w:id="25" w:name="_Toc396469473"/>
      <w:bookmarkStart w:id="26" w:name="_Toc396469570"/>
      <w:bookmarkStart w:id="27" w:name="_Toc416792707"/>
      <w:r w:rsidRPr="00D567E3">
        <w:rPr>
          <w:rFonts w:ascii="Times New Roman" w:hAnsi="Times New Roman" w:cs="Times New Roman"/>
          <w:color w:val="auto"/>
          <w:sz w:val="24"/>
          <w:szCs w:val="24"/>
        </w:rPr>
        <w:t>3</w:t>
      </w:r>
      <w:r w:rsidR="001B6832" w:rsidRPr="00D567E3">
        <w:rPr>
          <w:rFonts w:ascii="Times New Roman" w:hAnsi="Times New Roman" w:cs="Times New Roman"/>
          <w:color w:val="auto"/>
          <w:sz w:val="24"/>
          <w:szCs w:val="24"/>
        </w:rPr>
        <w:t>.</w:t>
      </w:r>
      <w:r w:rsidR="00565957" w:rsidRPr="00D567E3">
        <w:rPr>
          <w:rFonts w:ascii="Times New Roman" w:hAnsi="Times New Roman" w:cs="Times New Roman"/>
          <w:color w:val="auto"/>
          <w:sz w:val="24"/>
          <w:szCs w:val="24"/>
        </w:rPr>
        <w:t>6</w:t>
      </w:r>
      <w:r w:rsidR="001B6832" w:rsidRPr="00D567E3">
        <w:rPr>
          <w:rFonts w:ascii="Times New Roman" w:hAnsi="Times New Roman" w:cs="Times New Roman"/>
          <w:color w:val="auto"/>
          <w:sz w:val="24"/>
          <w:szCs w:val="24"/>
        </w:rPr>
        <w:t xml:space="preserve"> Автомобильные дороги местного значения</w:t>
      </w:r>
      <w:bookmarkEnd w:id="25"/>
      <w:bookmarkEnd w:id="26"/>
      <w:bookmarkEnd w:id="27"/>
    </w:p>
    <w:p w:rsidR="001B6832" w:rsidRPr="00227491" w:rsidRDefault="001B6832" w:rsidP="001B6832">
      <w:pPr>
        <w:spacing w:after="0" w:line="240" w:lineRule="auto"/>
        <w:ind w:firstLine="851"/>
        <w:jc w:val="center"/>
        <w:rPr>
          <w:rFonts w:ascii="Times New Roman" w:hAnsi="Times New Roman" w:cs="Times New Roman"/>
          <w:b/>
          <w:sz w:val="24"/>
          <w:szCs w:val="24"/>
          <w:highlight w:val="yellow"/>
        </w:rPr>
      </w:pPr>
    </w:p>
    <w:p w:rsidR="001B6832" w:rsidRPr="00D567E3" w:rsidRDefault="007D422D" w:rsidP="008B75DD">
      <w:pPr>
        <w:pStyle w:val="Default"/>
        <w:spacing w:line="276" w:lineRule="auto"/>
        <w:ind w:firstLine="851"/>
        <w:jc w:val="both"/>
        <w:rPr>
          <w:rFonts w:ascii="Times New Roman" w:hAnsi="Times New Roman" w:cs="Times New Roman"/>
          <w:color w:val="auto"/>
          <w:shd w:val="clear" w:color="auto" w:fill="FFFFFF"/>
        </w:rPr>
      </w:pPr>
      <w:r w:rsidRPr="00D567E3">
        <w:rPr>
          <w:rFonts w:ascii="Times New Roman" w:hAnsi="Times New Roman" w:cs="Times New Roman"/>
          <w:color w:val="auto"/>
        </w:rPr>
        <w:t>3</w:t>
      </w:r>
      <w:r w:rsidR="001B6832" w:rsidRPr="00D567E3">
        <w:rPr>
          <w:rFonts w:ascii="Times New Roman" w:hAnsi="Times New Roman" w:cs="Times New Roman"/>
          <w:color w:val="auto"/>
        </w:rPr>
        <w:t>.</w:t>
      </w:r>
      <w:r w:rsidR="004F3317" w:rsidRPr="00D567E3">
        <w:rPr>
          <w:rFonts w:ascii="Times New Roman" w:hAnsi="Times New Roman" w:cs="Times New Roman"/>
          <w:color w:val="auto"/>
        </w:rPr>
        <w:t>6</w:t>
      </w:r>
      <w:r w:rsidR="001B6832" w:rsidRPr="00D567E3">
        <w:rPr>
          <w:rFonts w:ascii="Times New Roman" w:hAnsi="Times New Roman" w:cs="Times New Roman"/>
          <w:color w:val="auto"/>
        </w:rPr>
        <w:t>.1</w:t>
      </w:r>
      <w:proofErr w:type="gramStart"/>
      <w:r w:rsidR="001B6832" w:rsidRPr="00D567E3">
        <w:rPr>
          <w:rFonts w:ascii="Times New Roman" w:hAnsi="Times New Roman" w:cs="Times New Roman"/>
          <w:color w:val="auto"/>
        </w:rPr>
        <w:t xml:space="preserve"> </w:t>
      </w:r>
      <w:r w:rsidR="001B6832" w:rsidRPr="00D567E3">
        <w:rPr>
          <w:rFonts w:ascii="Times New Roman" w:hAnsi="Times New Roman" w:cs="Times New Roman"/>
          <w:color w:val="auto"/>
          <w:shd w:val="clear" w:color="auto" w:fill="FFFFFF"/>
        </w:rPr>
        <w:t>К</w:t>
      </w:r>
      <w:proofErr w:type="gramEnd"/>
      <w:r w:rsidR="001B6832" w:rsidRPr="00D567E3">
        <w:rPr>
          <w:rFonts w:ascii="Times New Roman" w:hAnsi="Times New Roman" w:cs="Times New Roman"/>
          <w:color w:val="auto"/>
          <w:shd w:val="clear" w:color="auto" w:fill="FFFFFF"/>
        </w:rPr>
        <w:t xml:space="preserve">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B6832" w:rsidRPr="00D567E3" w:rsidRDefault="007D422D" w:rsidP="00573E28">
      <w:pPr>
        <w:pStyle w:val="Default"/>
        <w:spacing w:line="276" w:lineRule="auto"/>
        <w:ind w:firstLine="851"/>
        <w:jc w:val="both"/>
        <w:rPr>
          <w:rFonts w:ascii="Times New Roman" w:hAnsi="Times New Roman" w:cs="Times New Roman"/>
          <w:color w:val="auto"/>
          <w:shd w:val="clear" w:color="auto" w:fill="FFFFFF"/>
        </w:rPr>
      </w:pPr>
      <w:r w:rsidRPr="00D567E3">
        <w:rPr>
          <w:rFonts w:ascii="Times New Roman" w:hAnsi="Times New Roman" w:cs="Times New Roman"/>
          <w:color w:val="auto"/>
          <w:shd w:val="clear" w:color="auto" w:fill="FFFFFF"/>
        </w:rPr>
        <w:t>3</w:t>
      </w:r>
      <w:r w:rsidR="001B6832" w:rsidRPr="00D567E3">
        <w:rPr>
          <w:rFonts w:ascii="Times New Roman" w:hAnsi="Times New Roman" w:cs="Times New Roman"/>
          <w:color w:val="auto"/>
          <w:shd w:val="clear" w:color="auto" w:fill="FFFFFF"/>
        </w:rPr>
        <w:t>.</w:t>
      </w:r>
      <w:r w:rsidR="004F3317" w:rsidRPr="00D567E3">
        <w:rPr>
          <w:rFonts w:ascii="Times New Roman" w:hAnsi="Times New Roman" w:cs="Times New Roman"/>
          <w:color w:val="auto"/>
          <w:shd w:val="clear" w:color="auto" w:fill="FFFFFF"/>
        </w:rPr>
        <w:t>6</w:t>
      </w:r>
      <w:r w:rsidR="001B6832" w:rsidRPr="00D567E3">
        <w:rPr>
          <w:rFonts w:ascii="Times New Roman" w:hAnsi="Times New Roman" w:cs="Times New Roman"/>
          <w:color w:val="auto"/>
          <w:shd w:val="clear" w:color="auto" w:fill="FFFFFF"/>
        </w:rPr>
        <w:t xml:space="preserve">.2 Автомобильными дорогами общего пользования местного значения </w:t>
      </w:r>
      <w:proofErr w:type="gramStart"/>
      <w:r w:rsidR="006A4C64" w:rsidRPr="00D567E3">
        <w:rPr>
          <w:rFonts w:ascii="Times New Roman" w:hAnsi="Times New Roman" w:cs="Times New Roman"/>
          <w:color w:val="auto"/>
          <w:shd w:val="clear" w:color="auto" w:fill="FFFFFF"/>
        </w:rPr>
        <w:t>сельское</w:t>
      </w:r>
      <w:proofErr w:type="gramEnd"/>
      <w:r w:rsidR="006A4C64" w:rsidRPr="00D567E3">
        <w:rPr>
          <w:rFonts w:ascii="Times New Roman" w:hAnsi="Times New Roman" w:cs="Times New Roman"/>
          <w:color w:val="auto"/>
          <w:shd w:val="clear" w:color="auto" w:fill="FFFFFF"/>
        </w:rPr>
        <w:t xml:space="preserve"> поселения</w:t>
      </w:r>
      <w:r w:rsidR="001B6832" w:rsidRPr="00D567E3">
        <w:rPr>
          <w:rFonts w:ascii="Times New Roman" w:hAnsi="Times New Roman" w:cs="Times New Roman"/>
          <w:color w:val="auto"/>
          <w:shd w:val="clear" w:color="auto" w:fill="FFFFFF"/>
        </w:rPr>
        <w:t xml:space="preserve"> являются автомобильные дороги общего пользования в границах населенных пунктов </w:t>
      </w:r>
      <w:r w:rsidR="006A4C64" w:rsidRPr="00D567E3">
        <w:rPr>
          <w:rFonts w:ascii="Times New Roman" w:hAnsi="Times New Roman" w:cs="Times New Roman"/>
          <w:color w:val="auto"/>
          <w:shd w:val="clear" w:color="auto" w:fill="FFFFFF"/>
        </w:rPr>
        <w:t>сельск</w:t>
      </w:r>
      <w:r w:rsidR="00A6171F">
        <w:rPr>
          <w:rFonts w:ascii="Times New Roman" w:hAnsi="Times New Roman" w:cs="Times New Roman"/>
          <w:color w:val="auto"/>
          <w:shd w:val="clear" w:color="auto" w:fill="FFFFFF"/>
        </w:rPr>
        <w:t>ого</w:t>
      </w:r>
      <w:r w:rsidR="006A4C64" w:rsidRPr="00D567E3">
        <w:rPr>
          <w:rFonts w:ascii="Times New Roman" w:hAnsi="Times New Roman" w:cs="Times New Roman"/>
          <w:color w:val="auto"/>
          <w:shd w:val="clear" w:color="auto" w:fill="FFFFFF"/>
        </w:rPr>
        <w:t xml:space="preserve"> поселения</w:t>
      </w:r>
      <w:r w:rsidR="001B6832" w:rsidRPr="00D567E3">
        <w:rPr>
          <w:rFonts w:ascii="Times New Roman" w:hAnsi="Times New Roman" w:cs="Times New Roman"/>
          <w:color w:val="auto"/>
          <w:shd w:val="clear" w:color="auto" w:fill="FFFFFF"/>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6A4C64" w:rsidRPr="00D567E3">
        <w:rPr>
          <w:rFonts w:ascii="Times New Roman" w:hAnsi="Times New Roman" w:cs="Times New Roman"/>
          <w:color w:val="auto"/>
          <w:shd w:val="clear" w:color="auto" w:fill="FFFFFF"/>
        </w:rPr>
        <w:t>сельско</w:t>
      </w:r>
      <w:r w:rsidR="00A6171F">
        <w:rPr>
          <w:rFonts w:ascii="Times New Roman" w:hAnsi="Times New Roman" w:cs="Times New Roman"/>
          <w:color w:val="auto"/>
          <w:shd w:val="clear" w:color="auto" w:fill="FFFFFF"/>
        </w:rPr>
        <w:t>го</w:t>
      </w:r>
      <w:r w:rsidR="006A4C64" w:rsidRPr="00D567E3">
        <w:rPr>
          <w:rFonts w:ascii="Times New Roman" w:hAnsi="Times New Roman" w:cs="Times New Roman"/>
          <w:color w:val="auto"/>
          <w:shd w:val="clear" w:color="auto" w:fill="FFFFFF"/>
        </w:rPr>
        <w:t xml:space="preserve"> поселения</w:t>
      </w:r>
      <w:r w:rsidR="001B6832" w:rsidRPr="00D567E3">
        <w:rPr>
          <w:rFonts w:ascii="Times New Roman" w:hAnsi="Times New Roman" w:cs="Times New Roman"/>
          <w:color w:val="auto"/>
          <w:shd w:val="clear" w:color="auto" w:fill="FFFFFF"/>
        </w:rPr>
        <w:t xml:space="preserve"> может утверждаться органом местного самоуправления </w:t>
      </w:r>
      <w:r w:rsidR="006A4C64" w:rsidRPr="00D567E3">
        <w:rPr>
          <w:rFonts w:ascii="Times New Roman" w:hAnsi="Times New Roman" w:cs="Times New Roman"/>
          <w:color w:val="auto"/>
          <w:shd w:val="clear" w:color="auto" w:fill="FFFFFF"/>
        </w:rPr>
        <w:t>сельско</w:t>
      </w:r>
      <w:r w:rsidR="00A6171F">
        <w:rPr>
          <w:rFonts w:ascii="Times New Roman" w:hAnsi="Times New Roman" w:cs="Times New Roman"/>
          <w:color w:val="auto"/>
          <w:shd w:val="clear" w:color="auto" w:fill="FFFFFF"/>
        </w:rPr>
        <w:t>го</w:t>
      </w:r>
      <w:r w:rsidR="006A4C64" w:rsidRPr="00D567E3">
        <w:rPr>
          <w:rFonts w:ascii="Times New Roman" w:hAnsi="Times New Roman" w:cs="Times New Roman"/>
          <w:color w:val="auto"/>
          <w:shd w:val="clear" w:color="auto" w:fill="FFFFFF"/>
        </w:rPr>
        <w:t xml:space="preserve"> поселения</w:t>
      </w:r>
      <w:r w:rsidR="001B6832" w:rsidRPr="00D567E3">
        <w:rPr>
          <w:rFonts w:ascii="Times New Roman" w:hAnsi="Times New Roman" w:cs="Times New Roman"/>
          <w:color w:val="auto"/>
          <w:shd w:val="clear" w:color="auto" w:fill="FFFFFF"/>
        </w:rPr>
        <w:t>.</w:t>
      </w:r>
    </w:p>
    <w:p w:rsidR="00F775A3" w:rsidRDefault="00F775A3" w:rsidP="00F775A3">
      <w:pPr>
        <w:spacing w:after="0"/>
        <w:ind w:firstLine="851"/>
        <w:jc w:val="both"/>
        <w:rPr>
          <w:rFonts w:ascii="Times New Roman" w:eastAsia="Calibri" w:hAnsi="Times New Roman" w:cs="Times New Roman"/>
          <w:color w:val="000000" w:themeColor="text1"/>
          <w:sz w:val="24"/>
          <w:szCs w:val="24"/>
        </w:rPr>
      </w:pPr>
      <w:r w:rsidRPr="009F4A44">
        <w:rPr>
          <w:rFonts w:ascii="Times New Roman" w:hAnsi="Times New Roman" w:cs="Times New Roman"/>
          <w:color w:val="000000" w:themeColor="text1"/>
          <w:sz w:val="24"/>
          <w:szCs w:val="24"/>
          <w:shd w:val="clear" w:color="auto" w:fill="FFFFFF"/>
        </w:rPr>
        <w:t>3.6.3</w:t>
      </w:r>
      <w:proofErr w:type="gramStart"/>
      <w:r w:rsidRPr="009F4A44">
        <w:rPr>
          <w:rFonts w:ascii="Times New Roman" w:hAnsi="Times New Roman" w:cs="Times New Roman"/>
          <w:color w:val="000000" w:themeColor="text1"/>
          <w:sz w:val="24"/>
          <w:szCs w:val="24"/>
          <w:shd w:val="clear" w:color="auto" w:fill="FFFFFF"/>
        </w:rPr>
        <w:t xml:space="preserve"> В</w:t>
      </w:r>
      <w:proofErr w:type="gramEnd"/>
      <w:r w:rsidRPr="009F4A44">
        <w:rPr>
          <w:rFonts w:ascii="Times New Roman" w:hAnsi="Times New Roman" w:cs="Times New Roman"/>
          <w:color w:val="000000" w:themeColor="text1"/>
          <w:sz w:val="24"/>
          <w:szCs w:val="24"/>
          <w:shd w:val="clear" w:color="auto" w:fill="FFFFFF"/>
        </w:rPr>
        <w:t xml:space="preserve">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w:t>
      </w:r>
      <w:r w:rsidR="00270DFC">
        <w:rPr>
          <w:rFonts w:ascii="Times New Roman" w:eastAsia="Calibri" w:hAnsi="Times New Roman" w:cs="Times New Roman"/>
          <w:color w:val="000000" w:themeColor="text1"/>
          <w:sz w:val="24"/>
          <w:szCs w:val="24"/>
        </w:rPr>
        <w:t>.</w:t>
      </w:r>
    </w:p>
    <w:p w:rsidR="001B6832" w:rsidRPr="00F775A3" w:rsidRDefault="007D422D" w:rsidP="00573E28">
      <w:pPr>
        <w:spacing w:after="0"/>
        <w:ind w:firstLine="709"/>
        <w:jc w:val="both"/>
        <w:rPr>
          <w:rFonts w:ascii="Times New Roman" w:hAnsi="Times New Roman" w:cs="Times New Roman"/>
          <w:sz w:val="24"/>
          <w:szCs w:val="24"/>
        </w:rPr>
      </w:pPr>
      <w:r w:rsidRPr="00F775A3">
        <w:rPr>
          <w:rFonts w:ascii="Times New Roman" w:hAnsi="Times New Roman" w:cs="Times New Roman"/>
          <w:sz w:val="24"/>
          <w:szCs w:val="24"/>
        </w:rPr>
        <w:t>3</w:t>
      </w:r>
      <w:r w:rsidR="001B6832" w:rsidRPr="00F775A3">
        <w:rPr>
          <w:rFonts w:ascii="Times New Roman" w:hAnsi="Times New Roman" w:cs="Times New Roman"/>
          <w:sz w:val="24"/>
          <w:szCs w:val="24"/>
        </w:rPr>
        <w:t>.</w:t>
      </w:r>
      <w:r w:rsidR="004F3317" w:rsidRPr="00F775A3">
        <w:rPr>
          <w:rFonts w:ascii="Times New Roman" w:hAnsi="Times New Roman" w:cs="Times New Roman"/>
          <w:sz w:val="24"/>
          <w:szCs w:val="24"/>
        </w:rPr>
        <w:t>6</w:t>
      </w:r>
      <w:r w:rsidR="001B6832" w:rsidRPr="00F775A3">
        <w:rPr>
          <w:rFonts w:ascii="Times New Roman" w:hAnsi="Times New Roman" w:cs="Times New Roman"/>
          <w:sz w:val="24"/>
          <w:szCs w:val="24"/>
        </w:rPr>
        <w:t>.4</w:t>
      </w:r>
      <w:proofErr w:type="gramStart"/>
      <w:r w:rsidR="001B6832" w:rsidRPr="00F775A3">
        <w:rPr>
          <w:rFonts w:ascii="Times New Roman" w:hAnsi="Times New Roman" w:cs="Times New Roman"/>
          <w:sz w:val="24"/>
          <w:szCs w:val="24"/>
        </w:rPr>
        <w:t xml:space="preserve"> В</w:t>
      </w:r>
      <w:proofErr w:type="gramEnd"/>
      <w:r w:rsidR="001B6832" w:rsidRPr="00F775A3">
        <w:rPr>
          <w:rFonts w:ascii="Times New Roman" w:hAnsi="Times New Roman" w:cs="Times New Roman"/>
          <w:sz w:val="24"/>
          <w:szCs w:val="24"/>
        </w:rPr>
        <w:t xml:space="preserve"> целях устойчивого развития населенных пунктов, входящих в состав </w:t>
      </w:r>
      <w:r w:rsidR="004F356A" w:rsidRPr="00F775A3">
        <w:rPr>
          <w:rFonts w:ascii="Times New Roman" w:hAnsi="Times New Roman" w:cs="Times New Roman"/>
          <w:sz w:val="24"/>
          <w:szCs w:val="24"/>
        </w:rPr>
        <w:t>МО</w:t>
      </w:r>
      <w:r w:rsidR="001B6832" w:rsidRPr="00F775A3">
        <w:rPr>
          <w:rFonts w:ascii="Times New Roman" w:hAnsi="Times New Roman" w:cs="Times New Roman"/>
          <w:sz w:val="24"/>
          <w:szCs w:val="24"/>
        </w:rPr>
        <w:t xml:space="preserve"> </w:t>
      </w:r>
      <w:r w:rsidR="006A4C64" w:rsidRPr="00F775A3">
        <w:rPr>
          <w:rFonts w:ascii="Times New Roman" w:hAnsi="Times New Roman" w:cs="Times New Roman"/>
          <w:sz w:val="24"/>
          <w:szCs w:val="24"/>
        </w:rPr>
        <w:t>Новоленинское</w:t>
      </w:r>
      <w:r w:rsidR="001B6832" w:rsidRPr="00F775A3">
        <w:rPr>
          <w:rFonts w:ascii="Times New Roman" w:hAnsi="Times New Roman" w:cs="Times New Roman"/>
          <w:sz w:val="24"/>
          <w:szCs w:val="24"/>
        </w:rPr>
        <w:t xml:space="preserve"> </w:t>
      </w:r>
      <w:r w:rsidR="006A4C64" w:rsidRPr="00F775A3">
        <w:rPr>
          <w:rFonts w:ascii="Times New Roman" w:hAnsi="Times New Roman" w:cs="Times New Roman"/>
          <w:sz w:val="24"/>
          <w:szCs w:val="24"/>
        </w:rPr>
        <w:t>сельское поселение</w:t>
      </w:r>
      <w:r w:rsidR="001B6832" w:rsidRPr="00F775A3">
        <w:rPr>
          <w:rFonts w:ascii="Times New Roman" w:hAnsi="Times New Roman" w:cs="Times New Roman"/>
          <w:sz w:val="24"/>
          <w:szCs w:val="24"/>
        </w:rPr>
        <w:t xml:space="preserve"> </w:t>
      </w:r>
      <w:r w:rsidR="006A4C64" w:rsidRPr="00F775A3">
        <w:rPr>
          <w:rFonts w:ascii="Times New Roman" w:hAnsi="Times New Roman" w:cs="Times New Roman"/>
          <w:sz w:val="24"/>
          <w:szCs w:val="24"/>
        </w:rPr>
        <w:t>Тимашевского</w:t>
      </w:r>
      <w:r w:rsidR="001B6832" w:rsidRPr="00F775A3">
        <w:rPr>
          <w:rFonts w:ascii="Times New Roman" w:hAnsi="Times New Roman" w:cs="Times New Roman"/>
          <w:sz w:val="24"/>
          <w:szCs w:val="24"/>
        </w:rPr>
        <w:t xml:space="preserve"> района </w:t>
      </w:r>
      <w:r w:rsidR="006A4C64" w:rsidRPr="00F775A3">
        <w:rPr>
          <w:rFonts w:ascii="Times New Roman" w:hAnsi="Times New Roman" w:cs="Times New Roman"/>
          <w:sz w:val="24"/>
          <w:szCs w:val="24"/>
        </w:rPr>
        <w:t>Краснодарского края</w:t>
      </w:r>
      <w:r w:rsidR="001B6832" w:rsidRPr="00F775A3">
        <w:rPr>
          <w:rFonts w:ascii="Times New Roman" w:hAnsi="Times New Roman" w:cs="Times New Roman"/>
          <w:sz w:val="24"/>
          <w:szCs w:val="24"/>
        </w:rPr>
        <w:t xml:space="preserve">,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B6832" w:rsidRPr="00B96703" w:rsidRDefault="001B6832" w:rsidP="008B75DD">
      <w:pPr>
        <w:pStyle w:val="Default"/>
        <w:spacing w:line="276" w:lineRule="auto"/>
        <w:ind w:firstLine="851"/>
        <w:jc w:val="both"/>
        <w:rPr>
          <w:rFonts w:ascii="Times New Roman" w:hAnsi="Times New Roman" w:cs="Times New Roman"/>
          <w:color w:val="auto"/>
          <w:sz w:val="23"/>
          <w:szCs w:val="23"/>
        </w:rPr>
      </w:pPr>
      <w:proofErr w:type="gramStart"/>
      <w:r w:rsidRPr="00B96703">
        <w:rPr>
          <w:rFonts w:ascii="Times New Roman" w:hAnsi="Times New Roman" w:cs="Times New Roman"/>
          <w:color w:val="auto"/>
          <w:sz w:val="23"/>
          <w:szCs w:val="23"/>
        </w:rPr>
        <w:t>При разр</w:t>
      </w:r>
      <w:r w:rsidR="006C55B9" w:rsidRPr="00B96703">
        <w:rPr>
          <w:rFonts w:ascii="Times New Roman" w:hAnsi="Times New Roman" w:cs="Times New Roman"/>
          <w:color w:val="auto"/>
          <w:sz w:val="23"/>
          <w:szCs w:val="23"/>
        </w:rPr>
        <w:t xml:space="preserve">аботке генерального плана МО </w:t>
      </w:r>
      <w:r w:rsidR="006A4C64" w:rsidRPr="00B96703">
        <w:rPr>
          <w:rFonts w:ascii="Times New Roman" w:hAnsi="Times New Roman" w:cs="Times New Roman"/>
          <w:color w:val="auto"/>
          <w:sz w:val="23"/>
          <w:szCs w:val="23"/>
        </w:rPr>
        <w:t>Новоленинское</w:t>
      </w:r>
      <w:r w:rsidR="00D71136" w:rsidRPr="00B96703">
        <w:rPr>
          <w:rFonts w:ascii="Times New Roman" w:hAnsi="Times New Roman" w:cs="Times New Roman"/>
          <w:color w:val="auto"/>
          <w:sz w:val="23"/>
          <w:szCs w:val="23"/>
        </w:rPr>
        <w:t xml:space="preserve"> </w:t>
      </w:r>
      <w:r w:rsidR="006A4C64" w:rsidRPr="00B96703">
        <w:rPr>
          <w:rFonts w:ascii="Times New Roman" w:hAnsi="Times New Roman" w:cs="Times New Roman"/>
          <w:color w:val="auto"/>
          <w:sz w:val="23"/>
          <w:szCs w:val="23"/>
        </w:rPr>
        <w:t>сельское поселение</w:t>
      </w:r>
      <w:r w:rsidRPr="00B96703">
        <w:rPr>
          <w:rFonts w:ascii="Times New Roman" w:hAnsi="Times New Roman" w:cs="Times New Roman"/>
          <w:color w:val="auto"/>
          <w:sz w:val="23"/>
          <w:szCs w:val="23"/>
        </w:rPr>
        <w:t xml:space="preserve"> </w:t>
      </w:r>
      <w:r w:rsidR="006A4C64" w:rsidRPr="00B96703">
        <w:rPr>
          <w:rFonts w:ascii="Times New Roman" w:hAnsi="Times New Roman" w:cs="Times New Roman"/>
          <w:color w:val="auto"/>
          <w:sz w:val="23"/>
          <w:szCs w:val="23"/>
        </w:rPr>
        <w:t>Тимашевского</w:t>
      </w:r>
      <w:r w:rsidR="00D71136" w:rsidRPr="00B96703">
        <w:rPr>
          <w:rFonts w:ascii="Times New Roman" w:hAnsi="Times New Roman" w:cs="Times New Roman"/>
          <w:color w:val="auto"/>
          <w:sz w:val="23"/>
          <w:szCs w:val="23"/>
        </w:rPr>
        <w:t xml:space="preserve"> </w:t>
      </w:r>
      <w:r w:rsidRPr="00B96703">
        <w:rPr>
          <w:rFonts w:ascii="Times New Roman" w:hAnsi="Times New Roman" w:cs="Times New Roman"/>
          <w:color w:val="auto"/>
          <w:sz w:val="23"/>
          <w:szCs w:val="23"/>
        </w:rPr>
        <w:t xml:space="preserve">района </w:t>
      </w:r>
      <w:r w:rsidR="006A4C64" w:rsidRPr="00B96703">
        <w:rPr>
          <w:rFonts w:ascii="Times New Roman" w:hAnsi="Times New Roman" w:cs="Times New Roman"/>
          <w:color w:val="auto"/>
          <w:sz w:val="23"/>
          <w:szCs w:val="23"/>
        </w:rPr>
        <w:t>Краснодарского края</w:t>
      </w:r>
      <w:r w:rsidRPr="00B96703">
        <w:rPr>
          <w:rFonts w:ascii="Times New Roman" w:hAnsi="Times New Roman" w:cs="Times New Roman"/>
          <w:color w:val="auto"/>
          <w:sz w:val="23"/>
          <w:szCs w:val="23"/>
        </w:rPr>
        <w:t xml:space="preserve"> следует предусматривать единую систему транспорта и улично-дорожной сети в увязке с планировочной структурой </w:t>
      </w:r>
      <w:r w:rsidR="006A4C64" w:rsidRPr="00B96703">
        <w:rPr>
          <w:rFonts w:ascii="Times New Roman" w:hAnsi="Times New Roman" w:cs="Times New Roman"/>
          <w:color w:val="auto"/>
          <w:sz w:val="23"/>
          <w:szCs w:val="23"/>
        </w:rPr>
        <w:t>сельско</w:t>
      </w:r>
      <w:r w:rsidR="00270DFC">
        <w:rPr>
          <w:rFonts w:ascii="Times New Roman" w:hAnsi="Times New Roman" w:cs="Times New Roman"/>
          <w:color w:val="auto"/>
          <w:sz w:val="23"/>
          <w:szCs w:val="23"/>
        </w:rPr>
        <w:t>го</w:t>
      </w:r>
      <w:r w:rsidR="006A4C64" w:rsidRPr="00B96703">
        <w:rPr>
          <w:rFonts w:ascii="Times New Roman" w:hAnsi="Times New Roman" w:cs="Times New Roman"/>
          <w:color w:val="auto"/>
          <w:sz w:val="23"/>
          <w:szCs w:val="23"/>
        </w:rPr>
        <w:t xml:space="preserve"> поселения</w:t>
      </w:r>
      <w:r w:rsidRPr="00B96703">
        <w:rPr>
          <w:rFonts w:ascii="Times New Roman" w:hAnsi="Times New Roman" w:cs="Times New Roman"/>
          <w:color w:val="auto"/>
          <w:sz w:val="23"/>
          <w:szCs w:val="23"/>
        </w:rPr>
        <w:t xml:space="preserve"> и прилегающей к нему территории, обеспечивающую удобные быстрые и безопасные связи со всеми функциональными зонами, другими </w:t>
      </w:r>
      <w:r w:rsidR="006A4C64" w:rsidRPr="00B96703">
        <w:rPr>
          <w:rFonts w:ascii="Times New Roman" w:hAnsi="Times New Roman" w:cs="Times New Roman"/>
          <w:color w:val="auto"/>
          <w:sz w:val="23"/>
          <w:szCs w:val="23"/>
        </w:rPr>
        <w:t>сельск</w:t>
      </w:r>
      <w:r w:rsidR="000C0D1A">
        <w:rPr>
          <w:rFonts w:ascii="Times New Roman" w:hAnsi="Times New Roman" w:cs="Times New Roman"/>
          <w:color w:val="auto"/>
          <w:sz w:val="23"/>
          <w:szCs w:val="23"/>
        </w:rPr>
        <w:t>ими</w:t>
      </w:r>
      <w:r w:rsidR="006A4C64" w:rsidRPr="00B96703">
        <w:rPr>
          <w:rFonts w:ascii="Times New Roman" w:hAnsi="Times New Roman" w:cs="Times New Roman"/>
          <w:color w:val="auto"/>
          <w:sz w:val="23"/>
          <w:szCs w:val="23"/>
        </w:rPr>
        <w:t xml:space="preserve"> поселения</w:t>
      </w:r>
      <w:r w:rsidRPr="00B96703">
        <w:rPr>
          <w:rFonts w:ascii="Times New Roman" w:hAnsi="Times New Roman" w:cs="Times New Roman"/>
          <w:color w:val="auto"/>
          <w:sz w:val="23"/>
          <w:szCs w:val="23"/>
        </w:rPr>
        <w:t>ми, объектами внешнего транспорта и авто</w:t>
      </w:r>
      <w:r w:rsidR="00AF498F">
        <w:rPr>
          <w:rFonts w:ascii="Times New Roman" w:hAnsi="Times New Roman" w:cs="Times New Roman"/>
          <w:color w:val="auto"/>
          <w:sz w:val="23"/>
          <w:szCs w:val="23"/>
        </w:rPr>
        <w:t>мобильными дорогами общей сети.</w:t>
      </w:r>
      <w:proofErr w:type="gramEnd"/>
    </w:p>
    <w:p w:rsidR="001B6832" w:rsidRPr="00C0505B" w:rsidRDefault="007D422D" w:rsidP="008B75DD">
      <w:pPr>
        <w:pStyle w:val="Default"/>
        <w:spacing w:line="276" w:lineRule="auto"/>
        <w:ind w:firstLine="851"/>
        <w:jc w:val="both"/>
        <w:rPr>
          <w:rFonts w:ascii="Times New Roman" w:hAnsi="Times New Roman" w:cs="Times New Roman"/>
          <w:color w:val="auto"/>
        </w:rPr>
      </w:pPr>
      <w:r w:rsidRPr="00C0505B">
        <w:rPr>
          <w:rFonts w:ascii="Times New Roman" w:hAnsi="Times New Roman" w:cs="Times New Roman"/>
          <w:color w:val="auto"/>
        </w:rPr>
        <w:t>3</w:t>
      </w:r>
      <w:r w:rsidR="001B6832" w:rsidRPr="00C0505B">
        <w:rPr>
          <w:rFonts w:ascii="Times New Roman" w:hAnsi="Times New Roman" w:cs="Times New Roman"/>
          <w:color w:val="auto"/>
        </w:rPr>
        <w:t>.</w:t>
      </w:r>
      <w:r w:rsidR="004F3317" w:rsidRPr="00C0505B">
        <w:rPr>
          <w:rFonts w:ascii="Times New Roman" w:hAnsi="Times New Roman" w:cs="Times New Roman"/>
          <w:color w:val="auto"/>
        </w:rPr>
        <w:t>6</w:t>
      </w:r>
      <w:r w:rsidR="001B6832" w:rsidRPr="00C0505B">
        <w:rPr>
          <w:rFonts w:ascii="Times New Roman" w:hAnsi="Times New Roman" w:cs="Times New Roman"/>
          <w:color w:val="auto"/>
        </w:rPr>
        <w:t xml:space="preserve">.5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1B6832" w:rsidRPr="00C0505B" w:rsidRDefault="007D422D" w:rsidP="008B75DD">
      <w:pPr>
        <w:pStyle w:val="Default"/>
        <w:spacing w:line="276" w:lineRule="auto"/>
        <w:ind w:firstLine="851"/>
        <w:jc w:val="both"/>
        <w:rPr>
          <w:rFonts w:ascii="Times New Roman" w:hAnsi="Times New Roman" w:cs="Times New Roman"/>
          <w:color w:val="auto"/>
        </w:rPr>
      </w:pPr>
      <w:r w:rsidRPr="00C0505B">
        <w:rPr>
          <w:rFonts w:ascii="Times New Roman" w:hAnsi="Times New Roman" w:cs="Times New Roman"/>
          <w:color w:val="auto"/>
        </w:rPr>
        <w:t>3</w:t>
      </w:r>
      <w:r w:rsidR="001B6832" w:rsidRPr="00C0505B">
        <w:rPr>
          <w:rFonts w:ascii="Times New Roman" w:hAnsi="Times New Roman" w:cs="Times New Roman"/>
          <w:color w:val="auto"/>
        </w:rPr>
        <w:t>.</w:t>
      </w:r>
      <w:r w:rsidR="004F3317" w:rsidRPr="00C0505B">
        <w:rPr>
          <w:rFonts w:ascii="Times New Roman" w:hAnsi="Times New Roman" w:cs="Times New Roman"/>
          <w:color w:val="auto"/>
        </w:rPr>
        <w:t>6</w:t>
      </w:r>
      <w:r w:rsidR="001B6832" w:rsidRPr="00C0505B">
        <w:rPr>
          <w:rFonts w:ascii="Times New Roman" w:hAnsi="Times New Roman" w:cs="Times New Roman"/>
          <w:color w:val="auto"/>
        </w:rPr>
        <w:t xml:space="preserve">.6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1B6832" w:rsidRPr="00C0505B" w:rsidRDefault="001B6832" w:rsidP="008B75DD">
      <w:pPr>
        <w:pStyle w:val="Default"/>
        <w:spacing w:line="276" w:lineRule="auto"/>
        <w:ind w:firstLine="851"/>
        <w:jc w:val="both"/>
        <w:rPr>
          <w:rFonts w:ascii="Times New Roman" w:hAnsi="Times New Roman" w:cs="Times New Roman"/>
          <w:color w:val="auto"/>
        </w:rPr>
      </w:pPr>
      <w:r w:rsidRPr="00C0505B">
        <w:rPr>
          <w:rFonts w:ascii="Times New Roman" w:hAnsi="Times New Roman" w:cs="Times New Roman"/>
          <w:color w:val="auto"/>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1B6832" w:rsidRPr="00C0505B" w:rsidRDefault="007D422D" w:rsidP="00FF1C83">
      <w:pPr>
        <w:pStyle w:val="Default"/>
        <w:spacing w:line="276" w:lineRule="auto"/>
        <w:ind w:firstLine="851"/>
        <w:jc w:val="both"/>
        <w:rPr>
          <w:rFonts w:ascii="Times New Roman" w:hAnsi="Times New Roman" w:cs="Times New Roman"/>
          <w:color w:val="auto"/>
        </w:rPr>
      </w:pPr>
      <w:r w:rsidRPr="00C0505B">
        <w:rPr>
          <w:rFonts w:ascii="Times New Roman" w:hAnsi="Times New Roman" w:cs="Times New Roman"/>
          <w:color w:val="auto"/>
        </w:rPr>
        <w:t>3</w:t>
      </w:r>
      <w:r w:rsidR="001B6832" w:rsidRPr="00C0505B">
        <w:rPr>
          <w:rFonts w:ascii="Times New Roman" w:hAnsi="Times New Roman" w:cs="Times New Roman"/>
          <w:color w:val="auto"/>
        </w:rPr>
        <w:t>.</w:t>
      </w:r>
      <w:r w:rsidR="004F3317" w:rsidRPr="00C0505B">
        <w:rPr>
          <w:rFonts w:ascii="Times New Roman" w:hAnsi="Times New Roman" w:cs="Times New Roman"/>
          <w:color w:val="auto"/>
        </w:rPr>
        <w:t>6</w:t>
      </w:r>
      <w:r w:rsidR="001B6832" w:rsidRPr="00C0505B">
        <w:rPr>
          <w:rFonts w:ascii="Times New Roman" w:hAnsi="Times New Roman" w:cs="Times New Roman"/>
          <w:color w:val="auto"/>
        </w:rPr>
        <w:t>.7</w:t>
      </w:r>
      <w:proofErr w:type="gramStart"/>
      <w:r w:rsidR="001B6832" w:rsidRPr="00C0505B">
        <w:rPr>
          <w:rFonts w:ascii="Times New Roman" w:hAnsi="Times New Roman" w:cs="Times New Roman"/>
          <w:i/>
          <w:iCs/>
          <w:color w:val="auto"/>
        </w:rPr>
        <w:t xml:space="preserve"> </w:t>
      </w:r>
      <w:r w:rsidR="001B6832" w:rsidRPr="00C0505B">
        <w:rPr>
          <w:rFonts w:ascii="Times New Roman" w:hAnsi="Times New Roman" w:cs="Times New Roman"/>
          <w:color w:val="auto"/>
        </w:rPr>
        <w:t>Д</w:t>
      </w:r>
      <w:proofErr w:type="gramEnd"/>
      <w:r w:rsidR="001B6832" w:rsidRPr="00C0505B">
        <w:rPr>
          <w:rFonts w:ascii="Times New Roman" w:hAnsi="Times New Roman" w:cs="Times New Roman"/>
          <w:color w:val="auto"/>
        </w:rPr>
        <w:t xml:space="preserve">ля жителей МО </w:t>
      </w:r>
      <w:r w:rsidR="006A4C64" w:rsidRPr="00C0505B">
        <w:rPr>
          <w:rFonts w:ascii="Times New Roman" w:hAnsi="Times New Roman" w:cs="Times New Roman"/>
          <w:color w:val="auto"/>
          <w:sz w:val="23"/>
          <w:szCs w:val="23"/>
        </w:rPr>
        <w:t>Новоленинское</w:t>
      </w:r>
      <w:r w:rsidR="00D71136" w:rsidRPr="00C0505B">
        <w:rPr>
          <w:rFonts w:ascii="Times New Roman" w:hAnsi="Times New Roman" w:cs="Times New Roman"/>
          <w:color w:val="auto"/>
          <w:sz w:val="23"/>
          <w:szCs w:val="23"/>
        </w:rPr>
        <w:t xml:space="preserve"> </w:t>
      </w:r>
      <w:r w:rsidR="006A4C64" w:rsidRPr="00C0505B">
        <w:rPr>
          <w:rFonts w:ascii="Times New Roman" w:hAnsi="Times New Roman" w:cs="Times New Roman"/>
          <w:color w:val="auto"/>
          <w:sz w:val="23"/>
          <w:szCs w:val="23"/>
        </w:rPr>
        <w:t>сельское поселение</w:t>
      </w:r>
      <w:r w:rsidR="00D71136" w:rsidRPr="00C0505B">
        <w:rPr>
          <w:rFonts w:ascii="Times New Roman" w:hAnsi="Times New Roman" w:cs="Times New Roman"/>
          <w:color w:val="auto"/>
          <w:sz w:val="23"/>
          <w:szCs w:val="23"/>
        </w:rPr>
        <w:t xml:space="preserve"> </w:t>
      </w:r>
      <w:r w:rsidR="006A4C64" w:rsidRPr="00C0505B">
        <w:rPr>
          <w:rFonts w:ascii="Times New Roman" w:hAnsi="Times New Roman" w:cs="Times New Roman"/>
          <w:color w:val="auto"/>
          <w:sz w:val="23"/>
          <w:szCs w:val="23"/>
        </w:rPr>
        <w:t>Тимашевского</w:t>
      </w:r>
      <w:r w:rsidR="00D71136" w:rsidRPr="00C0505B">
        <w:rPr>
          <w:rFonts w:ascii="Times New Roman" w:hAnsi="Times New Roman" w:cs="Times New Roman"/>
          <w:color w:val="auto"/>
          <w:sz w:val="23"/>
          <w:szCs w:val="23"/>
        </w:rPr>
        <w:t xml:space="preserve"> </w:t>
      </w:r>
      <w:r w:rsidR="001B6832" w:rsidRPr="00C0505B">
        <w:rPr>
          <w:rFonts w:ascii="Times New Roman" w:hAnsi="Times New Roman" w:cs="Times New Roman"/>
          <w:color w:val="auto"/>
        </w:rPr>
        <w:t xml:space="preserve">района </w:t>
      </w:r>
      <w:r w:rsidR="006A4C64" w:rsidRPr="00C0505B">
        <w:rPr>
          <w:rFonts w:ascii="Times New Roman" w:hAnsi="Times New Roman" w:cs="Times New Roman"/>
          <w:color w:val="auto"/>
        </w:rPr>
        <w:t>Краснодарского края</w:t>
      </w:r>
      <w:r w:rsidR="001B6832" w:rsidRPr="00C0505B">
        <w:rPr>
          <w:rFonts w:ascii="Times New Roman" w:hAnsi="Times New Roman" w:cs="Times New Roman"/>
          <w:color w:val="auto"/>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w:t>
      </w:r>
      <w:r w:rsidR="00C9305F">
        <w:rPr>
          <w:rFonts w:ascii="Times New Roman" w:hAnsi="Times New Roman" w:cs="Times New Roman"/>
          <w:color w:val="auto"/>
        </w:rPr>
        <w:t>тия не должны превышать 30 мин.</w:t>
      </w:r>
    </w:p>
    <w:p w:rsidR="00D71136" w:rsidRPr="00ED38C9" w:rsidRDefault="007D422D" w:rsidP="00FF1C83">
      <w:pPr>
        <w:pStyle w:val="Default"/>
        <w:spacing w:line="276" w:lineRule="auto"/>
        <w:ind w:firstLine="851"/>
        <w:jc w:val="both"/>
        <w:rPr>
          <w:rFonts w:ascii="Times New Roman" w:hAnsi="Times New Roman" w:cs="Times New Roman"/>
          <w:color w:val="auto"/>
        </w:rPr>
      </w:pPr>
      <w:r w:rsidRPr="00ED38C9">
        <w:rPr>
          <w:rFonts w:ascii="Times New Roman" w:hAnsi="Times New Roman" w:cs="Times New Roman"/>
          <w:color w:val="auto"/>
        </w:rPr>
        <w:t>3</w:t>
      </w:r>
      <w:r w:rsidR="001B6832" w:rsidRPr="00ED38C9">
        <w:rPr>
          <w:rFonts w:ascii="Times New Roman" w:hAnsi="Times New Roman" w:cs="Times New Roman"/>
          <w:color w:val="auto"/>
        </w:rPr>
        <w:t>.</w:t>
      </w:r>
      <w:r w:rsidR="004F3317" w:rsidRPr="00ED38C9">
        <w:rPr>
          <w:rFonts w:ascii="Times New Roman" w:hAnsi="Times New Roman" w:cs="Times New Roman"/>
          <w:color w:val="auto"/>
        </w:rPr>
        <w:t>6</w:t>
      </w:r>
      <w:r w:rsidR="001B6832" w:rsidRPr="00ED38C9">
        <w:rPr>
          <w:rFonts w:ascii="Times New Roman" w:hAnsi="Times New Roman" w:cs="Times New Roman"/>
          <w:color w:val="auto"/>
        </w:rPr>
        <w:t>.8</w:t>
      </w:r>
      <w:r w:rsidR="00D71136" w:rsidRPr="00ED38C9">
        <w:rPr>
          <w:rFonts w:ascii="Times New Roman" w:hAnsi="Times New Roman" w:cs="Times New Roman"/>
          <w:color w:val="auto"/>
        </w:rPr>
        <w:t xml:space="preserve"> Развитие транспортной инфраструктуры в муниципальном образовании должно основываться на следующих позициях:</w:t>
      </w:r>
    </w:p>
    <w:p w:rsidR="00D71136" w:rsidRPr="00ED38C9" w:rsidRDefault="00ED38C9" w:rsidP="00FF1C83">
      <w:pPr>
        <w:pStyle w:val="Default"/>
        <w:spacing w:line="276" w:lineRule="auto"/>
        <w:ind w:firstLine="851"/>
        <w:jc w:val="both"/>
        <w:rPr>
          <w:rFonts w:ascii="Times New Roman" w:hAnsi="Times New Roman" w:cs="Times New Roman"/>
          <w:color w:val="auto"/>
        </w:rPr>
      </w:pPr>
      <w:r w:rsidRPr="00ED38C9">
        <w:rPr>
          <w:rFonts w:ascii="Times New Roman" w:hAnsi="Times New Roman" w:cs="Times New Roman"/>
          <w:color w:val="auto"/>
        </w:rPr>
        <w:lastRenderedPageBreak/>
        <w:t>-</w:t>
      </w:r>
      <w:r w:rsidR="00D71136" w:rsidRPr="00ED38C9">
        <w:rPr>
          <w:rFonts w:ascii="Times New Roman" w:hAnsi="Times New Roman" w:cs="Times New Roman"/>
          <w:color w:val="auto"/>
        </w:rPr>
        <w:t xml:space="preserve"> развитие транспортно</w:t>
      </w:r>
      <w:r w:rsidRPr="00ED38C9">
        <w:rPr>
          <w:rFonts w:ascii="Times New Roman" w:hAnsi="Times New Roman" w:cs="Times New Roman"/>
          <w:color w:val="auto"/>
        </w:rPr>
        <w:t xml:space="preserve"> </w:t>
      </w:r>
      <w:r w:rsidR="00D71136" w:rsidRPr="00ED38C9">
        <w:rPr>
          <w:rFonts w:ascii="Times New Roman" w:hAnsi="Times New Roman" w:cs="Times New Roman"/>
          <w:color w:val="auto"/>
        </w:rPr>
        <w:t>-</w:t>
      </w:r>
      <w:r w:rsidRPr="00ED38C9">
        <w:rPr>
          <w:rFonts w:ascii="Times New Roman" w:hAnsi="Times New Roman" w:cs="Times New Roman"/>
          <w:color w:val="auto"/>
        </w:rPr>
        <w:t xml:space="preserve"> </w:t>
      </w:r>
      <w:proofErr w:type="spellStart"/>
      <w:r w:rsidR="00D71136" w:rsidRPr="00ED38C9">
        <w:rPr>
          <w:rFonts w:ascii="Times New Roman" w:hAnsi="Times New Roman" w:cs="Times New Roman"/>
          <w:color w:val="auto"/>
        </w:rPr>
        <w:t>логистических</w:t>
      </w:r>
      <w:proofErr w:type="spellEnd"/>
      <w:r w:rsidR="00D71136" w:rsidRPr="00ED38C9">
        <w:rPr>
          <w:rFonts w:ascii="Times New Roman" w:hAnsi="Times New Roman" w:cs="Times New Roman"/>
          <w:color w:val="auto"/>
        </w:rPr>
        <w:t xml:space="preserve"> функций территории </w:t>
      </w:r>
      <w:r w:rsidR="006A4C64" w:rsidRPr="00ED38C9">
        <w:rPr>
          <w:rFonts w:ascii="Times New Roman" w:hAnsi="Times New Roman" w:cs="Times New Roman"/>
          <w:color w:val="auto"/>
        </w:rPr>
        <w:t>Новоленинского</w:t>
      </w:r>
      <w:r w:rsidR="00D71136" w:rsidRPr="00ED38C9">
        <w:rPr>
          <w:rFonts w:ascii="Times New Roman" w:hAnsi="Times New Roman" w:cs="Times New Roman"/>
          <w:color w:val="auto"/>
        </w:rPr>
        <w:t xml:space="preserve"> </w:t>
      </w:r>
      <w:r w:rsidR="006A4C64" w:rsidRPr="00ED38C9">
        <w:rPr>
          <w:rFonts w:ascii="Times New Roman" w:hAnsi="Times New Roman" w:cs="Times New Roman"/>
          <w:color w:val="auto"/>
        </w:rPr>
        <w:t>сельско</w:t>
      </w:r>
      <w:r w:rsidR="004E5E5E">
        <w:rPr>
          <w:rFonts w:ascii="Times New Roman" w:hAnsi="Times New Roman" w:cs="Times New Roman"/>
          <w:color w:val="auto"/>
        </w:rPr>
        <w:t>го</w:t>
      </w:r>
      <w:r w:rsidR="006A4C64" w:rsidRPr="00ED38C9">
        <w:rPr>
          <w:rFonts w:ascii="Times New Roman" w:hAnsi="Times New Roman" w:cs="Times New Roman"/>
          <w:color w:val="auto"/>
        </w:rPr>
        <w:t xml:space="preserve"> поселения</w:t>
      </w:r>
      <w:r w:rsidR="0046624C" w:rsidRPr="00ED38C9">
        <w:rPr>
          <w:rFonts w:ascii="Times New Roman" w:hAnsi="Times New Roman" w:cs="Times New Roman"/>
          <w:color w:val="auto"/>
        </w:rPr>
        <w:t xml:space="preserve"> </w:t>
      </w:r>
      <w:r w:rsidR="00D71136" w:rsidRPr="00ED38C9">
        <w:rPr>
          <w:rFonts w:ascii="Times New Roman" w:hAnsi="Times New Roman" w:cs="Times New Roman"/>
          <w:color w:val="auto"/>
        </w:rPr>
        <w:t>в рамках существующих и перспективных транспортных коридоров;</w:t>
      </w:r>
    </w:p>
    <w:p w:rsidR="00D71136" w:rsidRPr="00ED38C9" w:rsidRDefault="00D71136" w:rsidP="00FF1C83">
      <w:pPr>
        <w:pStyle w:val="Default"/>
        <w:spacing w:line="276" w:lineRule="auto"/>
        <w:ind w:firstLine="851"/>
        <w:jc w:val="both"/>
        <w:rPr>
          <w:rFonts w:ascii="Times New Roman" w:hAnsi="Times New Roman" w:cs="Times New Roman"/>
          <w:color w:val="auto"/>
        </w:rPr>
      </w:pPr>
      <w:r w:rsidRPr="00ED38C9">
        <w:rPr>
          <w:rFonts w:ascii="Times New Roman" w:hAnsi="Times New Roman" w:cs="Times New Roman"/>
          <w:color w:val="auto"/>
        </w:rPr>
        <w:t>- реализация транзитного потенциала территории.</w:t>
      </w:r>
    </w:p>
    <w:p w:rsidR="001B6832" w:rsidRDefault="007D422D" w:rsidP="00D71136">
      <w:pPr>
        <w:pStyle w:val="Default"/>
        <w:spacing w:line="276" w:lineRule="auto"/>
        <w:ind w:firstLine="851"/>
        <w:jc w:val="both"/>
        <w:rPr>
          <w:rFonts w:ascii="Times New Roman" w:hAnsi="Times New Roman" w:cs="Times New Roman"/>
          <w:color w:val="auto"/>
        </w:rPr>
      </w:pPr>
      <w:r w:rsidRPr="00270DFC">
        <w:rPr>
          <w:rFonts w:ascii="Times New Roman" w:hAnsi="Times New Roman" w:cs="Times New Roman"/>
          <w:color w:val="auto"/>
        </w:rPr>
        <w:t>3</w:t>
      </w:r>
      <w:r w:rsidR="001B6832" w:rsidRPr="00270DFC">
        <w:rPr>
          <w:rFonts w:ascii="Times New Roman" w:hAnsi="Times New Roman" w:cs="Times New Roman"/>
          <w:color w:val="auto"/>
        </w:rPr>
        <w:t>.</w:t>
      </w:r>
      <w:r w:rsidR="004F3317" w:rsidRPr="00270DFC">
        <w:rPr>
          <w:rFonts w:ascii="Times New Roman" w:hAnsi="Times New Roman" w:cs="Times New Roman"/>
          <w:color w:val="auto"/>
        </w:rPr>
        <w:t>6</w:t>
      </w:r>
      <w:r w:rsidR="001B6832" w:rsidRPr="00270DFC">
        <w:rPr>
          <w:rFonts w:ascii="Times New Roman" w:hAnsi="Times New Roman" w:cs="Times New Roman"/>
          <w:color w:val="auto"/>
        </w:rPr>
        <w:t>.9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3.6.10</w:t>
      </w:r>
      <w:r w:rsidRPr="009F4A44">
        <w:rPr>
          <w:rFonts w:ascii="Times New Roman" w:eastAsia="Times New Roman" w:hAnsi="Times New Roman" w:cs="Times New Roman"/>
          <w:color w:val="000000" w:themeColor="text1"/>
          <w:spacing w:val="2"/>
          <w:sz w:val="24"/>
          <w:szCs w:val="24"/>
          <w:lang w:eastAsia="ru-RU"/>
        </w:rPr>
        <w:t xml:space="preserve"> Вне</w:t>
      </w:r>
      <w:r>
        <w:rPr>
          <w:rFonts w:ascii="Times New Roman" w:eastAsia="Times New Roman" w:hAnsi="Times New Roman" w:cs="Times New Roman"/>
          <w:color w:val="000000" w:themeColor="text1"/>
          <w:spacing w:val="2"/>
          <w:sz w:val="24"/>
          <w:szCs w:val="24"/>
          <w:lang w:eastAsia="ru-RU"/>
        </w:rPr>
        <w:t>шний транспорт (железнодорожный,</w:t>
      </w:r>
      <w:r w:rsidRPr="009F4A44">
        <w:rPr>
          <w:rFonts w:ascii="Times New Roman" w:eastAsia="Times New Roman" w:hAnsi="Times New Roman" w:cs="Times New Roman"/>
          <w:color w:val="000000" w:themeColor="text1"/>
          <w:spacing w:val="2"/>
          <w:sz w:val="24"/>
          <w:szCs w:val="24"/>
          <w:lang w:eastAsia="ru-RU"/>
        </w:rPr>
        <w:t xml:space="preserve"> автомобильный) следует проектировать как комплексную систему во взаимосвязи с улично-дорожной сетью и общественными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3.6.11 Пассажирские вокзалы (железнодорож</w:t>
      </w:r>
      <w:r w:rsidR="006A5F46">
        <w:rPr>
          <w:rFonts w:ascii="Times New Roman" w:eastAsia="Times New Roman" w:hAnsi="Times New Roman" w:cs="Times New Roman"/>
          <w:color w:val="000000" w:themeColor="text1"/>
          <w:spacing w:val="2"/>
          <w:sz w:val="24"/>
          <w:szCs w:val="24"/>
          <w:lang w:eastAsia="ru-RU"/>
        </w:rPr>
        <w:t>ного, автомобильного транспорта</w:t>
      </w:r>
      <w:r w:rsidRPr="009F4A44">
        <w:rPr>
          <w:rFonts w:ascii="Times New Roman" w:eastAsia="Times New Roman" w:hAnsi="Times New Roman" w:cs="Times New Roman"/>
          <w:color w:val="000000" w:themeColor="text1"/>
          <w:spacing w:val="2"/>
          <w:sz w:val="24"/>
          <w:szCs w:val="24"/>
          <w:lang w:eastAsia="ru-RU"/>
        </w:rPr>
        <w:t>) следует проектировать, обеспечивая транспортные связи с центром городско</w:t>
      </w:r>
      <w:r w:rsidR="006A5F46">
        <w:rPr>
          <w:rFonts w:ascii="Times New Roman" w:eastAsia="Times New Roman" w:hAnsi="Times New Roman" w:cs="Times New Roman"/>
          <w:color w:val="000000" w:themeColor="text1"/>
          <w:spacing w:val="2"/>
          <w:sz w:val="24"/>
          <w:szCs w:val="24"/>
          <w:lang w:eastAsia="ru-RU"/>
        </w:rPr>
        <w:t xml:space="preserve">го округа, сельского поселения, </w:t>
      </w:r>
      <w:r w:rsidRPr="009F4A44">
        <w:rPr>
          <w:rFonts w:ascii="Times New Roman" w:eastAsia="Times New Roman" w:hAnsi="Times New Roman" w:cs="Times New Roman"/>
          <w:color w:val="000000" w:themeColor="text1"/>
          <w:spacing w:val="2"/>
          <w:sz w:val="24"/>
          <w:szCs w:val="24"/>
          <w:lang w:eastAsia="ru-RU"/>
        </w:rPr>
        <w:t>между вокзалами, с жилыми и промышленными районами.</w:t>
      </w:r>
    </w:p>
    <w:p w:rsidR="00270DFC"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По пропускной способности и единовременной вместимости вокзалы классифицируются в соответствии с таблицей 2</w:t>
      </w:r>
      <w:r w:rsidR="00A4046C">
        <w:rPr>
          <w:rFonts w:ascii="Times New Roman" w:eastAsia="Times New Roman" w:hAnsi="Times New Roman" w:cs="Times New Roman"/>
          <w:color w:val="000000" w:themeColor="text1"/>
          <w:spacing w:val="2"/>
          <w:sz w:val="24"/>
          <w:szCs w:val="24"/>
          <w:lang w:eastAsia="ru-RU"/>
        </w:rPr>
        <w:t>4</w:t>
      </w:r>
      <w:r w:rsidRPr="009F4A44">
        <w:rPr>
          <w:rFonts w:ascii="Times New Roman" w:eastAsia="Times New Roman" w:hAnsi="Times New Roman" w:cs="Times New Roman"/>
          <w:color w:val="000000" w:themeColor="text1"/>
          <w:spacing w:val="2"/>
          <w:sz w:val="24"/>
          <w:szCs w:val="24"/>
          <w:lang w:eastAsia="ru-RU"/>
        </w:rPr>
        <w:t>.</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p>
    <w:p w:rsidR="00270DFC" w:rsidRPr="009F4A44" w:rsidRDefault="00270DFC" w:rsidP="00270DFC">
      <w:pPr>
        <w:shd w:val="clear" w:color="auto" w:fill="FFFFFF"/>
        <w:spacing w:after="0"/>
        <w:ind w:firstLine="851"/>
        <w:jc w:val="right"/>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Таблица 2</w:t>
      </w:r>
      <w:r w:rsidR="00A4046C">
        <w:rPr>
          <w:rFonts w:ascii="Times New Roman" w:eastAsia="Times New Roman" w:hAnsi="Times New Roman" w:cs="Times New Roman"/>
          <w:color w:val="000000" w:themeColor="text1"/>
          <w:spacing w:val="2"/>
          <w:sz w:val="24"/>
          <w:szCs w:val="24"/>
          <w:lang w:eastAsia="ru-RU"/>
        </w:rPr>
        <w:t>4</w:t>
      </w:r>
    </w:p>
    <w:p w:rsidR="00270DFC" w:rsidRPr="009F4A44" w:rsidRDefault="00270DFC" w:rsidP="00270DFC">
      <w:pPr>
        <w:shd w:val="clear" w:color="auto" w:fill="FFFFFF"/>
        <w:spacing w:after="0"/>
        <w:ind w:firstLine="851"/>
        <w:jc w:val="right"/>
        <w:textAlignment w:val="baseline"/>
        <w:rPr>
          <w:rFonts w:ascii="Times New Roman" w:eastAsia="Times New Roman" w:hAnsi="Times New Roman" w:cs="Times New Roman"/>
          <w:color w:val="000000" w:themeColor="text1"/>
          <w:spacing w:val="2"/>
          <w:sz w:val="24"/>
          <w:szCs w:val="24"/>
          <w:lang w:eastAsia="ru-RU"/>
        </w:rPr>
      </w:pPr>
    </w:p>
    <w:tbl>
      <w:tblPr>
        <w:tblW w:w="0" w:type="auto"/>
        <w:tblInd w:w="149" w:type="dxa"/>
        <w:tblCellMar>
          <w:left w:w="0" w:type="dxa"/>
          <w:right w:w="0" w:type="dxa"/>
        </w:tblCellMar>
        <w:tblLook w:val="04A0"/>
      </w:tblPr>
      <w:tblGrid>
        <w:gridCol w:w="1473"/>
        <w:gridCol w:w="2329"/>
        <w:gridCol w:w="1585"/>
        <w:gridCol w:w="4536"/>
      </w:tblGrid>
      <w:tr w:rsidR="006A5F46" w:rsidRPr="009F4A44" w:rsidTr="006A5F46">
        <w:trPr>
          <w:trHeight w:val="410"/>
        </w:trPr>
        <w:tc>
          <w:tcPr>
            <w:tcW w:w="1473"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b/>
                <w:color w:val="000000" w:themeColor="text1"/>
                <w:sz w:val="20"/>
                <w:szCs w:val="20"/>
                <w:lang w:eastAsia="ru-RU"/>
              </w:rPr>
            </w:pPr>
            <w:r w:rsidRPr="009F4A44">
              <w:rPr>
                <w:rFonts w:ascii="Times New Roman" w:eastAsia="Times New Roman" w:hAnsi="Times New Roman" w:cs="Times New Roman"/>
                <w:b/>
                <w:color w:val="000000" w:themeColor="text1"/>
                <w:sz w:val="20"/>
                <w:szCs w:val="20"/>
                <w:lang w:eastAsia="ru-RU"/>
              </w:rPr>
              <w:t>Вокзалы</w:t>
            </w:r>
          </w:p>
        </w:tc>
        <w:tc>
          <w:tcPr>
            <w:tcW w:w="2329"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b/>
                <w:color w:val="000000" w:themeColor="text1"/>
                <w:sz w:val="20"/>
                <w:szCs w:val="20"/>
                <w:lang w:eastAsia="ru-RU"/>
              </w:rPr>
            </w:pPr>
            <w:r w:rsidRPr="009F4A44">
              <w:rPr>
                <w:rFonts w:ascii="Times New Roman" w:eastAsia="Times New Roman" w:hAnsi="Times New Roman" w:cs="Times New Roman"/>
                <w:b/>
                <w:color w:val="000000" w:themeColor="text1"/>
                <w:sz w:val="20"/>
                <w:szCs w:val="20"/>
                <w:lang w:eastAsia="ru-RU"/>
              </w:rPr>
              <w:t>Железнодорожные</w:t>
            </w:r>
          </w:p>
        </w:tc>
        <w:tc>
          <w:tcPr>
            <w:tcW w:w="6121" w:type="dxa"/>
            <w:gridSpan w:val="2"/>
            <w:vMerge w:val="restart"/>
            <w:tcBorders>
              <w:top w:val="single" w:sz="6" w:space="0" w:color="000000"/>
              <w:left w:val="single" w:sz="6" w:space="0" w:color="000000"/>
              <w:right w:val="single" w:sz="4" w:space="0" w:color="auto"/>
            </w:tcBorders>
            <w:shd w:val="clear" w:color="auto" w:fill="EEECE1" w:themeFill="background2"/>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b/>
                <w:color w:val="000000" w:themeColor="text1"/>
                <w:sz w:val="20"/>
                <w:szCs w:val="20"/>
                <w:lang w:eastAsia="ru-RU"/>
              </w:rPr>
            </w:pPr>
            <w:r w:rsidRPr="009F4A44">
              <w:rPr>
                <w:rFonts w:ascii="Times New Roman" w:eastAsia="Times New Roman" w:hAnsi="Times New Roman" w:cs="Times New Roman"/>
                <w:b/>
                <w:color w:val="000000" w:themeColor="text1"/>
                <w:sz w:val="20"/>
                <w:szCs w:val="20"/>
                <w:lang w:eastAsia="ru-RU"/>
              </w:rPr>
              <w:t>Автобусные</w:t>
            </w:r>
          </w:p>
        </w:tc>
      </w:tr>
      <w:tr w:rsidR="006A5F46" w:rsidRPr="009F4A44" w:rsidTr="006A5F46">
        <w:trPr>
          <w:trHeight w:val="230"/>
        </w:trPr>
        <w:tc>
          <w:tcPr>
            <w:tcW w:w="1473" w:type="dxa"/>
            <w:vMerge/>
            <w:tcBorders>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6A5F46" w:rsidRPr="009F4A44" w:rsidRDefault="006A5F46" w:rsidP="00AA2988">
            <w:pPr>
              <w:spacing w:after="0" w:line="240" w:lineRule="auto"/>
              <w:jc w:val="center"/>
              <w:rPr>
                <w:rFonts w:ascii="Times New Roman" w:eastAsia="Times New Roman" w:hAnsi="Times New Roman" w:cs="Times New Roman"/>
                <w:b/>
                <w:color w:val="000000" w:themeColor="text1"/>
                <w:sz w:val="20"/>
                <w:szCs w:val="20"/>
                <w:lang w:eastAsia="ru-RU"/>
              </w:rPr>
            </w:pPr>
          </w:p>
        </w:tc>
        <w:tc>
          <w:tcPr>
            <w:tcW w:w="2329"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6A5F46" w:rsidRPr="009F4A44" w:rsidRDefault="006A5F46" w:rsidP="00AA2988">
            <w:pPr>
              <w:spacing w:after="0" w:line="240" w:lineRule="auto"/>
              <w:jc w:val="center"/>
              <w:rPr>
                <w:rFonts w:ascii="Times New Roman" w:eastAsia="Times New Roman" w:hAnsi="Times New Roman" w:cs="Times New Roman"/>
                <w:b/>
                <w:color w:val="000000" w:themeColor="text1"/>
                <w:sz w:val="20"/>
                <w:szCs w:val="20"/>
                <w:lang w:eastAsia="ru-RU"/>
              </w:rPr>
            </w:pPr>
          </w:p>
        </w:tc>
        <w:tc>
          <w:tcPr>
            <w:tcW w:w="6121" w:type="dxa"/>
            <w:gridSpan w:val="2"/>
            <w:vMerge/>
            <w:tcBorders>
              <w:left w:val="single" w:sz="6" w:space="0" w:color="000000"/>
              <w:bottom w:val="single" w:sz="6" w:space="0" w:color="000000"/>
              <w:right w:val="single" w:sz="4" w:space="0" w:color="auto"/>
            </w:tcBorders>
            <w:shd w:val="clear" w:color="auto" w:fill="EEECE1" w:themeFill="background2"/>
            <w:tcMar>
              <w:top w:w="0" w:type="dxa"/>
              <w:left w:w="149" w:type="dxa"/>
              <w:bottom w:w="0" w:type="dxa"/>
              <w:right w:w="149" w:type="dxa"/>
            </w:tcMar>
            <w:vAlign w:val="center"/>
            <w:hideMark/>
          </w:tcPr>
          <w:p w:rsidR="006A5F46" w:rsidRPr="009F4A44" w:rsidRDefault="006A5F46" w:rsidP="00AA2988">
            <w:pPr>
              <w:spacing w:after="0" w:line="240" w:lineRule="auto"/>
              <w:jc w:val="center"/>
              <w:rPr>
                <w:rFonts w:ascii="Times New Roman" w:eastAsia="Times New Roman" w:hAnsi="Times New Roman" w:cs="Times New Roman"/>
                <w:b/>
                <w:color w:val="000000" w:themeColor="text1"/>
                <w:sz w:val="20"/>
                <w:szCs w:val="20"/>
                <w:lang w:eastAsia="ru-RU"/>
              </w:rPr>
            </w:pPr>
          </w:p>
        </w:tc>
      </w:tr>
      <w:tr w:rsidR="006A5F46" w:rsidRPr="009F4A44" w:rsidTr="006A5F46">
        <w:tc>
          <w:tcPr>
            <w:tcW w:w="1473"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6A5F46" w:rsidRPr="009F4A44" w:rsidRDefault="006A5F46" w:rsidP="00AA2988">
            <w:pPr>
              <w:spacing w:after="0" w:line="240" w:lineRule="auto"/>
              <w:jc w:val="center"/>
              <w:rPr>
                <w:rFonts w:ascii="Times New Roman" w:eastAsia="Times New Roman" w:hAnsi="Times New Roman" w:cs="Times New Roman"/>
                <w:b/>
                <w:color w:val="000000" w:themeColor="text1"/>
                <w:sz w:val="20"/>
                <w:szCs w:val="20"/>
                <w:lang w:eastAsia="ru-RU"/>
              </w:rPr>
            </w:pPr>
          </w:p>
        </w:tc>
        <w:tc>
          <w:tcPr>
            <w:tcW w:w="8450" w:type="dxa"/>
            <w:gridSpan w:val="3"/>
            <w:tcBorders>
              <w:top w:val="single" w:sz="6" w:space="0" w:color="000000"/>
              <w:left w:val="single" w:sz="6" w:space="0" w:color="000000"/>
              <w:bottom w:val="single" w:sz="6" w:space="0" w:color="000000"/>
              <w:right w:val="single" w:sz="4" w:space="0" w:color="auto"/>
            </w:tcBorders>
            <w:shd w:val="clear" w:color="auto" w:fill="EEECE1" w:themeFill="background2"/>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b/>
                <w:color w:val="000000" w:themeColor="text1"/>
                <w:sz w:val="20"/>
                <w:szCs w:val="20"/>
                <w:lang w:eastAsia="ru-RU"/>
              </w:rPr>
            </w:pPr>
            <w:r w:rsidRPr="009F4A44">
              <w:rPr>
                <w:rFonts w:ascii="Times New Roman" w:eastAsia="Times New Roman" w:hAnsi="Times New Roman" w:cs="Times New Roman"/>
                <w:b/>
                <w:color w:val="000000" w:themeColor="text1"/>
                <w:sz w:val="20"/>
                <w:szCs w:val="20"/>
                <w:lang w:eastAsia="ru-RU"/>
              </w:rPr>
              <w:t>Расчетная вместимость зданий, пас.</w:t>
            </w:r>
          </w:p>
        </w:tc>
      </w:tr>
      <w:tr w:rsidR="006A5F46" w:rsidRPr="009F4A44" w:rsidTr="006A5F46">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Малые</w:t>
            </w:r>
          </w:p>
        </w:tc>
        <w:tc>
          <w:tcPr>
            <w:tcW w:w="3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до 200</w:t>
            </w:r>
          </w:p>
        </w:tc>
        <w:tc>
          <w:tcPr>
            <w:tcW w:w="453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до 200</w:t>
            </w:r>
          </w:p>
        </w:tc>
      </w:tr>
      <w:tr w:rsidR="006A5F46" w:rsidRPr="009F4A44" w:rsidTr="006A5F46">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Средние</w:t>
            </w:r>
          </w:p>
        </w:tc>
        <w:tc>
          <w:tcPr>
            <w:tcW w:w="3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св. 200 до 700</w:t>
            </w:r>
          </w:p>
        </w:tc>
        <w:tc>
          <w:tcPr>
            <w:tcW w:w="453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св. 200 до 300</w:t>
            </w:r>
          </w:p>
        </w:tc>
      </w:tr>
      <w:tr w:rsidR="006A5F46" w:rsidRPr="009F4A44" w:rsidTr="006A5F46">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Большие</w:t>
            </w:r>
          </w:p>
        </w:tc>
        <w:tc>
          <w:tcPr>
            <w:tcW w:w="3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св. 700 до 1500</w:t>
            </w:r>
          </w:p>
        </w:tc>
        <w:tc>
          <w:tcPr>
            <w:tcW w:w="453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св. 300 до 600</w:t>
            </w:r>
          </w:p>
        </w:tc>
      </w:tr>
      <w:tr w:rsidR="006A5F46" w:rsidRPr="009B0873" w:rsidTr="006A5F46">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Крупные</w:t>
            </w:r>
          </w:p>
        </w:tc>
        <w:tc>
          <w:tcPr>
            <w:tcW w:w="3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св. 1500</w:t>
            </w:r>
          </w:p>
        </w:tc>
        <w:tc>
          <w:tcPr>
            <w:tcW w:w="453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A5F46" w:rsidRPr="009F4A44" w:rsidRDefault="006A5F46" w:rsidP="00AA298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св. 600</w:t>
            </w:r>
          </w:p>
        </w:tc>
      </w:tr>
    </w:tbl>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3.6.12</w:t>
      </w:r>
      <w:proofErr w:type="gramStart"/>
      <w:r w:rsidRPr="009F4A44">
        <w:rPr>
          <w:rFonts w:ascii="Times New Roman" w:eastAsia="Times New Roman" w:hAnsi="Times New Roman" w:cs="Times New Roman"/>
          <w:color w:val="000000" w:themeColor="text1"/>
          <w:spacing w:val="2"/>
          <w:sz w:val="24"/>
          <w:szCs w:val="24"/>
          <w:lang w:eastAsia="ru-RU"/>
        </w:rPr>
        <w:t xml:space="preserve"> П</w:t>
      </w:r>
      <w:proofErr w:type="gramEnd"/>
      <w:r w:rsidRPr="009F4A44">
        <w:rPr>
          <w:rFonts w:ascii="Times New Roman" w:eastAsia="Times New Roman" w:hAnsi="Times New Roman" w:cs="Times New Roman"/>
          <w:color w:val="000000" w:themeColor="text1"/>
          <w:spacing w:val="2"/>
          <w:sz w:val="24"/>
          <w:szCs w:val="24"/>
          <w:lang w:eastAsia="ru-RU"/>
        </w:rPr>
        <w:t>ри выборе места расположения вокзалов, агентств, билетных касс следует руководствоваться общими принципами их размещения, представленными в таблице 2</w:t>
      </w:r>
      <w:r w:rsidR="00A4046C">
        <w:rPr>
          <w:rFonts w:ascii="Times New Roman" w:eastAsia="Times New Roman" w:hAnsi="Times New Roman" w:cs="Times New Roman"/>
          <w:color w:val="000000" w:themeColor="text1"/>
          <w:spacing w:val="2"/>
          <w:sz w:val="24"/>
          <w:szCs w:val="24"/>
          <w:lang w:eastAsia="ru-RU"/>
        </w:rPr>
        <w:t>5</w:t>
      </w:r>
      <w:r w:rsidRPr="009F4A44">
        <w:rPr>
          <w:rFonts w:ascii="Times New Roman" w:eastAsia="Times New Roman" w:hAnsi="Times New Roman" w:cs="Times New Roman"/>
          <w:color w:val="000000" w:themeColor="text1"/>
          <w:spacing w:val="2"/>
          <w:sz w:val="24"/>
          <w:szCs w:val="24"/>
          <w:lang w:eastAsia="ru-RU"/>
        </w:rPr>
        <w:t>.</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xml:space="preserve">3.6.13 Вокзалы следует проектировать на основе единого технологического и </w:t>
      </w:r>
      <w:proofErr w:type="spellStart"/>
      <w:r w:rsidRPr="009F4A44">
        <w:rPr>
          <w:rFonts w:ascii="Times New Roman" w:eastAsia="Times New Roman" w:hAnsi="Times New Roman" w:cs="Times New Roman"/>
          <w:color w:val="000000" w:themeColor="text1"/>
          <w:spacing w:val="2"/>
          <w:sz w:val="24"/>
          <w:szCs w:val="24"/>
          <w:lang w:eastAsia="ru-RU"/>
        </w:rPr>
        <w:t>градостроительно-планировочного</w:t>
      </w:r>
      <w:proofErr w:type="spellEnd"/>
      <w:r w:rsidRPr="009F4A44">
        <w:rPr>
          <w:rFonts w:ascii="Times New Roman" w:eastAsia="Times New Roman" w:hAnsi="Times New Roman" w:cs="Times New Roman"/>
          <w:color w:val="000000" w:themeColor="text1"/>
          <w:spacing w:val="2"/>
          <w:sz w:val="24"/>
          <w:szCs w:val="24"/>
          <w:lang w:eastAsia="ru-RU"/>
        </w:rPr>
        <w:t xml:space="preserve"> решения всего вокзального комплекса (железнодорожной пассажирской станции, автовокзала и </w:t>
      </w:r>
      <w:r w:rsidR="009B0047">
        <w:rPr>
          <w:rFonts w:ascii="Times New Roman" w:eastAsia="Times New Roman" w:hAnsi="Times New Roman" w:cs="Times New Roman"/>
          <w:color w:val="000000" w:themeColor="text1"/>
          <w:spacing w:val="2"/>
          <w:sz w:val="24"/>
          <w:szCs w:val="24"/>
          <w:lang w:eastAsia="ru-RU"/>
        </w:rPr>
        <w:t>пассажирской автобусной станции</w:t>
      </w:r>
      <w:r w:rsidRPr="009F4A44">
        <w:rPr>
          <w:rFonts w:ascii="Times New Roman" w:eastAsia="Times New Roman" w:hAnsi="Times New Roman" w:cs="Times New Roman"/>
          <w:color w:val="000000" w:themeColor="text1"/>
          <w:spacing w:val="2"/>
          <w:sz w:val="24"/>
          <w:szCs w:val="24"/>
          <w:lang w:eastAsia="ru-RU"/>
        </w:rPr>
        <w:t>), в состав которого входят следующие взаимоувязанные элементы:</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привокзальная площадь с остановочными пунктами общественного транспорта, автостоянками и другими устройствами;</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основные пассажирские, служебно-технические и вспомогательные здания и сооружения;</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перрон (приемоотправочные железнодорожные пути и пассажирские платформы, внутренняя транспортная территория автовокз</w:t>
      </w:r>
      <w:r w:rsidR="009B0047">
        <w:rPr>
          <w:rFonts w:ascii="Times New Roman" w:eastAsia="Times New Roman" w:hAnsi="Times New Roman" w:cs="Times New Roman"/>
          <w:color w:val="000000" w:themeColor="text1"/>
          <w:spacing w:val="2"/>
          <w:sz w:val="24"/>
          <w:szCs w:val="24"/>
          <w:lang w:eastAsia="ru-RU"/>
        </w:rPr>
        <w:t>алов и пассажирский автостанций</w:t>
      </w:r>
      <w:r w:rsidRPr="009F4A44">
        <w:rPr>
          <w:rFonts w:ascii="Times New Roman" w:eastAsia="Times New Roman" w:hAnsi="Times New Roman" w:cs="Times New Roman"/>
          <w:color w:val="000000" w:themeColor="text1"/>
          <w:spacing w:val="2"/>
          <w:sz w:val="24"/>
          <w:szCs w:val="24"/>
          <w:lang w:eastAsia="ru-RU"/>
        </w:rPr>
        <w:t>).</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xml:space="preserve">Размеры привокзальных площадей следует проектировать с учетом конкретной градостроительной ситуации, размера пассажирского потока, числа и </w:t>
      </w:r>
      <w:proofErr w:type="gramStart"/>
      <w:r w:rsidRPr="009F4A44">
        <w:rPr>
          <w:rFonts w:ascii="Times New Roman" w:eastAsia="Times New Roman" w:hAnsi="Times New Roman" w:cs="Times New Roman"/>
          <w:color w:val="000000" w:themeColor="text1"/>
          <w:spacing w:val="2"/>
          <w:sz w:val="24"/>
          <w:szCs w:val="24"/>
          <w:lang w:eastAsia="ru-RU"/>
        </w:rPr>
        <w:t>ширины</w:t>
      </w:r>
      <w:proofErr w:type="gramEnd"/>
      <w:r w:rsidRPr="009F4A44">
        <w:rPr>
          <w:rFonts w:ascii="Times New Roman" w:eastAsia="Times New Roman" w:hAnsi="Times New Roman" w:cs="Times New Roman"/>
          <w:color w:val="000000" w:themeColor="text1"/>
          <w:spacing w:val="2"/>
          <w:sz w:val="24"/>
          <w:szCs w:val="24"/>
          <w:lang w:eastAsia="ru-RU"/>
        </w:rPr>
        <w:t xml:space="preserve">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270DFC" w:rsidRPr="009F4A44" w:rsidRDefault="00270DFC" w:rsidP="00270DFC">
      <w:pPr>
        <w:shd w:val="clear" w:color="auto" w:fill="FFFFFF"/>
        <w:spacing w:after="0"/>
        <w:ind w:firstLine="851"/>
        <w:jc w:val="right"/>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lastRenderedPageBreak/>
        <w:t>Таблица 2</w:t>
      </w:r>
      <w:r w:rsidR="00A4046C">
        <w:rPr>
          <w:rFonts w:ascii="Times New Roman" w:eastAsia="Times New Roman" w:hAnsi="Times New Roman" w:cs="Times New Roman"/>
          <w:color w:val="000000" w:themeColor="text1"/>
          <w:spacing w:val="2"/>
          <w:sz w:val="24"/>
          <w:szCs w:val="24"/>
          <w:lang w:eastAsia="ru-RU"/>
        </w:rPr>
        <w:t>5</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p>
    <w:tbl>
      <w:tblPr>
        <w:tblW w:w="0" w:type="auto"/>
        <w:tblInd w:w="149" w:type="dxa"/>
        <w:tblCellMar>
          <w:left w:w="0" w:type="dxa"/>
          <w:right w:w="0" w:type="dxa"/>
        </w:tblCellMar>
        <w:tblLook w:val="04A0"/>
      </w:tblPr>
      <w:tblGrid>
        <w:gridCol w:w="3686"/>
        <w:gridCol w:w="6235"/>
      </w:tblGrid>
      <w:tr w:rsidR="00270DFC" w:rsidRPr="009F4A44" w:rsidTr="00AA2988">
        <w:trPr>
          <w:trHeight w:val="705"/>
        </w:trPr>
        <w:tc>
          <w:tcPr>
            <w:tcW w:w="3686"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70DFC" w:rsidRPr="009F4A44" w:rsidRDefault="00270DFC" w:rsidP="00AA2988">
            <w:pPr>
              <w:spacing w:after="0" w:line="240" w:lineRule="auto"/>
              <w:jc w:val="center"/>
              <w:textAlignment w:val="baseline"/>
              <w:rPr>
                <w:rFonts w:ascii="Times New Roman" w:eastAsia="Times New Roman" w:hAnsi="Times New Roman" w:cs="Times New Roman"/>
                <w:b/>
                <w:color w:val="000000" w:themeColor="text1"/>
                <w:sz w:val="20"/>
                <w:szCs w:val="20"/>
                <w:lang w:eastAsia="ru-RU"/>
              </w:rPr>
            </w:pPr>
            <w:r w:rsidRPr="009F4A44">
              <w:rPr>
                <w:rFonts w:ascii="Times New Roman" w:eastAsia="Times New Roman" w:hAnsi="Times New Roman" w:cs="Times New Roman"/>
                <w:b/>
                <w:color w:val="000000" w:themeColor="text1"/>
                <w:sz w:val="20"/>
                <w:szCs w:val="20"/>
                <w:lang w:eastAsia="ru-RU"/>
              </w:rPr>
              <w:t>Характерные сочетания основных видов внешнего транспорта в населенных пунктах</w:t>
            </w:r>
          </w:p>
        </w:tc>
        <w:tc>
          <w:tcPr>
            <w:tcW w:w="6235"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70DFC" w:rsidRPr="009F4A44" w:rsidRDefault="00270DFC" w:rsidP="00AA2988">
            <w:pPr>
              <w:spacing w:after="0" w:line="240" w:lineRule="auto"/>
              <w:jc w:val="center"/>
              <w:textAlignment w:val="baseline"/>
              <w:rPr>
                <w:rFonts w:ascii="Times New Roman" w:eastAsia="Times New Roman" w:hAnsi="Times New Roman" w:cs="Times New Roman"/>
                <w:b/>
                <w:color w:val="000000" w:themeColor="text1"/>
                <w:sz w:val="20"/>
                <w:szCs w:val="20"/>
                <w:lang w:eastAsia="ru-RU"/>
              </w:rPr>
            </w:pPr>
            <w:r w:rsidRPr="009F4A44">
              <w:rPr>
                <w:rFonts w:ascii="Times New Roman" w:eastAsia="Times New Roman" w:hAnsi="Times New Roman" w:cs="Times New Roman"/>
                <w:b/>
                <w:color w:val="000000" w:themeColor="text1"/>
                <w:sz w:val="20"/>
                <w:szCs w:val="20"/>
                <w:lang w:eastAsia="ru-RU"/>
              </w:rPr>
              <w:t xml:space="preserve">Примерное расположение вокзалов, агентств и билетных касс в городах с населением менее 50 тыс. жителей </w:t>
            </w:r>
          </w:p>
        </w:tc>
      </w:tr>
      <w:tr w:rsidR="00270DFC" w:rsidRPr="009F4A44" w:rsidTr="00AA2988">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DFC" w:rsidRPr="009F4A44" w:rsidRDefault="00270DFC" w:rsidP="00B66374">
            <w:pPr>
              <w:spacing w:after="0" w:line="240" w:lineRule="auto"/>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Железнодорожный, автобусный</w:t>
            </w:r>
          </w:p>
        </w:tc>
        <w:tc>
          <w:tcPr>
            <w:tcW w:w="6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DFC" w:rsidRPr="009F4A44" w:rsidRDefault="00270DFC" w:rsidP="00AA2988">
            <w:pPr>
              <w:spacing w:after="0" w:line="240" w:lineRule="auto"/>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270DFC" w:rsidRPr="009F4A44" w:rsidTr="00AA2988">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DFC" w:rsidRPr="009F4A44" w:rsidRDefault="00270DFC" w:rsidP="00AA2988">
            <w:pPr>
              <w:spacing w:after="0" w:line="240" w:lineRule="auto"/>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Железнодорожный, автобусный</w:t>
            </w:r>
          </w:p>
        </w:tc>
        <w:tc>
          <w:tcPr>
            <w:tcW w:w="62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0DFC" w:rsidRPr="009F4A44" w:rsidRDefault="00270DFC" w:rsidP="00AA2988">
            <w:pPr>
              <w:spacing w:after="0" w:line="240" w:lineRule="auto"/>
              <w:textAlignment w:val="baseline"/>
              <w:rPr>
                <w:rFonts w:ascii="Times New Roman" w:eastAsia="Times New Roman" w:hAnsi="Times New Roman" w:cs="Times New Roman"/>
                <w:color w:val="000000" w:themeColor="text1"/>
                <w:sz w:val="20"/>
                <w:szCs w:val="20"/>
                <w:lang w:eastAsia="ru-RU"/>
              </w:rPr>
            </w:pPr>
            <w:r w:rsidRPr="009F4A44">
              <w:rPr>
                <w:rFonts w:ascii="Times New Roman" w:eastAsia="Times New Roman" w:hAnsi="Times New Roman" w:cs="Times New Roman"/>
                <w:color w:val="000000" w:themeColor="text1"/>
                <w:sz w:val="20"/>
                <w:szCs w:val="20"/>
                <w:lang w:eastAsia="ru-RU"/>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xml:space="preserve">3.6.14 Участок для строительства железнодорожного или автобусного вокзала следует выбирать со стороны наиболее крупных застроенных районов с обеспечением относительной </w:t>
      </w:r>
      <w:proofErr w:type="spellStart"/>
      <w:r w:rsidRPr="009F4A44">
        <w:rPr>
          <w:rFonts w:ascii="Times New Roman" w:eastAsia="Times New Roman" w:hAnsi="Times New Roman" w:cs="Times New Roman"/>
          <w:color w:val="000000" w:themeColor="text1"/>
          <w:spacing w:val="2"/>
          <w:sz w:val="24"/>
          <w:szCs w:val="24"/>
          <w:lang w:eastAsia="ru-RU"/>
        </w:rPr>
        <w:t>равноудаленности</w:t>
      </w:r>
      <w:proofErr w:type="spellEnd"/>
      <w:r w:rsidRPr="009F4A44">
        <w:rPr>
          <w:rFonts w:ascii="Times New Roman" w:eastAsia="Times New Roman" w:hAnsi="Times New Roman" w:cs="Times New Roman"/>
          <w:color w:val="000000" w:themeColor="text1"/>
          <w:spacing w:val="2"/>
          <w:sz w:val="24"/>
          <w:szCs w:val="24"/>
          <w:lang w:eastAsia="ru-RU"/>
        </w:rPr>
        <w:t xml:space="preserve"> его по отношению к основным функциональным зонам населенного пункта.</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3.6.15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Режим использования этих земель и обеспечения безопасности устанавливается соответствующими органами надзора.</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3.6.16</w:t>
      </w:r>
      <w:proofErr w:type="gramStart"/>
      <w:r w:rsidRPr="009F4A44">
        <w:rPr>
          <w:rFonts w:ascii="Times New Roman" w:eastAsia="Times New Roman" w:hAnsi="Times New Roman" w:cs="Times New Roman"/>
          <w:color w:val="000000" w:themeColor="text1"/>
          <w:spacing w:val="2"/>
          <w:sz w:val="24"/>
          <w:szCs w:val="24"/>
          <w:lang w:eastAsia="ru-RU"/>
        </w:rPr>
        <w:t xml:space="preserve"> В</w:t>
      </w:r>
      <w:proofErr w:type="gramEnd"/>
      <w:r w:rsidRPr="009F4A44">
        <w:rPr>
          <w:rFonts w:ascii="Times New Roman" w:eastAsia="Times New Roman" w:hAnsi="Times New Roman" w:cs="Times New Roman"/>
          <w:color w:val="000000" w:themeColor="text1"/>
          <w:spacing w:val="2"/>
          <w:sz w:val="24"/>
          <w:szCs w:val="24"/>
          <w:lang w:eastAsia="ru-RU"/>
        </w:rPr>
        <w:t xml:space="preserve">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xml:space="preserve">3.6.17 Железные дороги в зависимости от их назначения в общей сети, характера и размера перевозок подразделяются на скоростные, </w:t>
      </w:r>
      <w:proofErr w:type="spellStart"/>
      <w:r w:rsidRPr="009F4A44">
        <w:rPr>
          <w:rFonts w:ascii="Times New Roman" w:eastAsia="Times New Roman" w:hAnsi="Times New Roman" w:cs="Times New Roman"/>
          <w:color w:val="000000" w:themeColor="text1"/>
          <w:spacing w:val="2"/>
          <w:sz w:val="24"/>
          <w:szCs w:val="24"/>
          <w:lang w:eastAsia="ru-RU"/>
        </w:rPr>
        <w:t>особонагружаемые</w:t>
      </w:r>
      <w:proofErr w:type="spellEnd"/>
      <w:r w:rsidRPr="009F4A44">
        <w:rPr>
          <w:rFonts w:ascii="Times New Roman" w:eastAsia="Times New Roman" w:hAnsi="Times New Roman" w:cs="Times New Roman"/>
          <w:color w:val="000000" w:themeColor="text1"/>
          <w:spacing w:val="2"/>
          <w:sz w:val="24"/>
          <w:szCs w:val="24"/>
          <w:lang w:eastAsia="ru-RU"/>
        </w:rPr>
        <w:t>, I, II, III и IV категории.</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3.6.18</w:t>
      </w:r>
      <w:proofErr w:type="gramStart"/>
      <w:r w:rsidRPr="009F4A44">
        <w:rPr>
          <w:rFonts w:ascii="Times New Roman" w:eastAsia="Times New Roman" w:hAnsi="Times New Roman" w:cs="Times New Roman"/>
          <w:color w:val="000000" w:themeColor="text1"/>
          <w:spacing w:val="2"/>
          <w:sz w:val="24"/>
          <w:szCs w:val="24"/>
          <w:lang w:eastAsia="ru-RU"/>
        </w:rPr>
        <w:t xml:space="preserve"> В</w:t>
      </w:r>
      <w:proofErr w:type="gramEnd"/>
      <w:r w:rsidRPr="009F4A44">
        <w:rPr>
          <w:rFonts w:ascii="Times New Roman" w:eastAsia="Times New Roman" w:hAnsi="Times New Roman" w:cs="Times New Roman"/>
          <w:color w:val="000000" w:themeColor="text1"/>
          <w:spacing w:val="2"/>
          <w:sz w:val="24"/>
          <w:szCs w:val="24"/>
          <w:lang w:eastAsia="ru-RU"/>
        </w:rPr>
        <w:t xml:space="preserve">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xml:space="preserve">3.6.19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9F4A44">
        <w:rPr>
          <w:rFonts w:ascii="Times New Roman" w:eastAsia="Times New Roman" w:hAnsi="Times New Roman" w:cs="Times New Roman"/>
          <w:color w:val="000000" w:themeColor="text1"/>
          <w:spacing w:val="2"/>
          <w:sz w:val="24"/>
          <w:szCs w:val="24"/>
          <w:lang w:eastAsia="ru-RU"/>
        </w:rPr>
        <w:t>необходимыми</w:t>
      </w:r>
      <w:proofErr w:type="gramEnd"/>
      <w:r w:rsidRPr="009F4A44">
        <w:rPr>
          <w:rFonts w:ascii="Times New Roman" w:eastAsia="Times New Roman" w:hAnsi="Times New Roman" w:cs="Times New Roman"/>
          <w:color w:val="000000" w:themeColor="text1"/>
          <w:spacing w:val="2"/>
          <w:sz w:val="24"/>
          <w:szCs w:val="24"/>
          <w:lang w:eastAsia="ru-RU"/>
        </w:rPr>
        <w:t xml:space="preserve"> с соблюдением норм плотности застройки.</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3.6.20</w:t>
      </w:r>
      <w:proofErr w:type="gramStart"/>
      <w:r w:rsidRPr="009F4A44">
        <w:rPr>
          <w:rFonts w:ascii="Times New Roman" w:eastAsia="Times New Roman" w:hAnsi="Times New Roman" w:cs="Times New Roman"/>
          <w:color w:val="000000" w:themeColor="text1"/>
          <w:spacing w:val="2"/>
          <w:sz w:val="24"/>
          <w:szCs w:val="24"/>
          <w:lang w:eastAsia="ru-RU"/>
        </w:rPr>
        <w:t xml:space="preserve"> В</w:t>
      </w:r>
      <w:proofErr w:type="gramEnd"/>
      <w:r w:rsidRPr="009F4A44">
        <w:rPr>
          <w:rFonts w:ascii="Times New Roman" w:eastAsia="Times New Roman" w:hAnsi="Times New Roman" w:cs="Times New Roman"/>
          <w:color w:val="000000" w:themeColor="text1"/>
          <w:spacing w:val="2"/>
          <w:sz w:val="24"/>
          <w:szCs w:val="24"/>
          <w:lang w:eastAsia="ru-RU"/>
        </w:rPr>
        <w:t xml:space="preserve">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xml:space="preserve">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w:t>
      </w:r>
      <w:r w:rsidRPr="009F4A44">
        <w:rPr>
          <w:rFonts w:ascii="Times New Roman" w:eastAsia="Times New Roman" w:hAnsi="Times New Roman" w:cs="Times New Roman"/>
          <w:color w:val="000000" w:themeColor="text1"/>
          <w:spacing w:val="2"/>
          <w:sz w:val="24"/>
          <w:szCs w:val="24"/>
          <w:lang w:eastAsia="ru-RU"/>
        </w:rPr>
        <w:lastRenderedPageBreak/>
        <w:t>необходимость поэтапного развития в будущем железных дорог, узлов, станций и отдельных объектов железнодорожного транспорта.</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xml:space="preserve">Зоны земель специального охранного назначения не включаются в полосу отвода, но для них </w:t>
      </w:r>
      <w:proofErr w:type="gramStart"/>
      <w:r w:rsidRPr="009F4A44">
        <w:rPr>
          <w:rFonts w:ascii="Times New Roman" w:eastAsia="Times New Roman" w:hAnsi="Times New Roman" w:cs="Times New Roman"/>
          <w:color w:val="000000" w:themeColor="text1"/>
          <w:spacing w:val="2"/>
          <w:sz w:val="24"/>
          <w:szCs w:val="24"/>
          <w:lang w:eastAsia="ru-RU"/>
        </w:rPr>
        <w:t>устанавливаются особые условия</w:t>
      </w:r>
      <w:proofErr w:type="gramEnd"/>
      <w:r w:rsidRPr="009F4A44">
        <w:rPr>
          <w:rFonts w:ascii="Times New Roman" w:eastAsia="Times New Roman" w:hAnsi="Times New Roman" w:cs="Times New Roman"/>
          <w:color w:val="000000" w:themeColor="text1"/>
          <w:spacing w:val="2"/>
          <w:sz w:val="24"/>
          <w:szCs w:val="24"/>
          <w:lang w:eastAsia="ru-RU"/>
        </w:rPr>
        <w:t xml:space="preserve"> землепользования.</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3.6.21 Санитарно-защитные зоны устанавливаются в соответствии со следующими требованиями:</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9F4A44">
        <w:rPr>
          <w:rFonts w:ascii="Times New Roman" w:eastAsia="Times New Roman" w:hAnsi="Times New Roman" w:cs="Times New Roman"/>
          <w:color w:val="000000" w:themeColor="text1"/>
          <w:spacing w:val="2"/>
          <w:sz w:val="24"/>
          <w:szCs w:val="24"/>
          <w:lang w:eastAsia="ru-RU"/>
        </w:rPr>
        <w:t>м</w:t>
      </w:r>
      <w:proofErr w:type="gramEnd"/>
      <w:r w:rsidRPr="009F4A44">
        <w:rPr>
          <w:rFonts w:ascii="Times New Roman" w:eastAsia="Times New Roman" w:hAnsi="Times New Roman" w:cs="Times New Roman"/>
          <w:color w:val="000000" w:themeColor="text1"/>
          <w:spacing w:val="2"/>
          <w:sz w:val="24"/>
          <w:szCs w:val="24"/>
          <w:lang w:eastAsia="ru-RU"/>
        </w:rPr>
        <w:t>, не менее:</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- 250 - от технических и служебных зданий;</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- 500 - от населенных пунктов;</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 от оси крайнего железнодорожного пути до границ садовых участков - не менее 100 м.</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 площади санитарно-защитной зоны должно быть озеленено.</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3.6.22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3.6.23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w:t>
      </w:r>
    </w:p>
    <w:p w:rsidR="00270DFC" w:rsidRPr="009F4A44" w:rsidRDefault="00270DFC" w:rsidP="00270DFC">
      <w:pPr>
        <w:shd w:val="clear" w:color="auto" w:fill="FFFFFF"/>
        <w:spacing w:after="0"/>
        <w:ind w:firstLine="851"/>
        <w:jc w:val="both"/>
        <w:textAlignment w:val="baseline"/>
        <w:rPr>
          <w:rFonts w:ascii="Times New Roman" w:eastAsia="Times New Roman" w:hAnsi="Times New Roman" w:cs="Times New Roman"/>
          <w:color w:val="000000" w:themeColor="text1"/>
          <w:spacing w:val="2"/>
          <w:sz w:val="24"/>
          <w:szCs w:val="24"/>
          <w:lang w:eastAsia="ru-RU"/>
        </w:rPr>
      </w:pPr>
      <w:r w:rsidRPr="009F4A44">
        <w:rPr>
          <w:rFonts w:ascii="Times New Roman" w:eastAsia="Times New Roman" w:hAnsi="Times New Roman" w:cs="Times New Roman"/>
          <w:color w:val="000000" w:themeColor="text1"/>
          <w:spacing w:val="2"/>
          <w:sz w:val="24"/>
          <w:szCs w:val="24"/>
          <w:lang w:eastAsia="ru-RU"/>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1B6832" w:rsidRPr="00E52AAF" w:rsidRDefault="007D422D" w:rsidP="008B75DD">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t>3</w:t>
      </w:r>
      <w:r w:rsidR="001B6832" w:rsidRPr="00E52AAF">
        <w:rPr>
          <w:rFonts w:ascii="Times New Roman" w:hAnsi="Times New Roman" w:cs="Times New Roman"/>
          <w:color w:val="auto"/>
        </w:rPr>
        <w:t>.</w:t>
      </w:r>
      <w:r w:rsidR="004F3317" w:rsidRPr="00E52AAF">
        <w:rPr>
          <w:rFonts w:ascii="Times New Roman" w:hAnsi="Times New Roman" w:cs="Times New Roman"/>
          <w:color w:val="auto"/>
        </w:rPr>
        <w:t>6</w:t>
      </w:r>
      <w:r w:rsidR="001B6832" w:rsidRPr="00E52AAF">
        <w:rPr>
          <w:rFonts w:ascii="Times New Roman" w:hAnsi="Times New Roman" w:cs="Times New Roman"/>
          <w:color w:val="auto"/>
        </w:rPr>
        <w:t>.</w:t>
      </w:r>
      <w:r w:rsidR="00723552">
        <w:rPr>
          <w:rFonts w:ascii="Times New Roman" w:hAnsi="Times New Roman" w:cs="Times New Roman"/>
          <w:color w:val="auto"/>
        </w:rPr>
        <w:t>24</w:t>
      </w:r>
      <w:r w:rsidR="001B6832" w:rsidRPr="00E52AAF">
        <w:rPr>
          <w:rFonts w:ascii="Times New Roman" w:hAnsi="Times New Roman" w:cs="Times New Roman"/>
          <w:color w:val="auto"/>
        </w:rPr>
        <w:t xml:space="preserve">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B6832" w:rsidRPr="00E52AAF" w:rsidRDefault="007D422D" w:rsidP="008B75DD">
      <w:pPr>
        <w:pStyle w:val="Default"/>
        <w:spacing w:line="276" w:lineRule="auto"/>
        <w:ind w:firstLine="851"/>
        <w:jc w:val="both"/>
        <w:rPr>
          <w:rFonts w:ascii="Times New Roman" w:hAnsi="Times New Roman" w:cs="Times New Roman"/>
          <w:color w:val="auto"/>
        </w:rPr>
      </w:pPr>
      <w:proofErr w:type="gramStart"/>
      <w:r w:rsidRPr="00E52AAF">
        <w:rPr>
          <w:rFonts w:ascii="Times New Roman" w:hAnsi="Times New Roman" w:cs="Times New Roman"/>
          <w:color w:val="auto"/>
        </w:rPr>
        <w:t>3</w:t>
      </w:r>
      <w:r w:rsidR="001B6832" w:rsidRPr="00E52AAF">
        <w:rPr>
          <w:rFonts w:ascii="Times New Roman" w:hAnsi="Times New Roman" w:cs="Times New Roman"/>
          <w:color w:val="auto"/>
        </w:rPr>
        <w:t>.</w:t>
      </w:r>
      <w:r w:rsidR="004F3317" w:rsidRPr="00E52AAF">
        <w:rPr>
          <w:rFonts w:ascii="Times New Roman" w:hAnsi="Times New Roman" w:cs="Times New Roman"/>
          <w:color w:val="auto"/>
        </w:rPr>
        <w:t>6</w:t>
      </w:r>
      <w:r w:rsidR="001B6832" w:rsidRPr="00E52AAF">
        <w:rPr>
          <w:rFonts w:ascii="Times New Roman" w:hAnsi="Times New Roman" w:cs="Times New Roman"/>
          <w:color w:val="auto"/>
        </w:rPr>
        <w:t>.</w:t>
      </w:r>
      <w:r w:rsidR="00723552">
        <w:rPr>
          <w:rFonts w:ascii="Times New Roman" w:hAnsi="Times New Roman" w:cs="Times New Roman"/>
          <w:color w:val="auto"/>
        </w:rPr>
        <w:t>25</w:t>
      </w:r>
      <w:r w:rsidR="001B6832" w:rsidRPr="00E52AAF">
        <w:rPr>
          <w:rFonts w:ascii="Times New Roman" w:hAnsi="Times New Roman" w:cs="Times New Roman"/>
          <w:color w:val="auto"/>
        </w:rPr>
        <w:t xml:space="preserve">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roofErr w:type="gramEnd"/>
    </w:p>
    <w:p w:rsidR="001B6832" w:rsidRPr="00E52AAF" w:rsidRDefault="007D422D" w:rsidP="008B75DD">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t>3</w:t>
      </w:r>
      <w:r w:rsidR="001B6832" w:rsidRPr="00E52AAF">
        <w:rPr>
          <w:rFonts w:ascii="Times New Roman" w:hAnsi="Times New Roman" w:cs="Times New Roman"/>
          <w:color w:val="auto"/>
        </w:rPr>
        <w:t>.</w:t>
      </w:r>
      <w:r w:rsidR="004F3317" w:rsidRPr="00E52AAF">
        <w:rPr>
          <w:rFonts w:ascii="Times New Roman" w:hAnsi="Times New Roman" w:cs="Times New Roman"/>
          <w:color w:val="auto"/>
        </w:rPr>
        <w:t>6</w:t>
      </w:r>
      <w:r w:rsidR="001B6832" w:rsidRPr="00E52AAF">
        <w:rPr>
          <w:rFonts w:ascii="Times New Roman" w:hAnsi="Times New Roman" w:cs="Times New Roman"/>
          <w:color w:val="auto"/>
        </w:rPr>
        <w:t>.</w:t>
      </w:r>
      <w:r w:rsidR="00723552">
        <w:rPr>
          <w:rFonts w:ascii="Times New Roman" w:hAnsi="Times New Roman" w:cs="Times New Roman"/>
          <w:color w:val="auto"/>
        </w:rPr>
        <w:t>26</w:t>
      </w:r>
      <w:r w:rsidR="001B6832" w:rsidRPr="00E52AAF">
        <w:rPr>
          <w:rFonts w:ascii="Times New Roman" w:hAnsi="Times New Roman" w:cs="Times New Roman"/>
          <w:color w:val="auto"/>
        </w:rPr>
        <w:t xml:space="preserve"> Прокладка трассы автомобильных дорог следует выполнять с учетом минимального воздействия на окружающую среду. </w:t>
      </w:r>
    </w:p>
    <w:p w:rsidR="001B6832" w:rsidRPr="00E52AAF" w:rsidRDefault="001B6832" w:rsidP="008B75DD">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1B6832" w:rsidRPr="00E52AAF" w:rsidRDefault="001B6832" w:rsidP="008B75DD">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lastRenderedPageBreak/>
        <w:t xml:space="preserve">Не допускается прокладка трасс по зонам особо охраняемых природных территорий. </w:t>
      </w:r>
    </w:p>
    <w:p w:rsidR="001B6832" w:rsidRPr="00E52AAF" w:rsidRDefault="001B6832" w:rsidP="008B75DD">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t xml:space="preserve">Вдоль рек, озер и других водных объектов трассы следует прокладывать за </w:t>
      </w:r>
      <w:proofErr w:type="gramStart"/>
      <w:r w:rsidRPr="00E52AAF">
        <w:rPr>
          <w:rFonts w:ascii="Times New Roman" w:hAnsi="Times New Roman" w:cs="Times New Roman"/>
          <w:color w:val="auto"/>
        </w:rPr>
        <w:t>пределами</w:t>
      </w:r>
      <w:proofErr w:type="gramEnd"/>
      <w:r w:rsidRPr="00E52AAF">
        <w:rPr>
          <w:rFonts w:ascii="Times New Roman" w:hAnsi="Times New Roman" w:cs="Times New Roman"/>
          <w:color w:val="auto"/>
        </w:rPr>
        <w:t xml:space="preserve"> установленных для них защитных зон. </w:t>
      </w:r>
    </w:p>
    <w:p w:rsidR="001B6832" w:rsidRPr="00E52AAF" w:rsidRDefault="001B6832" w:rsidP="008B75DD">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1B6832" w:rsidRPr="00E52AAF" w:rsidRDefault="007D422D" w:rsidP="008B75DD">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t>3</w:t>
      </w:r>
      <w:r w:rsidR="001B6832" w:rsidRPr="00E52AAF">
        <w:rPr>
          <w:rFonts w:ascii="Times New Roman" w:hAnsi="Times New Roman" w:cs="Times New Roman"/>
          <w:color w:val="auto"/>
        </w:rPr>
        <w:t>.</w:t>
      </w:r>
      <w:r w:rsidR="004F3317" w:rsidRPr="00E52AAF">
        <w:rPr>
          <w:rFonts w:ascii="Times New Roman" w:hAnsi="Times New Roman" w:cs="Times New Roman"/>
          <w:color w:val="auto"/>
        </w:rPr>
        <w:t>6</w:t>
      </w:r>
      <w:r w:rsidR="001B6832" w:rsidRPr="00E52AAF">
        <w:rPr>
          <w:rFonts w:ascii="Times New Roman" w:hAnsi="Times New Roman" w:cs="Times New Roman"/>
          <w:color w:val="auto"/>
        </w:rPr>
        <w:t>.</w:t>
      </w:r>
      <w:r w:rsidR="00723552">
        <w:rPr>
          <w:rFonts w:ascii="Times New Roman" w:hAnsi="Times New Roman" w:cs="Times New Roman"/>
          <w:color w:val="auto"/>
        </w:rPr>
        <w:t>27</w:t>
      </w:r>
      <w:r w:rsidR="001B6832" w:rsidRPr="00E52AAF">
        <w:rPr>
          <w:rFonts w:ascii="Times New Roman" w:hAnsi="Times New Roman" w:cs="Times New Roman"/>
          <w:color w:val="auto"/>
        </w:rPr>
        <w:t xml:space="preserve">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1B6832" w:rsidRPr="00E52AAF" w:rsidRDefault="001B6832" w:rsidP="008B75DD">
      <w:pPr>
        <w:pStyle w:val="Default"/>
        <w:spacing w:line="276" w:lineRule="auto"/>
        <w:ind w:firstLine="851"/>
        <w:jc w:val="both"/>
        <w:rPr>
          <w:rFonts w:ascii="Times New Roman" w:hAnsi="Times New Roman" w:cs="Times New Roman"/>
          <w:color w:val="auto"/>
        </w:rPr>
      </w:pPr>
      <w:proofErr w:type="gramStart"/>
      <w:r w:rsidRPr="00E52AAF">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1B6832" w:rsidRPr="00E52AAF" w:rsidRDefault="007D422D" w:rsidP="008B75DD">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t>3</w:t>
      </w:r>
      <w:r w:rsidR="001B6832" w:rsidRPr="00E52AAF">
        <w:rPr>
          <w:rFonts w:ascii="Times New Roman" w:hAnsi="Times New Roman" w:cs="Times New Roman"/>
          <w:color w:val="auto"/>
        </w:rPr>
        <w:t>.</w:t>
      </w:r>
      <w:r w:rsidR="004F3317" w:rsidRPr="00E52AAF">
        <w:rPr>
          <w:rFonts w:ascii="Times New Roman" w:hAnsi="Times New Roman" w:cs="Times New Roman"/>
          <w:color w:val="auto"/>
        </w:rPr>
        <w:t>6</w:t>
      </w:r>
      <w:r w:rsidR="001B6832" w:rsidRPr="00E52AAF">
        <w:rPr>
          <w:rFonts w:ascii="Times New Roman" w:hAnsi="Times New Roman" w:cs="Times New Roman"/>
          <w:color w:val="auto"/>
        </w:rPr>
        <w:t>.</w:t>
      </w:r>
      <w:r w:rsidR="00723552">
        <w:rPr>
          <w:rFonts w:ascii="Times New Roman" w:hAnsi="Times New Roman" w:cs="Times New Roman"/>
          <w:color w:val="auto"/>
        </w:rPr>
        <w:t>28</w:t>
      </w:r>
      <w:r w:rsidR="001B6832" w:rsidRPr="00E52AAF">
        <w:rPr>
          <w:rFonts w:ascii="Times New Roman" w:hAnsi="Times New Roman" w:cs="Times New Roman"/>
          <w:color w:val="auto"/>
        </w:rPr>
        <w:t xml:space="preserve">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1B6832" w:rsidRPr="00E52AAF">
        <w:rPr>
          <w:rFonts w:ascii="Times New Roman" w:hAnsi="Times New Roman" w:cs="Times New Roman"/>
          <w:color w:val="auto"/>
        </w:rPr>
        <w:t>шумозащитных</w:t>
      </w:r>
      <w:proofErr w:type="spellEnd"/>
      <w:r w:rsidR="001B6832" w:rsidRPr="00E52AAF">
        <w:rPr>
          <w:rFonts w:ascii="Times New Roman" w:hAnsi="Times New Roman" w:cs="Times New Roman"/>
          <w:color w:val="auto"/>
        </w:rPr>
        <w:t xml:space="preserve"> устройств, установки технических средств информации и организации движения.</w:t>
      </w:r>
    </w:p>
    <w:p w:rsidR="001B6832" w:rsidRDefault="007D422D" w:rsidP="004F3317">
      <w:pPr>
        <w:pStyle w:val="Default"/>
        <w:spacing w:line="276" w:lineRule="auto"/>
        <w:ind w:firstLine="851"/>
        <w:jc w:val="both"/>
        <w:rPr>
          <w:rFonts w:ascii="Times New Roman" w:hAnsi="Times New Roman" w:cs="Times New Roman"/>
          <w:color w:val="auto"/>
        </w:rPr>
      </w:pPr>
      <w:r w:rsidRPr="00E52AAF">
        <w:rPr>
          <w:rFonts w:ascii="Times New Roman" w:hAnsi="Times New Roman" w:cs="Times New Roman"/>
          <w:color w:val="auto"/>
        </w:rPr>
        <w:t>3</w:t>
      </w:r>
      <w:r w:rsidR="001B6832" w:rsidRPr="00E52AAF">
        <w:rPr>
          <w:rFonts w:ascii="Times New Roman" w:hAnsi="Times New Roman" w:cs="Times New Roman"/>
          <w:color w:val="auto"/>
        </w:rPr>
        <w:t>.</w:t>
      </w:r>
      <w:r w:rsidR="004F3317" w:rsidRPr="00E52AAF">
        <w:rPr>
          <w:rFonts w:ascii="Times New Roman" w:hAnsi="Times New Roman" w:cs="Times New Roman"/>
          <w:color w:val="auto"/>
        </w:rPr>
        <w:t>6</w:t>
      </w:r>
      <w:r w:rsidR="001B6832" w:rsidRPr="00E52AAF">
        <w:rPr>
          <w:rFonts w:ascii="Times New Roman" w:hAnsi="Times New Roman" w:cs="Times New Roman"/>
          <w:color w:val="auto"/>
        </w:rPr>
        <w:t>.</w:t>
      </w:r>
      <w:r w:rsidR="00723552">
        <w:rPr>
          <w:rFonts w:ascii="Times New Roman" w:hAnsi="Times New Roman" w:cs="Times New Roman"/>
          <w:color w:val="auto"/>
        </w:rPr>
        <w:t>29</w:t>
      </w:r>
      <w:r w:rsidR="001B6832" w:rsidRPr="00E52AAF">
        <w:rPr>
          <w:rFonts w:ascii="Times New Roman" w:hAnsi="Times New Roman" w:cs="Times New Roman"/>
          <w:color w:val="auto"/>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сети в пределах сельского населенного пункта и сельского </w:t>
      </w:r>
      <w:r w:rsidR="00723552">
        <w:rPr>
          <w:rFonts w:ascii="Times New Roman" w:hAnsi="Times New Roman" w:cs="Times New Roman"/>
          <w:color w:val="auto"/>
        </w:rPr>
        <w:t>поселения</w:t>
      </w:r>
      <w:r w:rsidR="001B6832" w:rsidRPr="00E52AAF">
        <w:rPr>
          <w:rFonts w:ascii="Times New Roman" w:hAnsi="Times New Roman" w:cs="Times New Roman"/>
          <w:color w:val="auto"/>
        </w:rPr>
        <w:t xml:space="preserve"> принимаются в соответствии с таблицей </w:t>
      </w:r>
      <w:r w:rsidR="008E650F" w:rsidRPr="00E52AAF">
        <w:rPr>
          <w:rFonts w:ascii="Times New Roman" w:hAnsi="Times New Roman" w:cs="Times New Roman"/>
          <w:color w:val="auto"/>
        </w:rPr>
        <w:t>2</w:t>
      </w:r>
      <w:r w:rsidR="00A4046C">
        <w:rPr>
          <w:rFonts w:ascii="Times New Roman" w:hAnsi="Times New Roman" w:cs="Times New Roman"/>
          <w:color w:val="auto"/>
        </w:rPr>
        <w:t>6</w:t>
      </w:r>
      <w:r w:rsidR="001B6832" w:rsidRPr="00E52AAF">
        <w:rPr>
          <w:rFonts w:ascii="Times New Roman" w:hAnsi="Times New Roman" w:cs="Times New Roman"/>
          <w:color w:val="auto"/>
        </w:rPr>
        <w:t>.</w:t>
      </w:r>
    </w:p>
    <w:p w:rsidR="00B15779" w:rsidRPr="00E52AAF" w:rsidRDefault="00B15779" w:rsidP="004F3317">
      <w:pPr>
        <w:pStyle w:val="Default"/>
        <w:spacing w:line="276" w:lineRule="auto"/>
        <w:ind w:firstLine="851"/>
        <w:jc w:val="both"/>
        <w:rPr>
          <w:rFonts w:ascii="Times New Roman" w:hAnsi="Times New Roman" w:cs="Times New Roman"/>
          <w:color w:val="auto"/>
        </w:rPr>
      </w:pPr>
    </w:p>
    <w:p w:rsidR="001B6832" w:rsidRPr="00E52AAF" w:rsidRDefault="001B6832" w:rsidP="004F3317">
      <w:pPr>
        <w:pStyle w:val="a9"/>
        <w:spacing w:before="0" w:beforeAutospacing="0" w:after="0" w:afterAutospacing="0" w:line="276" w:lineRule="auto"/>
        <w:jc w:val="right"/>
      </w:pPr>
      <w:r w:rsidRPr="00E52AAF">
        <w:t xml:space="preserve">Таблица </w:t>
      </w:r>
      <w:r w:rsidR="008E650F" w:rsidRPr="00E52AAF">
        <w:t>2</w:t>
      </w:r>
      <w:r w:rsidR="00A4046C">
        <w:t>6</w:t>
      </w:r>
    </w:p>
    <w:p w:rsidR="001B6832" w:rsidRPr="00E52AAF" w:rsidRDefault="001B6832" w:rsidP="001B6832">
      <w:pPr>
        <w:pStyle w:val="a9"/>
        <w:spacing w:before="0" w:beforeAutospacing="0" w:after="0" w:afterAutospacing="0"/>
        <w:jc w:val="right"/>
      </w:pPr>
    </w:p>
    <w:tbl>
      <w:tblPr>
        <w:tblStyle w:val="aa"/>
        <w:tblW w:w="0" w:type="auto"/>
        <w:tblLook w:val="0000"/>
      </w:tblPr>
      <w:tblGrid>
        <w:gridCol w:w="2235"/>
        <w:gridCol w:w="2136"/>
        <w:gridCol w:w="1862"/>
        <w:gridCol w:w="1588"/>
        <w:gridCol w:w="2316"/>
      </w:tblGrid>
      <w:tr w:rsidR="001B6832" w:rsidRPr="00E52AAF" w:rsidTr="00CB42E6">
        <w:tc>
          <w:tcPr>
            <w:tcW w:w="2235" w:type="dxa"/>
            <w:shd w:val="clear" w:color="auto" w:fill="EEECE1" w:themeFill="background2"/>
            <w:vAlign w:val="center"/>
          </w:tcPr>
          <w:p w:rsidR="001B6832" w:rsidRPr="00E52AAF" w:rsidRDefault="001B6832" w:rsidP="004F3317">
            <w:pPr>
              <w:pStyle w:val="a9"/>
              <w:spacing w:before="0" w:beforeAutospacing="0" w:after="0" w:afterAutospacing="0"/>
              <w:jc w:val="center"/>
              <w:rPr>
                <w:b/>
                <w:sz w:val="20"/>
              </w:rPr>
            </w:pPr>
            <w:r w:rsidRPr="00E52AAF">
              <w:rPr>
                <w:b/>
                <w:sz w:val="20"/>
              </w:rPr>
              <w:t>Категория сельских улиц и дорог</w:t>
            </w:r>
          </w:p>
        </w:tc>
        <w:tc>
          <w:tcPr>
            <w:tcW w:w="2136" w:type="dxa"/>
            <w:shd w:val="clear" w:color="auto" w:fill="EEECE1" w:themeFill="background2"/>
            <w:vAlign w:val="center"/>
          </w:tcPr>
          <w:p w:rsidR="001B6832" w:rsidRPr="00E52AAF" w:rsidRDefault="001B6832" w:rsidP="004F3317">
            <w:pPr>
              <w:pStyle w:val="a9"/>
              <w:spacing w:before="0" w:beforeAutospacing="0" w:after="0" w:afterAutospacing="0"/>
              <w:jc w:val="center"/>
              <w:rPr>
                <w:b/>
                <w:sz w:val="20"/>
              </w:rPr>
            </w:pPr>
            <w:r w:rsidRPr="00E52AAF">
              <w:rPr>
                <w:b/>
                <w:sz w:val="20"/>
              </w:rPr>
              <w:t xml:space="preserve">Расчетная скорость движения, </w:t>
            </w:r>
            <w:proofErr w:type="gramStart"/>
            <w:r w:rsidRPr="00E52AAF">
              <w:rPr>
                <w:b/>
                <w:sz w:val="20"/>
              </w:rPr>
              <w:t>км</w:t>
            </w:r>
            <w:proofErr w:type="gramEnd"/>
            <w:r w:rsidRPr="00E52AAF">
              <w:rPr>
                <w:b/>
                <w:sz w:val="20"/>
              </w:rPr>
              <w:t>/ч</w:t>
            </w:r>
          </w:p>
        </w:tc>
        <w:tc>
          <w:tcPr>
            <w:tcW w:w="0" w:type="auto"/>
            <w:shd w:val="clear" w:color="auto" w:fill="EEECE1" w:themeFill="background2"/>
            <w:vAlign w:val="center"/>
          </w:tcPr>
          <w:p w:rsidR="001B6832" w:rsidRPr="00E52AAF" w:rsidRDefault="001B6832" w:rsidP="004F3317">
            <w:pPr>
              <w:pStyle w:val="a9"/>
              <w:spacing w:before="0" w:beforeAutospacing="0" w:after="0" w:afterAutospacing="0"/>
              <w:jc w:val="center"/>
              <w:rPr>
                <w:b/>
                <w:sz w:val="20"/>
              </w:rPr>
            </w:pPr>
            <w:r w:rsidRPr="00E52AAF">
              <w:rPr>
                <w:b/>
                <w:sz w:val="20"/>
              </w:rPr>
              <w:t xml:space="preserve">Ширина полосы движения, </w:t>
            </w:r>
            <w:proofErr w:type="gramStart"/>
            <w:r w:rsidRPr="00E52AAF">
              <w:rPr>
                <w:b/>
                <w:sz w:val="20"/>
              </w:rPr>
              <w:t>м</w:t>
            </w:r>
            <w:proofErr w:type="gramEnd"/>
          </w:p>
        </w:tc>
        <w:tc>
          <w:tcPr>
            <w:tcW w:w="0" w:type="auto"/>
            <w:shd w:val="clear" w:color="auto" w:fill="EEECE1" w:themeFill="background2"/>
            <w:vAlign w:val="center"/>
          </w:tcPr>
          <w:p w:rsidR="001B6832" w:rsidRPr="00E52AAF" w:rsidRDefault="001B6832" w:rsidP="004F3317">
            <w:pPr>
              <w:pStyle w:val="a9"/>
              <w:spacing w:before="0" w:beforeAutospacing="0" w:after="0" w:afterAutospacing="0"/>
              <w:jc w:val="center"/>
              <w:rPr>
                <w:b/>
                <w:sz w:val="20"/>
              </w:rPr>
            </w:pPr>
            <w:r w:rsidRPr="00E52AAF">
              <w:rPr>
                <w:b/>
                <w:sz w:val="20"/>
              </w:rPr>
              <w:t>Число полос движения</w:t>
            </w:r>
          </w:p>
        </w:tc>
        <w:tc>
          <w:tcPr>
            <w:tcW w:w="0" w:type="auto"/>
            <w:shd w:val="clear" w:color="auto" w:fill="EEECE1" w:themeFill="background2"/>
            <w:vAlign w:val="center"/>
          </w:tcPr>
          <w:p w:rsidR="001B6832" w:rsidRPr="00E52AAF" w:rsidRDefault="001B6832" w:rsidP="004F3317">
            <w:pPr>
              <w:pStyle w:val="a9"/>
              <w:spacing w:before="0" w:beforeAutospacing="0" w:after="0" w:afterAutospacing="0"/>
              <w:jc w:val="center"/>
              <w:rPr>
                <w:b/>
                <w:sz w:val="20"/>
              </w:rPr>
            </w:pPr>
            <w:r w:rsidRPr="00E52AAF">
              <w:rPr>
                <w:b/>
                <w:sz w:val="20"/>
              </w:rPr>
              <w:t xml:space="preserve">Ширина пешеходной части тротуара, </w:t>
            </w:r>
            <w:proofErr w:type="gramStart"/>
            <w:r w:rsidRPr="00E52AAF">
              <w:rPr>
                <w:b/>
                <w:sz w:val="20"/>
              </w:rPr>
              <w:t>м</w:t>
            </w:r>
            <w:proofErr w:type="gramEnd"/>
          </w:p>
        </w:tc>
      </w:tr>
      <w:tr w:rsidR="001B6832" w:rsidRPr="00E52AAF" w:rsidTr="00223B98">
        <w:tc>
          <w:tcPr>
            <w:tcW w:w="2235" w:type="dxa"/>
          </w:tcPr>
          <w:p w:rsidR="001B6832" w:rsidRPr="00E52AAF" w:rsidRDefault="001B6832" w:rsidP="004F3317">
            <w:pPr>
              <w:pStyle w:val="a9"/>
              <w:spacing w:before="0" w:beforeAutospacing="0" w:after="0" w:afterAutospacing="0"/>
              <w:rPr>
                <w:sz w:val="20"/>
              </w:rPr>
            </w:pPr>
            <w:r w:rsidRPr="00E52AAF">
              <w:rPr>
                <w:sz w:val="20"/>
              </w:rPr>
              <w:t>Поселковая дорога</w:t>
            </w:r>
          </w:p>
        </w:tc>
        <w:tc>
          <w:tcPr>
            <w:tcW w:w="2136" w:type="dxa"/>
            <w:vAlign w:val="center"/>
          </w:tcPr>
          <w:p w:rsidR="001B6832" w:rsidRPr="00E52AAF" w:rsidRDefault="001B6832" w:rsidP="004F3317">
            <w:pPr>
              <w:pStyle w:val="a9"/>
              <w:spacing w:before="0" w:beforeAutospacing="0" w:after="0" w:afterAutospacing="0"/>
              <w:jc w:val="center"/>
              <w:rPr>
                <w:sz w:val="20"/>
              </w:rPr>
            </w:pPr>
            <w:r w:rsidRPr="00E52AAF">
              <w:rPr>
                <w:sz w:val="20"/>
              </w:rPr>
              <w:t>60</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3,5</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2</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w:t>
            </w:r>
          </w:p>
        </w:tc>
      </w:tr>
      <w:tr w:rsidR="001B6832" w:rsidRPr="00E52AAF" w:rsidTr="00223B98">
        <w:tc>
          <w:tcPr>
            <w:tcW w:w="2235" w:type="dxa"/>
          </w:tcPr>
          <w:p w:rsidR="001B6832" w:rsidRPr="00E52AAF" w:rsidRDefault="001B6832" w:rsidP="004F3317">
            <w:pPr>
              <w:pStyle w:val="a9"/>
              <w:spacing w:before="0" w:beforeAutospacing="0" w:after="0" w:afterAutospacing="0"/>
              <w:rPr>
                <w:sz w:val="20"/>
              </w:rPr>
            </w:pPr>
            <w:r w:rsidRPr="00E52AAF">
              <w:rPr>
                <w:sz w:val="20"/>
              </w:rPr>
              <w:t>Главная улица</w:t>
            </w:r>
          </w:p>
        </w:tc>
        <w:tc>
          <w:tcPr>
            <w:tcW w:w="2136" w:type="dxa"/>
            <w:vAlign w:val="center"/>
          </w:tcPr>
          <w:p w:rsidR="001B6832" w:rsidRPr="00E52AAF" w:rsidRDefault="001B6832" w:rsidP="004F3317">
            <w:pPr>
              <w:pStyle w:val="a9"/>
              <w:spacing w:before="0" w:beforeAutospacing="0" w:after="0" w:afterAutospacing="0"/>
              <w:jc w:val="center"/>
              <w:rPr>
                <w:sz w:val="20"/>
              </w:rPr>
            </w:pPr>
            <w:r w:rsidRPr="00E52AAF">
              <w:rPr>
                <w:sz w:val="20"/>
              </w:rPr>
              <w:t>40</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3,5</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2 - 3</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1,5 - 2,25</w:t>
            </w:r>
          </w:p>
        </w:tc>
      </w:tr>
      <w:tr w:rsidR="001B6832" w:rsidRPr="00E52AAF" w:rsidTr="00CB42E6">
        <w:tc>
          <w:tcPr>
            <w:tcW w:w="0" w:type="auto"/>
            <w:gridSpan w:val="5"/>
            <w:shd w:val="clear" w:color="auto" w:fill="EEECE1" w:themeFill="background2"/>
          </w:tcPr>
          <w:p w:rsidR="001B6832" w:rsidRPr="00E52AAF" w:rsidRDefault="001B6832" w:rsidP="004F3317">
            <w:pPr>
              <w:jc w:val="center"/>
              <w:rPr>
                <w:rFonts w:ascii="Times New Roman" w:hAnsi="Times New Roman" w:cs="Times New Roman"/>
                <w:sz w:val="20"/>
              </w:rPr>
            </w:pPr>
            <w:r w:rsidRPr="00E52AAF">
              <w:rPr>
                <w:rFonts w:ascii="Times New Roman" w:hAnsi="Times New Roman" w:cs="Times New Roman"/>
                <w:sz w:val="20"/>
              </w:rPr>
              <w:t>Улица в жилой застройке:</w:t>
            </w:r>
          </w:p>
        </w:tc>
      </w:tr>
      <w:tr w:rsidR="001B6832" w:rsidRPr="00E52AAF" w:rsidTr="00223B98">
        <w:tc>
          <w:tcPr>
            <w:tcW w:w="2235" w:type="dxa"/>
            <w:vAlign w:val="center"/>
          </w:tcPr>
          <w:p w:rsidR="001B6832" w:rsidRPr="00E52AAF" w:rsidRDefault="001B6832" w:rsidP="004F3317">
            <w:pPr>
              <w:pStyle w:val="a9"/>
              <w:spacing w:before="0" w:beforeAutospacing="0" w:after="0" w:afterAutospacing="0"/>
              <w:rPr>
                <w:sz w:val="20"/>
              </w:rPr>
            </w:pPr>
            <w:r w:rsidRPr="00E52AAF">
              <w:rPr>
                <w:sz w:val="20"/>
              </w:rPr>
              <w:t>основная</w:t>
            </w:r>
          </w:p>
        </w:tc>
        <w:tc>
          <w:tcPr>
            <w:tcW w:w="2136" w:type="dxa"/>
            <w:vAlign w:val="center"/>
          </w:tcPr>
          <w:p w:rsidR="001B6832" w:rsidRPr="00E52AAF" w:rsidRDefault="001B6832" w:rsidP="004F3317">
            <w:pPr>
              <w:pStyle w:val="a9"/>
              <w:spacing w:before="0" w:beforeAutospacing="0" w:after="0" w:afterAutospacing="0"/>
              <w:jc w:val="center"/>
              <w:rPr>
                <w:sz w:val="20"/>
              </w:rPr>
            </w:pPr>
            <w:r w:rsidRPr="00E52AAF">
              <w:rPr>
                <w:sz w:val="20"/>
              </w:rPr>
              <w:t>40</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3,0</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2</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1,0 - 1,5</w:t>
            </w:r>
          </w:p>
        </w:tc>
      </w:tr>
      <w:tr w:rsidR="001B6832" w:rsidRPr="00E52AAF" w:rsidTr="00223B98">
        <w:tc>
          <w:tcPr>
            <w:tcW w:w="2235" w:type="dxa"/>
            <w:vAlign w:val="center"/>
          </w:tcPr>
          <w:p w:rsidR="001B6832" w:rsidRPr="00E52AAF" w:rsidRDefault="001B6832" w:rsidP="004F3317">
            <w:pPr>
              <w:pStyle w:val="a9"/>
              <w:spacing w:before="0" w:beforeAutospacing="0" w:after="0" w:afterAutospacing="0"/>
              <w:rPr>
                <w:sz w:val="20"/>
              </w:rPr>
            </w:pPr>
            <w:proofErr w:type="gramStart"/>
            <w:r w:rsidRPr="00E52AAF">
              <w:rPr>
                <w:sz w:val="20"/>
              </w:rPr>
              <w:t>второстепенная</w:t>
            </w:r>
            <w:proofErr w:type="gramEnd"/>
            <w:r w:rsidRPr="00E52AAF">
              <w:rPr>
                <w:sz w:val="20"/>
              </w:rPr>
              <w:t xml:space="preserve"> (переулок)</w:t>
            </w:r>
          </w:p>
        </w:tc>
        <w:tc>
          <w:tcPr>
            <w:tcW w:w="2136" w:type="dxa"/>
            <w:vAlign w:val="center"/>
          </w:tcPr>
          <w:p w:rsidR="001B6832" w:rsidRPr="00E52AAF" w:rsidRDefault="001B6832" w:rsidP="004F3317">
            <w:pPr>
              <w:pStyle w:val="a9"/>
              <w:spacing w:before="0" w:beforeAutospacing="0" w:after="0" w:afterAutospacing="0"/>
              <w:jc w:val="center"/>
              <w:rPr>
                <w:sz w:val="20"/>
              </w:rPr>
            </w:pPr>
            <w:r w:rsidRPr="00E52AAF">
              <w:rPr>
                <w:sz w:val="20"/>
              </w:rPr>
              <w:t>30</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2,75</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2</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1,0</w:t>
            </w:r>
          </w:p>
        </w:tc>
      </w:tr>
      <w:tr w:rsidR="001B6832" w:rsidRPr="00E52AAF" w:rsidTr="00223B98">
        <w:tc>
          <w:tcPr>
            <w:tcW w:w="2235" w:type="dxa"/>
            <w:vAlign w:val="center"/>
          </w:tcPr>
          <w:p w:rsidR="001B6832" w:rsidRPr="00E52AAF" w:rsidRDefault="001B6832" w:rsidP="004F3317">
            <w:pPr>
              <w:pStyle w:val="a9"/>
              <w:spacing w:before="0" w:beforeAutospacing="0" w:after="0" w:afterAutospacing="0"/>
              <w:rPr>
                <w:sz w:val="20"/>
              </w:rPr>
            </w:pPr>
            <w:r w:rsidRPr="00E52AAF">
              <w:rPr>
                <w:sz w:val="20"/>
              </w:rPr>
              <w:t>проезд</w:t>
            </w:r>
          </w:p>
        </w:tc>
        <w:tc>
          <w:tcPr>
            <w:tcW w:w="2136" w:type="dxa"/>
            <w:vAlign w:val="center"/>
          </w:tcPr>
          <w:p w:rsidR="001B6832" w:rsidRPr="00E52AAF" w:rsidRDefault="001B6832" w:rsidP="004F3317">
            <w:pPr>
              <w:pStyle w:val="a9"/>
              <w:spacing w:before="0" w:beforeAutospacing="0" w:after="0" w:afterAutospacing="0"/>
              <w:jc w:val="center"/>
              <w:rPr>
                <w:sz w:val="20"/>
              </w:rPr>
            </w:pPr>
            <w:r w:rsidRPr="00E52AAF">
              <w:rPr>
                <w:sz w:val="20"/>
              </w:rPr>
              <w:t>20</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2,75 - 3,0</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1</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0 - 1,0</w:t>
            </w:r>
          </w:p>
        </w:tc>
      </w:tr>
      <w:tr w:rsidR="001B6832" w:rsidRPr="00E52AAF" w:rsidTr="00223B98">
        <w:tc>
          <w:tcPr>
            <w:tcW w:w="2235" w:type="dxa"/>
            <w:vAlign w:val="center"/>
          </w:tcPr>
          <w:p w:rsidR="001B6832" w:rsidRPr="00E52AAF" w:rsidRDefault="001B6832" w:rsidP="004F3317">
            <w:pPr>
              <w:pStyle w:val="a9"/>
              <w:spacing w:before="0" w:beforeAutospacing="0" w:after="0" w:afterAutospacing="0"/>
              <w:rPr>
                <w:sz w:val="20"/>
              </w:rPr>
            </w:pPr>
            <w:r w:rsidRPr="00E52AAF">
              <w:rPr>
                <w:sz w:val="20"/>
              </w:rPr>
              <w:t>Хозяйственный проезд, скотопрогон</w:t>
            </w:r>
          </w:p>
        </w:tc>
        <w:tc>
          <w:tcPr>
            <w:tcW w:w="2136" w:type="dxa"/>
            <w:vAlign w:val="center"/>
          </w:tcPr>
          <w:p w:rsidR="001B6832" w:rsidRPr="00E52AAF" w:rsidRDefault="001B6832" w:rsidP="004F3317">
            <w:pPr>
              <w:pStyle w:val="a9"/>
              <w:spacing w:before="0" w:beforeAutospacing="0" w:after="0" w:afterAutospacing="0"/>
              <w:jc w:val="center"/>
              <w:rPr>
                <w:sz w:val="20"/>
              </w:rPr>
            </w:pPr>
            <w:r w:rsidRPr="00E52AAF">
              <w:rPr>
                <w:sz w:val="20"/>
              </w:rPr>
              <w:t>30</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4,5</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1</w:t>
            </w:r>
          </w:p>
        </w:tc>
        <w:tc>
          <w:tcPr>
            <w:tcW w:w="0" w:type="auto"/>
            <w:vAlign w:val="center"/>
          </w:tcPr>
          <w:p w:rsidR="001B6832" w:rsidRPr="00E52AAF" w:rsidRDefault="001B6832" w:rsidP="004F3317">
            <w:pPr>
              <w:pStyle w:val="a9"/>
              <w:spacing w:before="0" w:beforeAutospacing="0" w:after="0" w:afterAutospacing="0"/>
              <w:jc w:val="center"/>
              <w:rPr>
                <w:sz w:val="20"/>
              </w:rPr>
            </w:pPr>
            <w:r w:rsidRPr="00E52AAF">
              <w:rPr>
                <w:sz w:val="20"/>
              </w:rPr>
              <w:t>-</w:t>
            </w:r>
          </w:p>
        </w:tc>
      </w:tr>
    </w:tbl>
    <w:p w:rsidR="001B6832" w:rsidRPr="00E52AAF" w:rsidRDefault="001B6832" w:rsidP="001B6832">
      <w:pPr>
        <w:pStyle w:val="Default"/>
        <w:ind w:firstLine="851"/>
        <w:jc w:val="both"/>
        <w:rPr>
          <w:rFonts w:ascii="Times New Roman" w:hAnsi="Times New Roman" w:cs="Times New Roman"/>
          <w:color w:val="auto"/>
        </w:rPr>
      </w:pPr>
    </w:p>
    <w:p w:rsidR="001B6832" w:rsidRPr="00E52AAF" w:rsidRDefault="00B659F1" w:rsidP="008B75DD">
      <w:pPr>
        <w:pStyle w:val="a9"/>
        <w:spacing w:before="0" w:beforeAutospacing="0" w:after="0" w:afterAutospacing="0" w:line="276" w:lineRule="auto"/>
        <w:ind w:firstLine="851"/>
        <w:jc w:val="both"/>
      </w:pPr>
      <w:r w:rsidRPr="00E52AAF">
        <w:t>3</w:t>
      </w:r>
      <w:r w:rsidR="001B6832" w:rsidRPr="00E52AAF">
        <w:t>.</w:t>
      </w:r>
      <w:r w:rsidR="004F3317" w:rsidRPr="00E52AAF">
        <w:t>6</w:t>
      </w:r>
      <w:r w:rsidR="001B6832" w:rsidRPr="00E52AAF">
        <w:t>.</w:t>
      </w:r>
      <w:r w:rsidR="00723552">
        <w:t>30</w:t>
      </w:r>
      <w:r w:rsidR="001B6832" w:rsidRPr="00E52AAF">
        <w:t xml:space="preserve"> Дороги, соединяющие населенные пункты в пределах </w:t>
      </w:r>
      <w:r w:rsidR="00C766D8" w:rsidRPr="00E52AAF">
        <w:t>муниципального образования</w:t>
      </w:r>
      <w:r w:rsidR="001B6832" w:rsidRPr="00E52AAF">
        <w:t>, единые общественные центры и производственные зоны, по возможности следует прокладывать по границам хозяйств или полей севооборота.</w:t>
      </w:r>
    </w:p>
    <w:p w:rsidR="001B6832" w:rsidRPr="00E52AAF" w:rsidRDefault="00B659F1" w:rsidP="008B75DD">
      <w:pPr>
        <w:pStyle w:val="a9"/>
        <w:spacing w:before="0" w:beforeAutospacing="0" w:after="0" w:afterAutospacing="0" w:line="276" w:lineRule="auto"/>
        <w:ind w:firstLine="851"/>
        <w:jc w:val="both"/>
      </w:pPr>
      <w:r w:rsidRPr="00E52AAF">
        <w:t>3</w:t>
      </w:r>
      <w:r w:rsidR="001B6832" w:rsidRPr="00E52AAF">
        <w:t>.</w:t>
      </w:r>
      <w:r w:rsidR="004F3317" w:rsidRPr="00E52AAF">
        <w:t>6</w:t>
      </w:r>
      <w:r w:rsidR="001B6832" w:rsidRPr="00E52AAF">
        <w:t>.</w:t>
      </w:r>
      <w:r w:rsidR="00723552">
        <w:t>31</w:t>
      </w:r>
      <w:r w:rsidR="001B6832" w:rsidRPr="00E52AAF">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001B6832" w:rsidRPr="00E52AAF">
        <w:t>планировочного решения</w:t>
      </w:r>
      <w:proofErr w:type="gramEnd"/>
      <w:r w:rsidR="001B6832" w:rsidRPr="00E52AAF">
        <w:t xml:space="preserve"> застройки, как правило, 15 - </w:t>
      </w:r>
      <w:smartTag w:uri="urn:schemas-microsoft-com:office:smarttags" w:element="metricconverter">
        <w:smartTagPr>
          <w:attr w:name="ProductID" w:val="25 м"/>
        </w:smartTagPr>
        <w:r w:rsidR="001B6832" w:rsidRPr="00E52AAF">
          <w:t>25 м</w:t>
        </w:r>
      </w:smartTag>
      <w:r w:rsidR="001B6832" w:rsidRPr="00E52AAF">
        <w:t>.</w:t>
      </w:r>
    </w:p>
    <w:p w:rsidR="001B6832" w:rsidRPr="00E52AAF" w:rsidRDefault="001B6832" w:rsidP="008B75DD">
      <w:pPr>
        <w:pStyle w:val="a9"/>
        <w:spacing w:before="0" w:beforeAutospacing="0" w:after="0" w:afterAutospacing="0" w:line="276" w:lineRule="auto"/>
        <w:ind w:firstLine="851"/>
        <w:jc w:val="both"/>
      </w:pPr>
      <w:r w:rsidRPr="00E52AAF">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1B6832" w:rsidRPr="00E52AAF" w:rsidRDefault="001B6832" w:rsidP="008B75DD">
      <w:pPr>
        <w:pStyle w:val="a9"/>
        <w:spacing w:before="0" w:beforeAutospacing="0" w:after="0" w:afterAutospacing="0" w:line="276" w:lineRule="auto"/>
        <w:ind w:firstLine="851"/>
        <w:jc w:val="both"/>
      </w:pPr>
      <w:proofErr w:type="gramStart"/>
      <w:r w:rsidRPr="00E52AAF">
        <w:lastRenderedPageBreak/>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E52AAF">
          <w:t>150 м</w:t>
        </w:r>
      </w:smartTag>
      <w:r w:rsidRPr="00E52AAF">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E52AAF">
          <w:t>4,2 м</w:t>
        </w:r>
      </w:smartTag>
      <w:r w:rsidRPr="00E52AAF">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E52AAF">
          <w:t>7 м</w:t>
        </w:r>
      </w:smartTag>
      <w:r w:rsidRPr="00E52AAF">
        <w:t>.</w:t>
      </w:r>
      <w:proofErr w:type="gramEnd"/>
    </w:p>
    <w:p w:rsidR="001B6832" w:rsidRPr="00E52AAF" w:rsidRDefault="001B6832" w:rsidP="008B75DD">
      <w:pPr>
        <w:pStyle w:val="a9"/>
        <w:spacing w:before="0" w:beforeAutospacing="0" w:after="0" w:afterAutospacing="0" w:line="276" w:lineRule="auto"/>
        <w:ind w:firstLine="851"/>
        <w:jc w:val="both"/>
      </w:pPr>
      <w:r w:rsidRPr="00E52AAF">
        <w:t xml:space="preserve">На второстепенных улицах и проездах с однополосным движением автотранспорта следует предусматривать разъездные площадки размером 7 </w:t>
      </w:r>
      <w:proofErr w:type="spellStart"/>
      <w:r w:rsidRPr="00E52AAF">
        <w:t>х</w:t>
      </w:r>
      <w:proofErr w:type="spellEnd"/>
      <w:r w:rsidRPr="00E52AAF">
        <w:t xml:space="preserve"> </w:t>
      </w:r>
      <w:smartTag w:uri="urn:schemas-microsoft-com:office:smarttags" w:element="metricconverter">
        <w:smartTagPr>
          <w:attr w:name="ProductID" w:val="15 м"/>
        </w:smartTagPr>
        <w:r w:rsidRPr="00E52AAF">
          <w:t>15 м</w:t>
        </w:r>
      </w:smartTag>
      <w:r w:rsidRPr="00E52AAF">
        <w:t xml:space="preserve"> через каждые </w:t>
      </w:r>
      <w:smartTag w:uri="urn:schemas-microsoft-com:office:smarttags" w:element="metricconverter">
        <w:smartTagPr>
          <w:attr w:name="ProductID" w:val="200 м"/>
        </w:smartTagPr>
        <w:r w:rsidRPr="00E52AAF">
          <w:t>200 м</w:t>
        </w:r>
      </w:smartTag>
      <w:r w:rsidRPr="00E52AAF">
        <w:t>.</w:t>
      </w:r>
    </w:p>
    <w:p w:rsidR="001B6832" w:rsidRPr="00E52AAF" w:rsidRDefault="001B6832" w:rsidP="008B75DD">
      <w:pPr>
        <w:pStyle w:val="a9"/>
        <w:spacing w:before="0" w:beforeAutospacing="0" w:after="0" w:afterAutospacing="0" w:line="276" w:lineRule="auto"/>
        <w:ind w:firstLine="851"/>
        <w:jc w:val="both"/>
      </w:pPr>
      <w:proofErr w:type="gramStart"/>
      <w:r w:rsidRPr="00E52AAF">
        <w:t>Хозяйственные проезды допускается принимать совмещенными со скотопрогонами.</w:t>
      </w:r>
      <w:proofErr w:type="gramEnd"/>
      <w:r w:rsidRPr="00E52AAF">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1B6832" w:rsidRPr="00E52AAF" w:rsidRDefault="00B659F1" w:rsidP="008B75DD">
      <w:pPr>
        <w:pStyle w:val="a9"/>
        <w:spacing w:before="0" w:beforeAutospacing="0" w:after="0" w:afterAutospacing="0" w:line="276" w:lineRule="auto"/>
        <w:ind w:firstLine="851"/>
        <w:jc w:val="both"/>
      </w:pPr>
      <w:r w:rsidRPr="00E52AAF">
        <w:t>3</w:t>
      </w:r>
      <w:r w:rsidR="001B6832" w:rsidRPr="00E52AAF">
        <w:t>.</w:t>
      </w:r>
      <w:r w:rsidR="004F3317" w:rsidRPr="00E52AAF">
        <w:t>6</w:t>
      </w:r>
      <w:r w:rsidR="001B6832" w:rsidRPr="00E52AAF">
        <w:t>.</w:t>
      </w:r>
      <w:r w:rsidR="00723552">
        <w:t>32</w:t>
      </w:r>
      <w:r w:rsidR="001B6832" w:rsidRPr="00E52AAF">
        <w:t xml:space="preserve">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w:t>
      </w:r>
      <w:proofErr w:type="gramStart"/>
      <w:r w:rsidR="001B6832" w:rsidRPr="00E52AAF">
        <w:t>согласно таблицы</w:t>
      </w:r>
      <w:proofErr w:type="gramEnd"/>
      <w:r w:rsidR="001B6832" w:rsidRPr="00E52AAF">
        <w:t xml:space="preserve"> </w:t>
      </w:r>
      <w:r w:rsidR="008E650F" w:rsidRPr="00E52AAF">
        <w:t>2</w:t>
      </w:r>
      <w:r w:rsidR="00AB2C0E">
        <w:t>7</w:t>
      </w:r>
      <w:r w:rsidR="001B6832" w:rsidRPr="00E52AAF">
        <w:t>.</w:t>
      </w:r>
    </w:p>
    <w:p w:rsidR="004F3317" w:rsidRPr="00227491" w:rsidRDefault="004F3317" w:rsidP="008B75DD">
      <w:pPr>
        <w:pStyle w:val="a9"/>
        <w:spacing w:before="0" w:beforeAutospacing="0" w:after="0" w:afterAutospacing="0" w:line="276" w:lineRule="auto"/>
        <w:jc w:val="right"/>
        <w:rPr>
          <w:highlight w:val="yellow"/>
        </w:rPr>
      </w:pPr>
    </w:p>
    <w:p w:rsidR="001B6832" w:rsidRPr="00E52AAF" w:rsidRDefault="008E650F" w:rsidP="008B75DD">
      <w:pPr>
        <w:pStyle w:val="a9"/>
        <w:spacing w:before="0" w:beforeAutospacing="0" w:after="0" w:afterAutospacing="0" w:line="276" w:lineRule="auto"/>
        <w:jc w:val="right"/>
      </w:pPr>
      <w:r w:rsidRPr="00E52AAF">
        <w:t>Таблица 2</w:t>
      </w:r>
      <w:r w:rsidR="00AB2C0E">
        <w:t>7</w:t>
      </w:r>
    </w:p>
    <w:p w:rsidR="001B6832" w:rsidRPr="00227491" w:rsidRDefault="001B6832" w:rsidP="001B6832">
      <w:pPr>
        <w:pStyle w:val="a9"/>
        <w:spacing w:before="0" w:beforeAutospacing="0" w:after="0" w:afterAutospacing="0"/>
        <w:jc w:val="right"/>
        <w:rPr>
          <w:highlight w:val="yellow"/>
        </w:rPr>
      </w:pPr>
    </w:p>
    <w:tbl>
      <w:tblPr>
        <w:tblStyle w:val="aa"/>
        <w:tblW w:w="0" w:type="auto"/>
        <w:tblLook w:val="0000"/>
      </w:tblPr>
      <w:tblGrid>
        <w:gridCol w:w="7196"/>
        <w:gridCol w:w="1663"/>
        <w:gridCol w:w="1278"/>
      </w:tblGrid>
      <w:tr w:rsidR="001B6832" w:rsidRPr="00E52AAF" w:rsidTr="00CB42E6">
        <w:tc>
          <w:tcPr>
            <w:tcW w:w="7196" w:type="dxa"/>
            <w:shd w:val="clear" w:color="auto" w:fill="EEECE1" w:themeFill="background2"/>
            <w:vAlign w:val="center"/>
          </w:tcPr>
          <w:p w:rsidR="001B6832" w:rsidRPr="00E52AAF" w:rsidRDefault="001B6832" w:rsidP="004F3317">
            <w:pPr>
              <w:pStyle w:val="a9"/>
              <w:spacing w:before="0" w:beforeAutospacing="0" w:after="0" w:afterAutospacing="0"/>
              <w:jc w:val="center"/>
              <w:rPr>
                <w:b/>
                <w:sz w:val="20"/>
              </w:rPr>
            </w:pPr>
            <w:r w:rsidRPr="00E52AAF">
              <w:rPr>
                <w:b/>
                <w:sz w:val="20"/>
              </w:rPr>
              <w:t>Назначение внутрихозяйственных дорог</w:t>
            </w:r>
          </w:p>
        </w:tc>
        <w:tc>
          <w:tcPr>
            <w:tcW w:w="1663" w:type="dxa"/>
            <w:shd w:val="clear" w:color="auto" w:fill="EEECE1" w:themeFill="background2"/>
            <w:vAlign w:val="center"/>
          </w:tcPr>
          <w:p w:rsidR="001B6832" w:rsidRPr="00E52AAF" w:rsidRDefault="001B6832" w:rsidP="004F3317">
            <w:pPr>
              <w:pStyle w:val="a9"/>
              <w:spacing w:before="0" w:beforeAutospacing="0" w:after="0" w:afterAutospacing="0"/>
              <w:jc w:val="center"/>
              <w:rPr>
                <w:b/>
                <w:sz w:val="20"/>
              </w:rPr>
            </w:pPr>
            <w:r w:rsidRPr="00E52AAF">
              <w:rPr>
                <w:b/>
                <w:sz w:val="20"/>
              </w:rPr>
              <w:t>Расчетный объем грузовых перевозок, тыс. т нетто, в месяц "пик"</w:t>
            </w:r>
          </w:p>
        </w:tc>
        <w:tc>
          <w:tcPr>
            <w:tcW w:w="1278" w:type="dxa"/>
            <w:shd w:val="clear" w:color="auto" w:fill="EEECE1" w:themeFill="background2"/>
            <w:vAlign w:val="center"/>
          </w:tcPr>
          <w:p w:rsidR="001B6832" w:rsidRPr="00E52AAF" w:rsidRDefault="001B6832" w:rsidP="004F3317">
            <w:pPr>
              <w:pStyle w:val="a9"/>
              <w:spacing w:before="0" w:beforeAutospacing="0" w:after="0" w:afterAutospacing="0"/>
              <w:jc w:val="center"/>
              <w:rPr>
                <w:b/>
                <w:sz w:val="20"/>
              </w:rPr>
            </w:pPr>
            <w:r w:rsidRPr="00E52AAF">
              <w:rPr>
                <w:b/>
                <w:sz w:val="20"/>
              </w:rPr>
              <w:t>Категория дороги</w:t>
            </w:r>
          </w:p>
        </w:tc>
      </w:tr>
      <w:tr w:rsidR="001B6832" w:rsidRPr="00E52AAF" w:rsidTr="004F3317">
        <w:tc>
          <w:tcPr>
            <w:tcW w:w="7196" w:type="dxa"/>
            <w:vMerge w:val="restart"/>
          </w:tcPr>
          <w:p w:rsidR="001B6832" w:rsidRPr="00E52AAF" w:rsidRDefault="001B6832" w:rsidP="004F3317">
            <w:pPr>
              <w:pStyle w:val="a9"/>
              <w:spacing w:before="0" w:beforeAutospacing="0" w:after="0" w:afterAutospacing="0"/>
              <w:rPr>
                <w:sz w:val="20"/>
              </w:rPr>
            </w:pPr>
            <w:r w:rsidRPr="00E52AAF">
              <w:rPr>
                <w:sz w:val="2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E52AAF">
              <w:rPr>
                <w:sz w:val="20"/>
              </w:rPr>
              <w:t>внутриплощадных</w:t>
            </w:r>
            <w:proofErr w:type="spellEnd"/>
            <w:r w:rsidRPr="00E52AAF">
              <w:rPr>
                <w:sz w:val="20"/>
              </w:rPr>
              <w:t xml:space="preserve"> дорог</w:t>
            </w:r>
          </w:p>
        </w:tc>
        <w:tc>
          <w:tcPr>
            <w:tcW w:w="1663" w:type="dxa"/>
            <w:vAlign w:val="center"/>
          </w:tcPr>
          <w:p w:rsidR="001B6832" w:rsidRPr="00E52AAF" w:rsidRDefault="001B6832" w:rsidP="004F3317">
            <w:pPr>
              <w:pStyle w:val="a9"/>
              <w:spacing w:before="0" w:beforeAutospacing="0" w:after="0" w:afterAutospacing="0"/>
              <w:jc w:val="center"/>
              <w:rPr>
                <w:sz w:val="20"/>
              </w:rPr>
            </w:pPr>
            <w:r w:rsidRPr="00E52AAF">
              <w:rPr>
                <w:sz w:val="20"/>
              </w:rPr>
              <w:t>свыше 10</w:t>
            </w:r>
          </w:p>
        </w:tc>
        <w:tc>
          <w:tcPr>
            <w:tcW w:w="1278" w:type="dxa"/>
            <w:vAlign w:val="center"/>
          </w:tcPr>
          <w:p w:rsidR="001B6832" w:rsidRPr="00E52AAF" w:rsidRDefault="001B6832" w:rsidP="004F3317">
            <w:pPr>
              <w:pStyle w:val="a9"/>
              <w:spacing w:before="0" w:beforeAutospacing="0" w:after="0" w:afterAutospacing="0"/>
              <w:jc w:val="center"/>
              <w:rPr>
                <w:sz w:val="20"/>
              </w:rPr>
            </w:pPr>
            <w:r w:rsidRPr="00E52AAF">
              <w:rPr>
                <w:sz w:val="20"/>
              </w:rPr>
              <w:t>I-с</w:t>
            </w:r>
          </w:p>
        </w:tc>
      </w:tr>
      <w:tr w:rsidR="001B6832" w:rsidRPr="00E52AAF" w:rsidTr="004F3317">
        <w:tc>
          <w:tcPr>
            <w:tcW w:w="7196" w:type="dxa"/>
            <w:vMerge/>
          </w:tcPr>
          <w:p w:rsidR="001B6832" w:rsidRPr="00E52AAF" w:rsidRDefault="001B6832" w:rsidP="004F3317">
            <w:pPr>
              <w:rPr>
                <w:rFonts w:ascii="Times New Roman" w:hAnsi="Times New Roman" w:cs="Times New Roman"/>
                <w:sz w:val="20"/>
              </w:rPr>
            </w:pPr>
          </w:p>
        </w:tc>
        <w:tc>
          <w:tcPr>
            <w:tcW w:w="1663" w:type="dxa"/>
            <w:vAlign w:val="center"/>
          </w:tcPr>
          <w:p w:rsidR="001B6832" w:rsidRPr="00E52AAF" w:rsidRDefault="001B6832" w:rsidP="004F3317">
            <w:pPr>
              <w:pStyle w:val="a9"/>
              <w:spacing w:before="0" w:beforeAutospacing="0" w:after="0" w:afterAutospacing="0"/>
              <w:jc w:val="center"/>
              <w:rPr>
                <w:sz w:val="20"/>
              </w:rPr>
            </w:pPr>
            <w:r w:rsidRPr="00E52AAF">
              <w:rPr>
                <w:sz w:val="20"/>
              </w:rPr>
              <w:t>до 10</w:t>
            </w:r>
          </w:p>
        </w:tc>
        <w:tc>
          <w:tcPr>
            <w:tcW w:w="1278" w:type="dxa"/>
            <w:vAlign w:val="center"/>
          </w:tcPr>
          <w:p w:rsidR="001B6832" w:rsidRPr="00E52AAF" w:rsidRDefault="001B6832" w:rsidP="004F3317">
            <w:pPr>
              <w:pStyle w:val="a9"/>
              <w:spacing w:before="0" w:beforeAutospacing="0" w:after="0" w:afterAutospacing="0"/>
              <w:jc w:val="center"/>
              <w:rPr>
                <w:sz w:val="20"/>
              </w:rPr>
            </w:pPr>
            <w:r w:rsidRPr="00E52AAF">
              <w:rPr>
                <w:sz w:val="20"/>
              </w:rPr>
              <w:t>II-с</w:t>
            </w:r>
          </w:p>
        </w:tc>
      </w:tr>
      <w:tr w:rsidR="001B6832" w:rsidRPr="00E52AAF" w:rsidTr="004F3317">
        <w:tc>
          <w:tcPr>
            <w:tcW w:w="7196" w:type="dxa"/>
          </w:tcPr>
          <w:p w:rsidR="001B6832" w:rsidRPr="00E52AAF" w:rsidRDefault="001B6832" w:rsidP="004F3317">
            <w:pPr>
              <w:pStyle w:val="a9"/>
              <w:spacing w:before="0" w:beforeAutospacing="0" w:after="0" w:afterAutospacing="0"/>
              <w:rPr>
                <w:sz w:val="20"/>
              </w:rPr>
            </w:pPr>
            <w:r w:rsidRPr="00E52AAF">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63" w:type="dxa"/>
            <w:vAlign w:val="center"/>
          </w:tcPr>
          <w:p w:rsidR="001B6832" w:rsidRPr="00E52AAF" w:rsidRDefault="001B6832" w:rsidP="004F3317">
            <w:pPr>
              <w:pStyle w:val="a9"/>
              <w:spacing w:before="0" w:beforeAutospacing="0" w:after="0" w:afterAutospacing="0"/>
              <w:jc w:val="center"/>
              <w:rPr>
                <w:sz w:val="20"/>
              </w:rPr>
            </w:pPr>
            <w:r w:rsidRPr="00E52AAF">
              <w:rPr>
                <w:sz w:val="20"/>
              </w:rPr>
              <w:t>-</w:t>
            </w:r>
          </w:p>
        </w:tc>
        <w:tc>
          <w:tcPr>
            <w:tcW w:w="1278" w:type="dxa"/>
            <w:vAlign w:val="center"/>
          </w:tcPr>
          <w:p w:rsidR="001B6832" w:rsidRPr="00E52AAF" w:rsidRDefault="001B6832" w:rsidP="004F3317">
            <w:pPr>
              <w:pStyle w:val="a9"/>
              <w:spacing w:before="0" w:beforeAutospacing="0" w:after="0" w:afterAutospacing="0"/>
              <w:jc w:val="center"/>
              <w:rPr>
                <w:sz w:val="20"/>
              </w:rPr>
            </w:pPr>
            <w:r w:rsidRPr="00E52AAF">
              <w:rPr>
                <w:sz w:val="20"/>
              </w:rPr>
              <w:t>III-с</w:t>
            </w:r>
          </w:p>
        </w:tc>
      </w:tr>
    </w:tbl>
    <w:p w:rsidR="001B6832" w:rsidRPr="00227491" w:rsidRDefault="001B6832" w:rsidP="001B6832">
      <w:pPr>
        <w:pStyle w:val="a9"/>
        <w:spacing w:before="0" w:beforeAutospacing="0" w:after="0" w:afterAutospacing="0"/>
        <w:rPr>
          <w:highlight w:val="yellow"/>
        </w:rPr>
      </w:pPr>
    </w:p>
    <w:p w:rsidR="001B6832" w:rsidRPr="00E52AAF" w:rsidRDefault="00B659F1" w:rsidP="008B75DD">
      <w:pPr>
        <w:pStyle w:val="a9"/>
        <w:spacing w:before="0" w:beforeAutospacing="0" w:after="0" w:afterAutospacing="0" w:line="276" w:lineRule="auto"/>
        <w:ind w:firstLine="851"/>
        <w:jc w:val="both"/>
      </w:pPr>
      <w:r w:rsidRPr="00E52AAF">
        <w:t>3</w:t>
      </w:r>
      <w:r w:rsidR="001B6832" w:rsidRPr="00E52AAF">
        <w:t>.</w:t>
      </w:r>
      <w:r w:rsidR="004F3317" w:rsidRPr="00E52AAF">
        <w:t>6</w:t>
      </w:r>
      <w:r w:rsidR="001B6832" w:rsidRPr="00E52AAF">
        <w:t>.</w:t>
      </w:r>
      <w:r w:rsidR="00723552">
        <w:t>33</w:t>
      </w:r>
      <w:r w:rsidR="001B6832" w:rsidRPr="00E52AAF">
        <w:t xml:space="preserve">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6832" w:rsidRPr="00E52AAF" w:rsidRDefault="00B659F1" w:rsidP="008B75DD">
      <w:pPr>
        <w:pStyle w:val="a9"/>
        <w:spacing w:before="0" w:beforeAutospacing="0" w:after="0" w:afterAutospacing="0" w:line="276" w:lineRule="auto"/>
        <w:ind w:firstLine="851"/>
        <w:jc w:val="both"/>
      </w:pPr>
      <w:r w:rsidRPr="00E52AAF">
        <w:t>3</w:t>
      </w:r>
      <w:r w:rsidR="001B6832" w:rsidRPr="00E52AAF">
        <w:t>.</w:t>
      </w:r>
      <w:r w:rsidR="004F3317" w:rsidRPr="00E52AAF">
        <w:t>6</w:t>
      </w:r>
      <w:r w:rsidR="001B6832" w:rsidRPr="00E52AAF">
        <w:t>.</w:t>
      </w:r>
      <w:r w:rsidR="00723552">
        <w:t>34</w:t>
      </w:r>
      <w:r w:rsidR="001B6832" w:rsidRPr="00E52AAF">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001B6832" w:rsidRPr="00E52AAF">
          <w:t>1 м</w:t>
        </w:r>
      </w:smartTag>
      <w:r w:rsidR="001B6832" w:rsidRPr="00E52AAF">
        <w:t xml:space="preserve"> с каждой стороны дороги, откладываемых от подошвы насыпи или бровки выемки, либо от внешней кромки откоса водоотводной канавы.</w:t>
      </w:r>
    </w:p>
    <w:p w:rsidR="001B6832" w:rsidRPr="00E52AAF" w:rsidRDefault="00B659F1" w:rsidP="008B75DD">
      <w:pPr>
        <w:pStyle w:val="a9"/>
        <w:spacing w:before="0" w:beforeAutospacing="0" w:after="0" w:afterAutospacing="0" w:line="276" w:lineRule="auto"/>
        <w:ind w:firstLine="851"/>
        <w:jc w:val="both"/>
      </w:pPr>
      <w:r w:rsidRPr="00E52AAF">
        <w:t>3</w:t>
      </w:r>
      <w:r w:rsidR="001B6832" w:rsidRPr="00E52AAF">
        <w:t>.</w:t>
      </w:r>
      <w:r w:rsidR="004F3317" w:rsidRPr="00E52AAF">
        <w:t>6</w:t>
      </w:r>
      <w:r w:rsidR="001B6832" w:rsidRPr="00E52AAF">
        <w:t>.</w:t>
      </w:r>
      <w:r w:rsidR="00723552">
        <w:t>35</w:t>
      </w:r>
      <w:r w:rsidR="001B6832" w:rsidRPr="00E52AAF">
        <w:t xml:space="preserve"> Расчетные скорости движения транспортных сре</w:t>
      </w:r>
      <w:proofErr w:type="gramStart"/>
      <w:r w:rsidR="001B6832" w:rsidRPr="00E52AAF">
        <w:t>дств дл</w:t>
      </w:r>
      <w:proofErr w:type="gramEnd"/>
      <w:r w:rsidR="001B6832" w:rsidRPr="00E52AAF">
        <w:t xml:space="preserve">я проектирования внутрихозяйственных дорог следует принимать по таблице </w:t>
      </w:r>
      <w:r w:rsidR="008E650F" w:rsidRPr="00E52AAF">
        <w:t>2</w:t>
      </w:r>
      <w:r w:rsidR="00AB2C0E">
        <w:t>8</w:t>
      </w:r>
      <w:r w:rsidR="001B6832" w:rsidRPr="00E52AAF">
        <w:t>.</w:t>
      </w:r>
    </w:p>
    <w:p w:rsidR="00B15779" w:rsidRDefault="00B15779" w:rsidP="008B75DD">
      <w:pPr>
        <w:pStyle w:val="a9"/>
        <w:spacing w:before="0" w:beforeAutospacing="0" w:after="0" w:afterAutospacing="0" w:line="276" w:lineRule="auto"/>
        <w:jc w:val="right"/>
      </w:pPr>
    </w:p>
    <w:p w:rsidR="00B15779" w:rsidRDefault="00B15779" w:rsidP="008B75DD">
      <w:pPr>
        <w:pStyle w:val="a9"/>
        <w:spacing w:before="0" w:beforeAutospacing="0" w:after="0" w:afterAutospacing="0" w:line="276" w:lineRule="auto"/>
        <w:jc w:val="right"/>
      </w:pPr>
    </w:p>
    <w:p w:rsidR="00B15779" w:rsidRDefault="00B15779" w:rsidP="008B75DD">
      <w:pPr>
        <w:pStyle w:val="a9"/>
        <w:spacing w:before="0" w:beforeAutospacing="0" w:after="0" w:afterAutospacing="0" w:line="276" w:lineRule="auto"/>
        <w:jc w:val="right"/>
      </w:pPr>
    </w:p>
    <w:p w:rsidR="00B15779" w:rsidRDefault="00B15779" w:rsidP="008B75DD">
      <w:pPr>
        <w:pStyle w:val="a9"/>
        <w:spacing w:before="0" w:beforeAutospacing="0" w:after="0" w:afterAutospacing="0" w:line="276" w:lineRule="auto"/>
        <w:jc w:val="right"/>
      </w:pPr>
    </w:p>
    <w:p w:rsidR="00B15779" w:rsidRDefault="00B15779" w:rsidP="008B75DD">
      <w:pPr>
        <w:pStyle w:val="a9"/>
        <w:spacing w:before="0" w:beforeAutospacing="0" w:after="0" w:afterAutospacing="0" w:line="276" w:lineRule="auto"/>
        <w:jc w:val="right"/>
      </w:pPr>
    </w:p>
    <w:p w:rsidR="001B6832" w:rsidRPr="00E52AAF" w:rsidRDefault="001B6832" w:rsidP="008B75DD">
      <w:pPr>
        <w:pStyle w:val="a9"/>
        <w:spacing w:before="0" w:beforeAutospacing="0" w:after="0" w:afterAutospacing="0" w:line="276" w:lineRule="auto"/>
        <w:jc w:val="right"/>
      </w:pPr>
      <w:r w:rsidRPr="00E52AAF">
        <w:lastRenderedPageBreak/>
        <w:t xml:space="preserve">Таблица </w:t>
      </w:r>
      <w:r w:rsidR="008E650F" w:rsidRPr="00E52AAF">
        <w:t>2</w:t>
      </w:r>
      <w:r w:rsidR="00AB2C0E">
        <w:t>8</w:t>
      </w:r>
    </w:p>
    <w:p w:rsidR="001B6832" w:rsidRPr="00227491" w:rsidRDefault="001B6832" w:rsidP="001B6832">
      <w:pPr>
        <w:pStyle w:val="a9"/>
        <w:spacing w:before="0" w:beforeAutospacing="0" w:after="0" w:afterAutospacing="0"/>
        <w:jc w:val="right"/>
        <w:rPr>
          <w:highlight w:val="yellow"/>
        </w:rPr>
      </w:pPr>
    </w:p>
    <w:tbl>
      <w:tblPr>
        <w:tblStyle w:val="aa"/>
        <w:tblW w:w="10173" w:type="dxa"/>
        <w:tblLook w:val="0000"/>
      </w:tblPr>
      <w:tblGrid>
        <w:gridCol w:w="1743"/>
        <w:gridCol w:w="1117"/>
        <w:gridCol w:w="1024"/>
        <w:gridCol w:w="6289"/>
      </w:tblGrid>
      <w:tr w:rsidR="001B6832" w:rsidRPr="00E52AAF" w:rsidTr="00CB42E6">
        <w:trPr>
          <w:trHeight w:val="278"/>
        </w:trPr>
        <w:tc>
          <w:tcPr>
            <w:tcW w:w="0" w:type="auto"/>
            <w:vMerge w:val="restart"/>
            <w:shd w:val="clear" w:color="auto" w:fill="EEECE1" w:themeFill="background2"/>
            <w:vAlign w:val="center"/>
          </w:tcPr>
          <w:p w:rsidR="001B6832" w:rsidRPr="00E52AAF" w:rsidRDefault="001B6832" w:rsidP="00223B98">
            <w:pPr>
              <w:pStyle w:val="a9"/>
              <w:jc w:val="center"/>
              <w:rPr>
                <w:b/>
                <w:sz w:val="20"/>
                <w:szCs w:val="20"/>
              </w:rPr>
            </w:pPr>
            <w:r w:rsidRPr="00E52AAF">
              <w:rPr>
                <w:b/>
                <w:sz w:val="20"/>
                <w:szCs w:val="20"/>
              </w:rPr>
              <w:t>Категория дорог</w:t>
            </w:r>
          </w:p>
        </w:tc>
        <w:tc>
          <w:tcPr>
            <w:tcW w:w="8411" w:type="dxa"/>
            <w:gridSpan w:val="3"/>
            <w:shd w:val="clear" w:color="auto" w:fill="EEECE1" w:themeFill="background2"/>
            <w:vAlign w:val="center"/>
          </w:tcPr>
          <w:p w:rsidR="001B6832" w:rsidRPr="00E52AAF" w:rsidRDefault="001B6832" w:rsidP="00223B98">
            <w:pPr>
              <w:pStyle w:val="a9"/>
              <w:jc w:val="center"/>
              <w:rPr>
                <w:b/>
                <w:sz w:val="20"/>
                <w:szCs w:val="20"/>
              </w:rPr>
            </w:pPr>
            <w:r w:rsidRPr="00E52AAF">
              <w:rPr>
                <w:b/>
                <w:sz w:val="20"/>
                <w:szCs w:val="20"/>
              </w:rPr>
              <w:t xml:space="preserve">Расчетные скорости движения, </w:t>
            </w:r>
            <w:proofErr w:type="gramStart"/>
            <w:r w:rsidRPr="00E52AAF">
              <w:rPr>
                <w:b/>
                <w:sz w:val="20"/>
                <w:szCs w:val="20"/>
              </w:rPr>
              <w:t>км</w:t>
            </w:r>
            <w:proofErr w:type="gramEnd"/>
            <w:r w:rsidRPr="00E52AAF">
              <w:rPr>
                <w:b/>
                <w:sz w:val="20"/>
                <w:szCs w:val="20"/>
              </w:rPr>
              <w:t>/ч</w:t>
            </w:r>
          </w:p>
        </w:tc>
      </w:tr>
      <w:tr w:rsidR="001B6832" w:rsidRPr="00E52AAF" w:rsidTr="00CB42E6">
        <w:trPr>
          <w:trHeight w:val="154"/>
        </w:trPr>
        <w:tc>
          <w:tcPr>
            <w:tcW w:w="0" w:type="auto"/>
            <w:vMerge/>
            <w:shd w:val="clear" w:color="auto" w:fill="EEECE1" w:themeFill="background2"/>
            <w:vAlign w:val="center"/>
          </w:tcPr>
          <w:p w:rsidR="001B6832" w:rsidRPr="00E52AAF" w:rsidRDefault="001B6832" w:rsidP="00223B98">
            <w:pPr>
              <w:jc w:val="center"/>
              <w:rPr>
                <w:rFonts w:ascii="Times New Roman" w:hAnsi="Times New Roman" w:cs="Times New Roman"/>
                <w:b/>
                <w:sz w:val="20"/>
                <w:szCs w:val="20"/>
              </w:rPr>
            </w:pPr>
          </w:p>
        </w:tc>
        <w:tc>
          <w:tcPr>
            <w:tcW w:w="0" w:type="auto"/>
            <w:vMerge w:val="restart"/>
            <w:shd w:val="clear" w:color="auto" w:fill="EEECE1" w:themeFill="background2"/>
            <w:vAlign w:val="center"/>
          </w:tcPr>
          <w:p w:rsidR="001B6832" w:rsidRPr="00E52AAF" w:rsidRDefault="001B6832" w:rsidP="00223B98">
            <w:pPr>
              <w:pStyle w:val="a9"/>
              <w:jc w:val="center"/>
              <w:rPr>
                <w:b/>
                <w:sz w:val="20"/>
                <w:szCs w:val="20"/>
              </w:rPr>
            </w:pPr>
            <w:r w:rsidRPr="00E52AAF">
              <w:rPr>
                <w:b/>
                <w:sz w:val="20"/>
                <w:szCs w:val="20"/>
              </w:rPr>
              <w:t>основные</w:t>
            </w:r>
          </w:p>
        </w:tc>
        <w:tc>
          <w:tcPr>
            <w:tcW w:w="7253" w:type="dxa"/>
            <w:gridSpan w:val="2"/>
            <w:shd w:val="clear" w:color="auto" w:fill="EEECE1" w:themeFill="background2"/>
            <w:vAlign w:val="center"/>
          </w:tcPr>
          <w:p w:rsidR="001B6832" w:rsidRPr="00E52AAF" w:rsidRDefault="001B6832" w:rsidP="00223B98">
            <w:pPr>
              <w:pStyle w:val="a9"/>
              <w:jc w:val="center"/>
              <w:rPr>
                <w:b/>
                <w:sz w:val="20"/>
                <w:szCs w:val="20"/>
              </w:rPr>
            </w:pPr>
            <w:proofErr w:type="gramStart"/>
            <w:r w:rsidRPr="00E52AAF">
              <w:rPr>
                <w:b/>
                <w:sz w:val="20"/>
                <w:szCs w:val="20"/>
              </w:rPr>
              <w:t>допускаемые</w:t>
            </w:r>
            <w:proofErr w:type="gramEnd"/>
            <w:r w:rsidRPr="00E52AAF">
              <w:rPr>
                <w:b/>
                <w:sz w:val="20"/>
                <w:szCs w:val="20"/>
              </w:rPr>
              <w:t xml:space="preserve"> на участках дорог</w:t>
            </w:r>
          </w:p>
        </w:tc>
      </w:tr>
      <w:tr w:rsidR="001B6832" w:rsidRPr="00E52AAF" w:rsidTr="00CB42E6">
        <w:trPr>
          <w:trHeight w:val="154"/>
        </w:trPr>
        <w:tc>
          <w:tcPr>
            <w:tcW w:w="0" w:type="auto"/>
            <w:vMerge/>
            <w:shd w:val="clear" w:color="auto" w:fill="EEECE1" w:themeFill="background2"/>
            <w:vAlign w:val="center"/>
          </w:tcPr>
          <w:p w:rsidR="001B6832" w:rsidRPr="00E52AAF" w:rsidRDefault="001B6832" w:rsidP="00223B98">
            <w:pPr>
              <w:jc w:val="center"/>
              <w:rPr>
                <w:rFonts w:ascii="Times New Roman" w:hAnsi="Times New Roman" w:cs="Times New Roman"/>
                <w:b/>
                <w:sz w:val="20"/>
                <w:szCs w:val="20"/>
              </w:rPr>
            </w:pPr>
          </w:p>
        </w:tc>
        <w:tc>
          <w:tcPr>
            <w:tcW w:w="0" w:type="auto"/>
            <w:vMerge/>
            <w:shd w:val="clear" w:color="auto" w:fill="EEECE1" w:themeFill="background2"/>
            <w:vAlign w:val="center"/>
          </w:tcPr>
          <w:p w:rsidR="001B6832" w:rsidRPr="00E52AAF" w:rsidRDefault="001B6832" w:rsidP="00223B98">
            <w:pPr>
              <w:jc w:val="center"/>
              <w:rPr>
                <w:rFonts w:ascii="Times New Roman" w:hAnsi="Times New Roman" w:cs="Times New Roman"/>
                <w:b/>
                <w:sz w:val="20"/>
                <w:szCs w:val="20"/>
              </w:rPr>
            </w:pPr>
          </w:p>
        </w:tc>
        <w:tc>
          <w:tcPr>
            <w:tcW w:w="0" w:type="auto"/>
            <w:shd w:val="clear" w:color="auto" w:fill="EEECE1" w:themeFill="background2"/>
            <w:vAlign w:val="center"/>
          </w:tcPr>
          <w:p w:rsidR="001B6832" w:rsidRPr="00E52AAF" w:rsidRDefault="001B6832" w:rsidP="00223B98">
            <w:pPr>
              <w:pStyle w:val="a9"/>
              <w:jc w:val="center"/>
              <w:rPr>
                <w:b/>
                <w:sz w:val="20"/>
                <w:szCs w:val="20"/>
              </w:rPr>
            </w:pPr>
            <w:r w:rsidRPr="00E52AAF">
              <w:rPr>
                <w:b/>
                <w:sz w:val="20"/>
                <w:szCs w:val="20"/>
              </w:rPr>
              <w:t>трудных</w:t>
            </w:r>
          </w:p>
        </w:tc>
        <w:tc>
          <w:tcPr>
            <w:tcW w:w="6190" w:type="dxa"/>
            <w:shd w:val="clear" w:color="auto" w:fill="EEECE1" w:themeFill="background2"/>
            <w:vAlign w:val="center"/>
          </w:tcPr>
          <w:p w:rsidR="001B6832" w:rsidRPr="00E52AAF" w:rsidRDefault="001B6832" w:rsidP="00223B98">
            <w:pPr>
              <w:pStyle w:val="a9"/>
              <w:jc w:val="center"/>
              <w:rPr>
                <w:b/>
                <w:sz w:val="20"/>
                <w:szCs w:val="20"/>
              </w:rPr>
            </w:pPr>
            <w:r w:rsidRPr="00E52AAF">
              <w:rPr>
                <w:b/>
                <w:sz w:val="20"/>
                <w:szCs w:val="20"/>
              </w:rPr>
              <w:t>особо трудных</w:t>
            </w:r>
          </w:p>
        </w:tc>
      </w:tr>
      <w:tr w:rsidR="001B6832" w:rsidRPr="00E52AAF" w:rsidTr="00826E03">
        <w:trPr>
          <w:trHeight w:val="278"/>
        </w:trPr>
        <w:tc>
          <w:tcPr>
            <w:tcW w:w="0" w:type="auto"/>
          </w:tcPr>
          <w:p w:rsidR="001B6832" w:rsidRPr="00E52AAF" w:rsidRDefault="001B6832" w:rsidP="00223B98">
            <w:pPr>
              <w:pStyle w:val="a9"/>
              <w:jc w:val="center"/>
              <w:rPr>
                <w:sz w:val="20"/>
                <w:szCs w:val="20"/>
              </w:rPr>
            </w:pPr>
            <w:r w:rsidRPr="00E52AAF">
              <w:rPr>
                <w:sz w:val="20"/>
                <w:szCs w:val="20"/>
              </w:rPr>
              <w:t>I-с</w:t>
            </w:r>
          </w:p>
        </w:tc>
        <w:tc>
          <w:tcPr>
            <w:tcW w:w="0" w:type="auto"/>
          </w:tcPr>
          <w:p w:rsidR="001B6832" w:rsidRPr="00E52AAF" w:rsidRDefault="001B6832" w:rsidP="00223B98">
            <w:pPr>
              <w:pStyle w:val="a9"/>
              <w:jc w:val="center"/>
              <w:rPr>
                <w:sz w:val="20"/>
                <w:szCs w:val="20"/>
              </w:rPr>
            </w:pPr>
            <w:r w:rsidRPr="00E52AAF">
              <w:rPr>
                <w:sz w:val="20"/>
                <w:szCs w:val="20"/>
              </w:rPr>
              <w:t>70</w:t>
            </w:r>
          </w:p>
        </w:tc>
        <w:tc>
          <w:tcPr>
            <w:tcW w:w="0" w:type="auto"/>
          </w:tcPr>
          <w:p w:rsidR="001B6832" w:rsidRPr="00E52AAF" w:rsidRDefault="001B6832" w:rsidP="00223B98">
            <w:pPr>
              <w:pStyle w:val="a9"/>
              <w:jc w:val="center"/>
              <w:rPr>
                <w:sz w:val="20"/>
                <w:szCs w:val="20"/>
              </w:rPr>
            </w:pPr>
            <w:r w:rsidRPr="00E52AAF">
              <w:rPr>
                <w:sz w:val="20"/>
                <w:szCs w:val="20"/>
              </w:rPr>
              <w:t>60</w:t>
            </w:r>
          </w:p>
        </w:tc>
        <w:tc>
          <w:tcPr>
            <w:tcW w:w="6190" w:type="dxa"/>
          </w:tcPr>
          <w:p w:rsidR="001B6832" w:rsidRPr="00E52AAF" w:rsidRDefault="001B6832" w:rsidP="00223B98">
            <w:pPr>
              <w:pStyle w:val="a9"/>
              <w:jc w:val="center"/>
              <w:rPr>
                <w:sz w:val="20"/>
                <w:szCs w:val="20"/>
              </w:rPr>
            </w:pPr>
            <w:r w:rsidRPr="00E52AAF">
              <w:rPr>
                <w:sz w:val="20"/>
                <w:szCs w:val="20"/>
              </w:rPr>
              <w:t>40</w:t>
            </w:r>
          </w:p>
        </w:tc>
      </w:tr>
      <w:tr w:rsidR="001B6832" w:rsidRPr="00E52AAF" w:rsidTr="00826E03">
        <w:trPr>
          <w:trHeight w:val="300"/>
        </w:trPr>
        <w:tc>
          <w:tcPr>
            <w:tcW w:w="0" w:type="auto"/>
          </w:tcPr>
          <w:p w:rsidR="001B6832" w:rsidRPr="00E52AAF" w:rsidRDefault="001B6832" w:rsidP="00223B98">
            <w:pPr>
              <w:pStyle w:val="a9"/>
              <w:jc w:val="center"/>
              <w:rPr>
                <w:sz w:val="20"/>
                <w:szCs w:val="20"/>
              </w:rPr>
            </w:pPr>
            <w:r w:rsidRPr="00E52AAF">
              <w:rPr>
                <w:sz w:val="20"/>
                <w:szCs w:val="20"/>
              </w:rPr>
              <w:t>II-с</w:t>
            </w:r>
          </w:p>
        </w:tc>
        <w:tc>
          <w:tcPr>
            <w:tcW w:w="0" w:type="auto"/>
          </w:tcPr>
          <w:p w:rsidR="001B6832" w:rsidRPr="00E52AAF" w:rsidRDefault="001B6832" w:rsidP="00223B98">
            <w:pPr>
              <w:pStyle w:val="a9"/>
              <w:jc w:val="center"/>
              <w:rPr>
                <w:sz w:val="20"/>
                <w:szCs w:val="20"/>
              </w:rPr>
            </w:pPr>
            <w:r w:rsidRPr="00E52AAF">
              <w:rPr>
                <w:sz w:val="20"/>
                <w:szCs w:val="20"/>
              </w:rPr>
              <w:t>60</w:t>
            </w:r>
          </w:p>
        </w:tc>
        <w:tc>
          <w:tcPr>
            <w:tcW w:w="0" w:type="auto"/>
          </w:tcPr>
          <w:p w:rsidR="001B6832" w:rsidRPr="00E52AAF" w:rsidRDefault="001B6832" w:rsidP="00223B98">
            <w:pPr>
              <w:pStyle w:val="a9"/>
              <w:jc w:val="center"/>
              <w:rPr>
                <w:sz w:val="20"/>
                <w:szCs w:val="20"/>
              </w:rPr>
            </w:pPr>
            <w:r w:rsidRPr="00E52AAF">
              <w:rPr>
                <w:sz w:val="20"/>
                <w:szCs w:val="20"/>
              </w:rPr>
              <w:t>40</w:t>
            </w:r>
          </w:p>
        </w:tc>
        <w:tc>
          <w:tcPr>
            <w:tcW w:w="6190" w:type="dxa"/>
          </w:tcPr>
          <w:p w:rsidR="001B6832" w:rsidRPr="00E52AAF" w:rsidRDefault="001B6832" w:rsidP="00223B98">
            <w:pPr>
              <w:pStyle w:val="a9"/>
              <w:jc w:val="center"/>
              <w:rPr>
                <w:sz w:val="20"/>
                <w:szCs w:val="20"/>
              </w:rPr>
            </w:pPr>
            <w:r w:rsidRPr="00E52AAF">
              <w:rPr>
                <w:sz w:val="20"/>
                <w:szCs w:val="20"/>
              </w:rPr>
              <w:t>30</w:t>
            </w:r>
          </w:p>
        </w:tc>
      </w:tr>
      <w:tr w:rsidR="001B6832" w:rsidRPr="00E52AAF" w:rsidTr="00826E03">
        <w:trPr>
          <w:trHeight w:val="300"/>
        </w:trPr>
        <w:tc>
          <w:tcPr>
            <w:tcW w:w="0" w:type="auto"/>
          </w:tcPr>
          <w:p w:rsidR="001B6832" w:rsidRPr="00E52AAF" w:rsidRDefault="001B6832" w:rsidP="00223B98">
            <w:pPr>
              <w:pStyle w:val="a9"/>
              <w:jc w:val="center"/>
              <w:rPr>
                <w:sz w:val="20"/>
                <w:szCs w:val="20"/>
              </w:rPr>
            </w:pPr>
            <w:r w:rsidRPr="00E52AAF">
              <w:rPr>
                <w:sz w:val="20"/>
                <w:szCs w:val="20"/>
              </w:rPr>
              <w:t>III-с</w:t>
            </w:r>
          </w:p>
        </w:tc>
        <w:tc>
          <w:tcPr>
            <w:tcW w:w="0" w:type="auto"/>
          </w:tcPr>
          <w:p w:rsidR="001B6832" w:rsidRPr="00E52AAF" w:rsidRDefault="001B6832" w:rsidP="00223B98">
            <w:pPr>
              <w:pStyle w:val="a9"/>
              <w:jc w:val="center"/>
              <w:rPr>
                <w:sz w:val="20"/>
                <w:szCs w:val="20"/>
              </w:rPr>
            </w:pPr>
            <w:r w:rsidRPr="00E52AAF">
              <w:rPr>
                <w:sz w:val="20"/>
                <w:szCs w:val="20"/>
              </w:rPr>
              <w:t>40</w:t>
            </w:r>
          </w:p>
        </w:tc>
        <w:tc>
          <w:tcPr>
            <w:tcW w:w="0" w:type="auto"/>
          </w:tcPr>
          <w:p w:rsidR="001B6832" w:rsidRPr="00E52AAF" w:rsidRDefault="001B6832" w:rsidP="00223B98">
            <w:pPr>
              <w:pStyle w:val="a9"/>
              <w:jc w:val="center"/>
              <w:rPr>
                <w:sz w:val="20"/>
                <w:szCs w:val="20"/>
              </w:rPr>
            </w:pPr>
            <w:r w:rsidRPr="00E52AAF">
              <w:rPr>
                <w:sz w:val="20"/>
                <w:szCs w:val="20"/>
              </w:rPr>
              <w:t>30</w:t>
            </w:r>
          </w:p>
        </w:tc>
        <w:tc>
          <w:tcPr>
            <w:tcW w:w="6190" w:type="dxa"/>
          </w:tcPr>
          <w:p w:rsidR="001B6832" w:rsidRPr="00E52AAF" w:rsidRDefault="001B6832" w:rsidP="00223B98">
            <w:pPr>
              <w:pStyle w:val="a9"/>
              <w:jc w:val="center"/>
              <w:rPr>
                <w:sz w:val="20"/>
                <w:szCs w:val="20"/>
              </w:rPr>
            </w:pPr>
            <w:r w:rsidRPr="00E52AAF">
              <w:rPr>
                <w:sz w:val="20"/>
                <w:szCs w:val="20"/>
              </w:rPr>
              <w:t>20</w:t>
            </w:r>
          </w:p>
        </w:tc>
      </w:tr>
    </w:tbl>
    <w:p w:rsidR="001B6832" w:rsidRPr="00227491" w:rsidRDefault="001B6832" w:rsidP="001B6832">
      <w:pPr>
        <w:pStyle w:val="a9"/>
        <w:spacing w:before="0" w:beforeAutospacing="0" w:after="0" w:afterAutospacing="0"/>
        <w:rPr>
          <w:highlight w:val="yellow"/>
        </w:rPr>
      </w:pPr>
    </w:p>
    <w:p w:rsidR="001B6832" w:rsidRPr="00C80696" w:rsidRDefault="00B659F1" w:rsidP="008B75DD">
      <w:pPr>
        <w:pStyle w:val="a9"/>
        <w:spacing w:before="0" w:beforeAutospacing="0" w:after="0" w:afterAutospacing="0" w:line="276" w:lineRule="auto"/>
        <w:ind w:firstLine="851"/>
        <w:jc w:val="both"/>
      </w:pPr>
      <w:r w:rsidRPr="00C80696">
        <w:t>3</w:t>
      </w:r>
      <w:r w:rsidR="001B6832" w:rsidRPr="00C80696">
        <w:t>.</w:t>
      </w:r>
      <w:r w:rsidR="004F3317" w:rsidRPr="00C80696">
        <w:t>6</w:t>
      </w:r>
      <w:r w:rsidR="001B6832" w:rsidRPr="00C80696">
        <w:t>.</w:t>
      </w:r>
      <w:r w:rsidR="00723552">
        <w:t>36</w:t>
      </w:r>
      <w:r w:rsidR="001B6832" w:rsidRPr="00C80696">
        <w:t xml:space="preserve"> Основные параметры плана и продольного </w:t>
      </w:r>
      <w:proofErr w:type="gramStart"/>
      <w:r w:rsidR="001B6832" w:rsidRPr="00C80696">
        <w:t>профиля</w:t>
      </w:r>
      <w:proofErr w:type="gramEnd"/>
      <w:r w:rsidR="001B6832" w:rsidRPr="00C80696">
        <w:t xml:space="preserve"> внутрихозяйственных дорог следует принимать по таблице </w:t>
      </w:r>
      <w:r w:rsidR="008E650F" w:rsidRPr="00C80696">
        <w:t>2</w:t>
      </w:r>
      <w:r w:rsidR="007A16E7">
        <w:t>9</w:t>
      </w:r>
      <w:r w:rsidR="001B6832" w:rsidRPr="00C80696">
        <w:t>.</w:t>
      </w:r>
    </w:p>
    <w:p w:rsidR="00D111DF" w:rsidRPr="00C80696" w:rsidRDefault="00D111DF" w:rsidP="008B75DD">
      <w:pPr>
        <w:pStyle w:val="a9"/>
        <w:spacing w:before="0" w:beforeAutospacing="0" w:after="0" w:afterAutospacing="0" w:line="276" w:lineRule="auto"/>
        <w:jc w:val="right"/>
      </w:pPr>
    </w:p>
    <w:p w:rsidR="001B6832" w:rsidRPr="00C80696" w:rsidRDefault="001B6832" w:rsidP="008B75DD">
      <w:pPr>
        <w:pStyle w:val="a9"/>
        <w:spacing w:before="0" w:beforeAutospacing="0" w:after="0" w:afterAutospacing="0" w:line="276" w:lineRule="auto"/>
        <w:jc w:val="right"/>
      </w:pPr>
      <w:r w:rsidRPr="00C80696">
        <w:t xml:space="preserve">Таблица </w:t>
      </w:r>
      <w:r w:rsidR="004F3317" w:rsidRPr="00C80696">
        <w:t>2</w:t>
      </w:r>
      <w:r w:rsidR="007A16E7">
        <w:t>9</w:t>
      </w:r>
    </w:p>
    <w:p w:rsidR="001B6832" w:rsidRPr="00227491" w:rsidRDefault="001B6832" w:rsidP="001B6832">
      <w:pPr>
        <w:pStyle w:val="a9"/>
        <w:spacing w:before="0" w:beforeAutospacing="0" w:after="0" w:afterAutospacing="0"/>
        <w:jc w:val="right"/>
        <w:rPr>
          <w:highlight w:val="yellow"/>
        </w:rPr>
      </w:pPr>
    </w:p>
    <w:tbl>
      <w:tblPr>
        <w:tblStyle w:val="aa"/>
        <w:tblW w:w="10170" w:type="dxa"/>
        <w:tblLook w:val="0000"/>
      </w:tblPr>
      <w:tblGrid>
        <w:gridCol w:w="4158"/>
        <w:gridCol w:w="1286"/>
        <w:gridCol w:w="1286"/>
        <w:gridCol w:w="1286"/>
        <w:gridCol w:w="1077"/>
        <w:gridCol w:w="1077"/>
      </w:tblGrid>
      <w:tr w:rsidR="001B6832" w:rsidRPr="00C80696" w:rsidTr="00CB42E6">
        <w:trPr>
          <w:trHeight w:val="255"/>
        </w:trPr>
        <w:tc>
          <w:tcPr>
            <w:tcW w:w="0" w:type="auto"/>
            <w:vMerge w:val="restart"/>
            <w:shd w:val="clear" w:color="auto" w:fill="EEECE1" w:themeFill="background2"/>
            <w:vAlign w:val="center"/>
          </w:tcPr>
          <w:p w:rsidR="001B6832" w:rsidRPr="00C80696" w:rsidRDefault="001B6832" w:rsidP="004F3317">
            <w:pPr>
              <w:pStyle w:val="a9"/>
              <w:spacing w:before="0" w:beforeAutospacing="0" w:after="0" w:afterAutospacing="0"/>
              <w:jc w:val="center"/>
              <w:rPr>
                <w:b/>
                <w:sz w:val="20"/>
                <w:szCs w:val="20"/>
              </w:rPr>
            </w:pPr>
            <w:r w:rsidRPr="00C80696">
              <w:rPr>
                <w:b/>
                <w:sz w:val="20"/>
                <w:szCs w:val="20"/>
              </w:rPr>
              <w:t>Параметры плана и продольного профиля</w:t>
            </w:r>
          </w:p>
        </w:tc>
        <w:tc>
          <w:tcPr>
            <w:tcW w:w="0" w:type="auto"/>
            <w:gridSpan w:val="5"/>
            <w:shd w:val="clear" w:color="auto" w:fill="EEECE1" w:themeFill="background2"/>
            <w:vAlign w:val="center"/>
          </w:tcPr>
          <w:p w:rsidR="001B6832" w:rsidRPr="00C80696" w:rsidRDefault="001B6832" w:rsidP="004F3317">
            <w:pPr>
              <w:pStyle w:val="a9"/>
              <w:spacing w:before="0" w:beforeAutospacing="0" w:after="0" w:afterAutospacing="0"/>
              <w:jc w:val="center"/>
              <w:rPr>
                <w:b/>
                <w:sz w:val="20"/>
                <w:szCs w:val="20"/>
              </w:rPr>
            </w:pPr>
            <w:r w:rsidRPr="00C80696">
              <w:rPr>
                <w:b/>
                <w:sz w:val="20"/>
                <w:szCs w:val="20"/>
              </w:rPr>
              <w:t xml:space="preserve">Значения параметров при расчетной скорости движения, </w:t>
            </w:r>
            <w:proofErr w:type="gramStart"/>
            <w:r w:rsidRPr="00C80696">
              <w:rPr>
                <w:b/>
                <w:sz w:val="20"/>
                <w:szCs w:val="20"/>
              </w:rPr>
              <w:t>км</w:t>
            </w:r>
            <w:proofErr w:type="gramEnd"/>
            <w:r w:rsidRPr="00C80696">
              <w:rPr>
                <w:b/>
                <w:sz w:val="20"/>
                <w:szCs w:val="20"/>
              </w:rPr>
              <w:t>/ч</w:t>
            </w:r>
          </w:p>
        </w:tc>
      </w:tr>
      <w:tr w:rsidR="001B6832" w:rsidRPr="00C80696" w:rsidTr="00CB42E6">
        <w:trPr>
          <w:trHeight w:val="167"/>
        </w:trPr>
        <w:tc>
          <w:tcPr>
            <w:tcW w:w="0" w:type="auto"/>
            <w:vMerge/>
            <w:shd w:val="clear" w:color="auto" w:fill="EEECE1" w:themeFill="background2"/>
            <w:vAlign w:val="center"/>
          </w:tcPr>
          <w:p w:rsidR="001B6832" w:rsidRPr="00C80696" w:rsidRDefault="001B6832" w:rsidP="004F3317">
            <w:pPr>
              <w:jc w:val="center"/>
              <w:rPr>
                <w:rFonts w:ascii="Times New Roman" w:hAnsi="Times New Roman" w:cs="Times New Roman"/>
                <w:sz w:val="20"/>
                <w:szCs w:val="20"/>
              </w:rPr>
            </w:pPr>
          </w:p>
        </w:tc>
        <w:tc>
          <w:tcPr>
            <w:tcW w:w="0" w:type="auto"/>
            <w:shd w:val="clear" w:color="auto" w:fill="EEECE1" w:themeFill="background2"/>
            <w:vAlign w:val="center"/>
          </w:tcPr>
          <w:p w:rsidR="001B6832" w:rsidRPr="00C80696" w:rsidRDefault="001B6832" w:rsidP="004F3317">
            <w:pPr>
              <w:pStyle w:val="a9"/>
              <w:spacing w:before="0" w:beforeAutospacing="0" w:after="0" w:afterAutospacing="0"/>
              <w:jc w:val="center"/>
              <w:rPr>
                <w:b/>
                <w:sz w:val="20"/>
                <w:szCs w:val="20"/>
              </w:rPr>
            </w:pPr>
            <w:r w:rsidRPr="00C80696">
              <w:rPr>
                <w:b/>
                <w:sz w:val="20"/>
                <w:szCs w:val="20"/>
              </w:rPr>
              <w:t>70</w:t>
            </w:r>
          </w:p>
        </w:tc>
        <w:tc>
          <w:tcPr>
            <w:tcW w:w="0" w:type="auto"/>
            <w:shd w:val="clear" w:color="auto" w:fill="EEECE1" w:themeFill="background2"/>
            <w:vAlign w:val="center"/>
          </w:tcPr>
          <w:p w:rsidR="001B6832" w:rsidRPr="00C80696" w:rsidRDefault="001B6832" w:rsidP="004F3317">
            <w:pPr>
              <w:pStyle w:val="a9"/>
              <w:spacing w:before="0" w:beforeAutospacing="0" w:after="0" w:afterAutospacing="0"/>
              <w:jc w:val="center"/>
              <w:rPr>
                <w:b/>
                <w:sz w:val="20"/>
                <w:szCs w:val="20"/>
              </w:rPr>
            </w:pPr>
            <w:r w:rsidRPr="00C80696">
              <w:rPr>
                <w:b/>
                <w:sz w:val="20"/>
                <w:szCs w:val="20"/>
              </w:rPr>
              <w:t>60</w:t>
            </w:r>
          </w:p>
        </w:tc>
        <w:tc>
          <w:tcPr>
            <w:tcW w:w="0" w:type="auto"/>
            <w:shd w:val="clear" w:color="auto" w:fill="EEECE1" w:themeFill="background2"/>
            <w:vAlign w:val="center"/>
          </w:tcPr>
          <w:p w:rsidR="001B6832" w:rsidRPr="00C80696" w:rsidRDefault="001B6832" w:rsidP="004F3317">
            <w:pPr>
              <w:pStyle w:val="a9"/>
              <w:spacing w:before="0" w:beforeAutospacing="0" w:after="0" w:afterAutospacing="0"/>
              <w:jc w:val="center"/>
              <w:rPr>
                <w:b/>
                <w:sz w:val="20"/>
                <w:szCs w:val="20"/>
              </w:rPr>
            </w:pPr>
            <w:r w:rsidRPr="00C80696">
              <w:rPr>
                <w:b/>
                <w:sz w:val="20"/>
                <w:szCs w:val="20"/>
              </w:rPr>
              <w:t>40</w:t>
            </w:r>
          </w:p>
        </w:tc>
        <w:tc>
          <w:tcPr>
            <w:tcW w:w="0" w:type="auto"/>
            <w:shd w:val="clear" w:color="auto" w:fill="EEECE1" w:themeFill="background2"/>
            <w:vAlign w:val="center"/>
          </w:tcPr>
          <w:p w:rsidR="001B6832" w:rsidRPr="00C80696" w:rsidRDefault="001B6832" w:rsidP="004F3317">
            <w:pPr>
              <w:pStyle w:val="a9"/>
              <w:spacing w:before="0" w:beforeAutospacing="0" w:after="0" w:afterAutospacing="0"/>
              <w:jc w:val="center"/>
              <w:rPr>
                <w:b/>
                <w:sz w:val="20"/>
                <w:szCs w:val="20"/>
              </w:rPr>
            </w:pPr>
            <w:r w:rsidRPr="00C80696">
              <w:rPr>
                <w:b/>
                <w:sz w:val="20"/>
                <w:szCs w:val="20"/>
              </w:rPr>
              <w:t>30</w:t>
            </w:r>
          </w:p>
        </w:tc>
        <w:tc>
          <w:tcPr>
            <w:tcW w:w="0" w:type="auto"/>
            <w:shd w:val="clear" w:color="auto" w:fill="EEECE1" w:themeFill="background2"/>
            <w:vAlign w:val="center"/>
          </w:tcPr>
          <w:p w:rsidR="001B6832" w:rsidRPr="00C80696" w:rsidRDefault="001B6832" w:rsidP="004F3317">
            <w:pPr>
              <w:pStyle w:val="a9"/>
              <w:spacing w:before="0" w:beforeAutospacing="0" w:after="0" w:afterAutospacing="0"/>
              <w:jc w:val="center"/>
              <w:rPr>
                <w:b/>
                <w:sz w:val="20"/>
                <w:szCs w:val="20"/>
              </w:rPr>
            </w:pPr>
            <w:r w:rsidRPr="00C80696">
              <w:rPr>
                <w:b/>
                <w:sz w:val="20"/>
                <w:szCs w:val="20"/>
              </w:rPr>
              <w:t>20</w:t>
            </w:r>
          </w:p>
        </w:tc>
      </w:tr>
      <w:tr w:rsidR="001B6832" w:rsidRPr="00C80696" w:rsidTr="00223B98">
        <w:trPr>
          <w:trHeight w:val="255"/>
        </w:trPr>
        <w:tc>
          <w:tcPr>
            <w:tcW w:w="0" w:type="auto"/>
            <w:vAlign w:val="center"/>
          </w:tcPr>
          <w:p w:rsidR="001B6832" w:rsidRPr="00C80696" w:rsidRDefault="001B6832" w:rsidP="004F3317">
            <w:pPr>
              <w:pStyle w:val="a9"/>
              <w:spacing w:before="0" w:beforeAutospacing="0" w:after="0" w:afterAutospacing="0"/>
              <w:rPr>
                <w:sz w:val="20"/>
                <w:szCs w:val="20"/>
              </w:rPr>
            </w:pPr>
            <w:r w:rsidRPr="00C80696">
              <w:rPr>
                <w:sz w:val="20"/>
                <w:szCs w:val="20"/>
              </w:rPr>
              <w:t>Наибольший продольный уклон, %</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60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70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80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90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90</w:t>
            </w:r>
          </w:p>
        </w:tc>
      </w:tr>
      <w:tr w:rsidR="004F3317" w:rsidRPr="00C80696" w:rsidTr="00CB42E6">
        <w:trPr>
          <w:trHeight w:val="278"/>
        </w:trPr>
        <w:tc>
          <w:tcPr>
            <w:tcW w:w="0" w:type="auto"/>
            <w:gridSpan w:val="6"/>
            <w:shd w:val="clear" w:color="auto" w:fill="EEECE1" w:themeFill="background2"/>
            <w:vAlign w:val="center"/>
          </w:tcPr>
          <w:p w:rsidR="004F3317" w:rsidRPr="00C80696" w:rsidRDefault="004F3317" w:rsidP="004F3317">
            <w:pPr>
              <w:jc w:val="center"/>
              <w:rPr>
                <w:rFonts w:ascii="Times New Roman" w:hAnsi="Times New Roman" w:cs="Times New Roman"/>
                <w:sz w:val="20"/>
                <w:szCs w:val="20"/>
              </w:rPr>
            </w:pPr>
            <w:r w:rsidRPr="00C80696">
              <w:rPr>
                <w:rFonts w:ascii="Times New Roman" w:hAnsi="Times New Roman" w:cs="Times New Roman"/>
                <w:sz w:val="20"/>
                <w:szCs w:val="20"/>
              </w:rPr>
              <w:t xml:space="preserve">Расчетное расстояние видимости, </w:t>
            </w:r>
            <w:proofErr w:type="gramStart"/>
            <w:r w:rsidRPr="00C80696">
              <w:rPr>
                <w:rFonts w:ascii="Times New Roman" w:hAnsi="Times New Roman" w:cs="Times New Roman"/>
                <w:sz w:val="20"/>
                <w:szCs w:val="20"/>
              </w:rPr>
              <w:t>м</w:t>
            </w:r>
            <w:proofErr w:type="gramEnd"/>
            <w:r w:rsidRPr="00C80696">
              <w:rPr>
                <w:rFonts w:ascii="Times New Roman" w:hAnsi="Times New Roman" w:cs="Times New Roman"/>
                <w:sz w:val="20"/>
                <w:szCs w:val="20"/>
              </w:rPr>
              <w:t>:</w:t>
            </w:r>
          </w:p>
        </w:tc>
      </w:tr>
      <w:tr w:rsidR="001B6832" w:rsidRPr="00C80696" w:rsidTr="00223B98">
        <w:trPr>
          <w:trHeight w:val="255"/>
        </w:trPr>
        <w:tc>
          <w:tcPr>
            <w:tcW w:w="0" w:type="auto"/>
            <w:vAlign w:val="center"/>
          </w:tcPr>
          <w:p w:rsidR="001B6832" w:rsidRPr="00C80696" w:rsidRDefault="001B6832" w:rsidP="004F3317">
            <w:pPr>
              <w:pStyle w:val="a9"/>
              <w:spacing w:before="0" w:beforeAutospacing="0" w:after="0" w:afterAutospacing="0"/>
              <w:rPr>
                <w:sz w:val="20"/>
                <w:szCs w:val="20"/>
              </w:rPr>
            </w:pPr>
            <w:r w:rsidRPr="00C80696">
              <w:rPr>
                <w:sz w:val="20"/>
                <w:szCs w:val="20"/>
              </w:rPr>
              <w:t>поверхности дороги</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100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75</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50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40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25</w:t>
            </w:r>
          </w:p>
        </w:tc>
      </w:tr>
      <w:tr w:rsidR="001B6832" w:rsidRPr="00C80696" w:rsidTr="00223B98">
        <w:trPr>
          <w:trHeight w:val="255"/>
        </w:trPr>
        <w:tc>
          <w:tcPr>
            <w:tcW w:w="0" w:type="auto"/>
            <w:vAlign w:val="center"/>
          </w:tcPr>
          <w:p w:rsidR="001B6832" w:rsidRPr="00C80696" w:rsidRDefault="001B6832" w:rsidP="004F3317">
            <w:pPr>
              <w:pStyle w:val="a9"/>
              <w:spacing w:before="0" w:beforeAutospacing="0" w:after="0" w:afterAutospacing="0"/>
              <w:rPr>
                <w:sz w:val="20"/>
                <w:szCs w:val="20"/>
              </w:rPr>
            </w:pPr>
            <w:r w:rsidRPr="00C80696">
              <w:rPr>
                <w:sz w:val="20"/>
                <w:szCs w:val="20"/>
              </w:rPr>
              <w:t>встречного автомобиля</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200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150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100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80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50</w:t>
            </w:r>
          </w:p>
        </w:tc>
      </w:tr>
      <w:tr w:rsidR="004F3317" w:rsidRPr="00C80696" w:rsidTr="00CB42E6">
        <w:trPr>
          <w:trHeight w:val="278"/>
        </w:trPr>
        <w:tc>
          <w:tcPr>
            <w:tcW w:w="0" w:type="auto"/>
            <w:gridSpan w:val="6"/>
            <w:shd w:val="clear" w:color="auto" w:fill="EEECE1" w:themeFill="background2"/>
            <w:vAlign w:val="center"/>
          </w:tcPr>
          <w:p w:rsidR="004F3317" w:rsidRPr="00C80696" w:rsidRDefault="004F3317" w:rsidP="004F3317">
            <w:pPr>
              <w:jc w:val="center"/>
              <w:rPr>
                <w:rFonts w:ascii="Times New Roman" w:hAnsi="Times New Roman" w:cs="Times New Roman"/>
                <w:sz w:val="20"/>
                <w:szCs w:val="20"/>
              </w:rPr>
            </w:pPr>
            <w:r w:rsidRPr="00C80696">
              <w:rPr>
                <w:rFonts w:ascii="Times New Roman" w:hAnsi="Times New Roman" w:cs="Times New Roman"/>
                <w:sz w:val="20"/>
                <w:szCs w:val="20"/>
              </w:rPr>
              <w:t xml:space="preserve">Наименьшие радиусы кривых, </w:t>
            </w:r>
            <w:proofErr w:type="gramStart"/>
            <w:r w:rsidRPr="00C80696">
              <w:rPr>
                <w:rFonts w:ascii="Times New Roman" w:hAnsi="Times New Roman" w:cs="Times New Roman"/>
                <w:sz w:val="20"/>
                <w:szCs w:val="20"/>
              </w:rPr>
              <w:t>м</w:t>
            </w:r>
            <w:proofErr w:type="gramEnd"/>
            <w:r w:rsidRPr="00C80696">
              <w:rPr>
                <w:rFonts w:ascii="Times New Roman" w:hAnsi="Times New Roman" w:cs="Times New Roman"/>
                <w:sz w:val="20"/>
                <w:szCs w:val="20"/>
              </w:rPr>
              <w:t>:</w:t>
            </w:r>
          </w:p>
        </w:tc>
      </w:tr>
      <w:tr w:rsidR="001B6832" w:rsidRPr="00C80696" w:rsidTr="00223B98">
        <w:trPr>
          <w:trHeight w:val="255"/>
        </w:trPr>
        <w:tc>
          <w:tcPr>
            <w:tcW w:w="0" w:type="auto"/>
            <w:vAlign w:val="center"/>
          </w:tcPr>
          <w:p w:rsidR="001B6832" w:rsidRPr="00C80696" w:rsidRDefault="001B6832" w:rsidP="004F3317">
            <w:pPr>
              <w:pStyle w:val="a9"/>
              <w:spacing w:before="0" w:beforeAutospacing="0" w:after="0" w:afterAutospacing="0"/>
              <w:rPr>
                <w:sz w:val="20"/>
                <w:szCs w:val="20"/>
              </w:rPr>
            </w:pPr>
            <w:r w:rsidRPr="00C80696">
              <w:rPr>
                <w:sz w:val="20"/>
                <w:szCs w:val="20"/>
              </w:rPr>
              <w:t>в плане</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200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150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80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80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80</w:t>
            </w:r>
          </w:p>
        </w:tc>
      </w:tr>
      <w:tr w:rsidR="004F3317" w:rsidRPr="00C80696" w:rsidTr="00CB42E6">
        <w:trPr>
          <w:trHeight w:val="255"/>
        </w:trPr>
        <w:tc>
          <w:tcPr>
            <w:tcW w:w="0" w:type="auto"/>
            <w:gridSpan w:val="6"/>
            <w:shd w:val="clear" w:color="auto" w:fill="EEECE1" w:themeFill="background2"/>
            <w:vAlign w:val="center"/>
          </w:tcPr>
          <w:p w:rsidR="004F3317" w:rsidRPr="00C80696" w:rsidRDefault="004F3317" w:rsidP="004F3317">
            <w:pPr>
              <w:jc w:val="center"/>
              <w:rPr>
                <w:rFonts w:ascii="Times New Roman" w:hAnsi="Times New Roman" w:cs="Times New Roman"/>
                <w:sz w:val="20"/>
                <w:szCs w:val="20"/>
              </w:rPr>
            </w:pPr>
            <w:r w:rsidRPr="00C80696">
              <w:rPr>
                <w:rFonts w:ascii="Times New Roman" w:hAnsi="Times New Roman" w:cs="Times New Roman"/>
                <w:sz w:val="20"/>
                <w:szCs w:val="20"/>
              </w:rPr>
              <w:t>в продольном профиле:</w:t>
            </w:r>
          </w:p>
        </w:tc>
      </w:tr>
      <w:tr w:rsidR="001B6832" w:rsidRPr="00C80696" w:rsidTr="00223B98">
        <w:trPr>
          <w:trHeight w:val="255"/>
        </w:trPr>
        <w:tc>
          <w:tcPr>
            <w:tcW w:w="0" w:type="auto"/>
            <w:vAlign w:val="center"/>
          </w:tcPr>
          <w:p w:rsidR="001B6832" w:rsidRPr="00C80696" w:rsidRDefault="001B6832" w:rsidP="004F3317">
            <w:pPr>
              <w:pStyle w:val="a9"/>
              <w:spacing w:before="0" w:beforeAutospacing="0" w:after="0" w:afterAutospacing="0"/>
              <w:rPr>
                <w:sz w:val="20"/>
                <w:szCs w:val="20"/>
              </w:rPr>
            </w:pPr>
            <w:r w:rsidRPr="00C80696">
              <w:rPr>
                <w:sz w:val="20"/>
                <w:szCs w:val="20"/>
              </w:rPr>
              <w:t>выпуклых</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4000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2500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1000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600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400</w:t>
            </w:r>
          </w:p>
        </w:tc>
      </w:tr>
      <w:tr w:rsidR="001B6832" w:rsidRPr="00C80696" w:rsidTr="00223B98">
        <w:trPr>
          <w:trHeight w:val="255"/>
        </w:trPr>
        <w:tc>
          <w:tcPr>
            <w:tcW w:w="0" w:type="auto"/>
            <w:vAlign w:val="center"/>
          </w:tcPr>
          <w:p w:rsidR="001B6832" w:rsidRPr="00C80696" w:rsidRDefault="001B6832" w:rsidP="004F3317">
            <w:pPr>
              <w:pStyle w:val="a9"/>
              <w:spacing w:before="0" w:beforeAutospacing="0" w:after="0" w:afterAutospacing="0"/>
              <w:rPr>
                <w:sz w:val="20"/>
                <w:szCs w:val="20"/>
              </w:rPr>
            </w:pPr>
            <w:r w:rsidRPr="00C80696">
              <w:rPr>
                <w:sz w:val="20"/>
                <w:szCs w:val="20"/>
              </w:rPr>
              <w:t>вогнутых</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2500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2000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1000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600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400</w:t>
            </w:r>
          </w:p>
        </w:tc>
      </w:tr>
      <w:tr w:rsidR="001B6832" w:rsidRPr="00C80696" w:rsidTr="00223B98">
        <w:trPr>
          <w:trHeight w:val="278"/>
        </w:trPr>
        <w:tc>
          <w:tcPr>
            <w:tcW w:w="0" w:type="auto"/>
            <w:vAlign w:val="center"/>
          </w:tcPr>
          <w:p w:rsidR="001B6832" w:rsidRPr="00C80696" w:rsidRDefault="001B6832" w:rsidP="004F3317">
            <w:pPr>
              <w:pStyle w:val="a9"/>
              <w:spacing w:before="0" w:beforeAutospacing="0" w:after="0" w:afterAutospacing="0"/>
              <w:rPr>
                <w:sz w:val="20"/>
                <w:szCs w:val="20"/>
              </w:rPr>
            </w:pPr>
            <w:proofErr w:type="gramStart"/>
            <w:r w:rsidRPr="00C80696">
              <w:rPr>
                <w:sz w:val="20"/>
                <w:szCs w:val="20"/>
              </w:rPr>
              <w:t>вогнутых в трудных условиях</w:t>
            </w:r>
            <w:proofErr w:type="gramEnd"/>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800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600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300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200</w:t>
            </w:r>
          </w:p>
        </w:tc>
        <w:tc>
          <w:tcPr>
            <w:tcW w:w="0" w:type="auto"/>
            <w:vAlign w:val="center"/>
          </w:tcPr>
          <w:p w:rsidR="001B6832" w:rsidRPr="00C80696" w:rsidRDefault="001B6832" w:rsidP="004F3317">
            <w:pPr>
              <w:pStyle w:val="a9"/>
              <w:spacing w:before="0" w:beforeAutospacing="0" w:after="0" w:afterAutospacing="0"/>
              <w:jc w:val="center"/>
              <w:rPr>
                <w:sz w:val="20"/>
                <w:szCs w:val="20"/>
              </w:rPr>
            </w:pPr>
            <w:r w:rsidRPr="00C80696">
              <w:rPr>
                <w:sz w:val="20"/>
                <w:szCs w:val="20"/>
              </w:rPr>
              <w:t>100</w:t>
            </w:r>
          </w:p>
        </w:tc>
      </w:tr>
    </w:tbl>
    <w:p w:rsidR="001B6832" w:rsidRPr="00227491" w:rsidRDefault="001B6832" w:rsidP="001B6832">
      <w:pPr>
        <w:pStyle w:val="a9"/>
        <w:spacing w:before="0" w:beforeAutospacing="0" w:after="0" w:afterAutospacing="0"/>
        <w:ind w:firstLine="851"/>
        <w:jc w:val="both"/>
        <w:rPr>
          <w:highlight w:val="yellow"/>
        </w:rPr>
      </w:pPr>
    </w:p>
    <w:p w:rsidR="001B6832" w:rsidRPr="00C80696" w:rsidRDefault="00B659F1" w:rsidP="008B75DD">
      <w:pPr>
        <w:pStyle w:val="a9"/>
        <w:spacing w:before="0" w:beforeAutospacing="0" w:after="0" w:afterAutospacing="0" w:line="276" w:lineRule="auto"/>
        <w:ind w:firstLine="851"/>
        <w:jc w:val="both"/>
      </w:pPr>
      <w:r w:rsidRPr="00C80696">
        <w:t>3</w:t>
      </w:r>
      <w:r w:rsidR="001B6832" w:rsidRPr="00C80696">
        <w:t>.</w:t>
      </w:r>
      <w:r w:rsidR="00D111DF" w:rsidRPr="00C80696">
        <w:t>6</w:t>
      </w:r>
      <w:r w:rsidR="001B6832" w:rsidRPr="00C80696">
        <w:t>.</w:t>
      </w:r>
      <w:r w:rsidR="00723552">
        <w:t>37</w:t>
      </w:r>
      <w:r w:rsidR="001B6832" w:rsidRPr="00C80696">
        <w:t xml:space="preserve"> Основные параметры проезжей части внутрихозяйственных дорог следует принимать по таблице </w:t>
      </w:r>
      <w:r w:rsidR="00EA6B56">
        <w:t>30</w:t>
      </w:r>
      <w:r w:rsidR="001B6832" w:rsidRPr="00C80696">
        <w:t>.</w:t>
      </w:r>
    </w:p>
    <w:p w:rsidR="001B6832" w:rsidRPr="00C80696" w:rsidRDefault="001B6832" w:rsidP="008B75DD">
      <w:pPr>
        <w:pStyle w:val="a9"/>
        <w:spacing w:before="0" w:beforeAutospacing="0" w:after="0" w:afterAutospacing="0" w:line="276" w:lineRule="auto"/>
      </w:pPr>
    </w:p>
    <w:p w:rsidR="001B6832" w:rsidRPr="00C80696" w:rsidRDefault="001B6832" w:rsidP="008B75DD">
      <w:pPr>
        <w:pStyle w:val="a9"/>
        <w:spacing w:before="0" w:beforeAutospacing="0" w:after="0" w:afterAutospacing="0" w:line="276" w:lineRule="auto"/>
        <w:jc w:val="right"/>
      </w:pPr>
      <w:r w:rsidRPr="00C80696">
        <w:t xml:space="preserve">Таблица </w:t>
      </w:r>
      <w:r w:rsidR="00EA6B56">
        <w:t>30</w:t>
      </w:r>
    </w:p>
    <w:p w:rsidR="001B6832" w:rsidRPr="00227491" w:rsidRDefault="001B6832" w:rsidP="001B6832">
      <w:pPr>
        <w:pStyle w:val="a9"/>
        <w:spacing w:before="0" w:beforeAutospacing="0" w:after="0" w:afterAutospacing="0"/>
        <w:jc w:val="right"/>
        <w:rPr>
          <w:highlight w:val="yellow"/>
        </w:rPr>
      </w:pPr>
    </w:p>
    <w:tbl>
      <w:tblPr>
        <w:tblStyle w:val="aa"/>
        <w:tblW w:w="10122" w:type="dxa"/>
        <w:tblLook w:val="0000"/>
      </w:tblPr>
      <w:tblGrid>
        <w:gridCol w:w="4519"/>
        <w:gridCol w:w="1595"/>
        <w:gridCol w:w="1938"/>
        <w:gridCol w:w="2070"/>
      </w:tblGrid>
      <w:tr w:rsidR="001B6832" w:rsidRPr="00C80696" w:rsidTr="00CB42E6">
        <w:trPr>
          <w:trHeight w:val="282"/>
        </w:trPr>
        <w:tc>
          <w:tcPr>
            <w:tcW w:w="0" w:type="auto"/>
            <w:vMerge w:val="restart"/>
            <w:shd w:val="clear" w:color="auto" w:fill="EEECE1" w:themeFill="background2"/>
            <w:vAlign w:val="center"/>
          </w:tcPr>
          <w:p w:rsidR="001B6832" w:rsidRPr="00C80696" w:rsidRDefault="001B6832" w:rsidP="00D111DF">
            <w:pPr>
              <w:pStyle w:val="a9"/>
              <w:spacing w:before="0" w:beforeAutospacing="0" w:after="0" w:afterAutospacing="0"/>
              <w:jc w:val="center"/>
              <w:rPr>
                <w:b/>
                <w:sz w:val="20"/>
              </w:rPr>
            </w:pPr>
            <w:r w:rsidRPr="00C80696">
              <w:rPr>
                <w:b/>
                <w:sz w:val="20"/>
              </w:rPr>
              <w:t>Параметры поперечного профиля</w:t>
            </w:r>
          </w:p>
        </w:tc>
        <w:tc>
          <w:tcPr>
            <w:tcW w:w="0" w:type="auto"/>
            <w:gridSpan w:val="3"/>
            <w:shd w:val="clear" w:color="auto" w:fill="EEECE1" w:themeFill="background2"/>
            <w:vAlign w:val="center"/>
          </w:tcPr>
          <w:p w:rsidR="001B6832" w:rsidRPr="00C80696" w:rsidRDefault="001B6832" w:rsidP="00D111DF">
            <w:pPr>
              <w:pStyle w:val="a9"/>
              <w:spacing w:before="0" w:beforeAutospacing="0" w:after="0" w:afterAutospacing="0"/>
              <w:jc w:val="center"/>
              <w:rPr>
                <w:b/>
                <w:sz w:val="20"/>
              </w:rPr>
            </w:pPr>
            <w:r w:rsidRPr="00C80696">
              <w:rPr>
                <w:b/>
                <w:sz w:val="20"/>
              </w:rPr>
              <w:t>Значения параметров для дорог категорий</w:t>
            </w:r>
          </w:p>
        </w:tc>
      </w:tr>
      <w:tr w:rsidR="001B6832" w:rsidRPr="00C80696" w:rsidTr="00CB42E6">
        <w:trPr>
          <w:trHeight w:val="156"/>
        </w:trPr>
        <w:tc>
          <w:tcPr>
            <w:tcW w:w="0" w:type="auto"/>
            <w:vMerge/>
            <w:shd w:val="clear" w:color="auto" w:fill="EEECE1" w:themeFill="background2"/>
            <w:vAlign w:val="center"/>
          </w:tcPr>
          <w:p w:rsidR="001B6832" w:rsidRPr="00C80696" w:rsidRDefault="001B6832" w:rsidP="00D111DF">
            <w:pPr>
              <w:jc w:val="center"/>
              <w:rPr>
                <w:rFonts w:ascii="Times New Roman" w:hAnsi="Times New Roman" w:cs="Times New Roman"/>
                <w:b/>
                <w:sz w:val="20"/>
              </w:rPr>
            </w:pPr>
          </w:p>
        </w:tc>
        <w:tc>
          <w:tcPr>
            <w:tcW w:w="0" w:type="auto"/>
            <w:shd w:val="clear" w:color="auto" w:fill="EEECE1" w:themeFill="background2"/>
            <w:vAlign w:val="center"/>
          </w:tcPr>
          <w:p w:rsidR="001B6832" w:rsidRPr="00C80696" w:rsidRDefault="001B6832" w:rsidP="00D111DF">
            <w:pPr>
              <w:pStyle w:val="a9"/>
              <w:spacing w:before="0" w:beforeAutospacing="0" w:after="0" w:afterAutospacing="0"/>
              <w:jc w:val="center"/>
              <w:rPr>
                <w:b/>
                <w:sz w:val="20"/>
              </w:rPr>
            </w:pPr>
            <w:proofErr w:type="spellStart"/>
            <w:r w:rsidRPr="00C80696">
              <w:rPr>
                <w:b/>
                <w:sz w:val="20"/>
              </w:rPr>
              <w:t>I-c</w:t>
            </w:r>
            <w:proofErr w:type="spellEnd"/>
          </w:p>
        </w:tc>
        <w:tc>
          <w:tcPr>
            <w:tcW w:w="0" w:type="auto"/>
            <w:shd w:val="clear" w:color="auto" w:fill="EEECE1" w:themeFill="background2"/>
            <w:vAlign w:val="center"/>
          </w:tcPr>
          <w:p w:rsidR="001B6832" w:rsidRPr="00C80696" w:rsidRDefault="001B6832" w:rsidP="00D111DF">
            <w:pPr>
              <w:pStyle w:val="a9"/>
              <w:spacing w:before="0" w:beforeAutospacing="0" w:after="0" w:afterAutospacing="0"/>
              <w:jc w:val="center"/>
              <w:rPr>
                <w:b/>
                <w:sz w:val="20"/>
              </w:rPr>
            </w:pPr>
            <w:proofErr w:type="spellStart"/>
            <w:r w:rsidRPr="00C80696">
              <w:rPr>
                <w:b/>
                <w:sz w:val="20"/>
              </w:rPr>
              <w:t>II-c</w:t>
            </w:r>
            <w:proofErr w:type="spellEnd"/>
          </w:p>
        </w:tc>
        <w:tc>
          <w:tcPr>
            <w:tcW w:w="0" w:type="auto"/>
            <w:shd w:val="clear" w:color="auto" w:fill="EEECE1" w:themeFill="background2"/>
            <w:vAlign w:val="center"/>
          </w:tcPr>
          <w:p w:rsidR="001B6832" w:rsidRPr="00C80696" w:rsidRDefault="001B6832" w:rsidP="00D111DF">
            <w:pPr>
              <w:pStyle w:val="a9"/>
              <w:spacing w:before="0" w:beforeAutospacing="0" w:after="0" w:afterAutospacing="0"/>
              <w:jc w:val="center"/>
              <w:rPr>
                <w:b/>
                <w:sz w:val="20"/>
              </w:rPr>
            </w:pPr>
            <w:proofErr w:type="spellStart"/>
            <w:r w:rsidRPr="00C80696">
              <w:rPr>
                <w:b/>
                <w:sz w:val="20"/>
              </w:rPr>
              <w:t>III-c</w:t>
            </w:r>
            <w:proofErr w:type="spellEnd"/>
          </w:p>
        </w:tc>
      </w:tr>
      <w:tr w:rsidR="001B6832" w:rsidRPr="00C80696" w:rsidTr="00223B98">
        <w:trPr>
          <w:trHeight w:val="304"/>
        </w:trPr>
        <w:tc>
          <w:tcPr>
            <w:tcW w:w="0" w:type="auto"/>
            <w:vAlign w:val="center"/>
          </w:tcPr>
          <w:p w:rsidR="001B6832" w:rsidRPr="00C80696" w:rsidRDefault="001B6832" w:rsidP="00D111DF">
            <w:pPr>
              <w:pStyle w:val="a9"/>
              <w:spacing w:before="0" w:beforeAutospacing="0" w:after="0" w:afterAutospacing="0"/>
              <w:rPr>
                <w:sz w:val="20"/>
              </w:rPr>
            </w:pPr>
            <w:r w:rsidRPr="00C80696">
              <w:rPr>
                <w:sz w:val="20"/>
              </w:rPr>
              <w:t>Число полос движения</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2</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1</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1</w:t>
            </w:r>
          </w:p>
        </w:tc>
      </w:tr>
      <w:tr w:rsidR="00D111DF" w:rsidRPr="00C80696" w:rsidTr="00CB42E6">
        <w:trPr>
          <w:trHeight w:val="282"/>
        </w:trPr>
        <w:tc>
          <w:tcPr>
            <w:tcW w:w="0" w:type="auto"/>
            <w:gridSpan w:val="4"/>
            <w:shd w:val="clear" w:color="auto" w:fill="EEECE1" w:themeFill="background2"/>
            <w:vAlign w:val="center"/>
          </w:tcPr>
          <w:p w:rsidR="00D111DF" w:rsidRPr="00C80696" w:rsidRDefault="00D111DF" w:rsidP="00D111DF">
            <w:pPr>
              <w:jc w:val="center"/>
              <w:rPr>
                <w:rFonts w:ascii="Times New Roman" w:hAnsi="Times New Roman" w:cs="Times New Roman"/>
                <w:sz w:val="20"/>
              </w:rPr>
            </w:pPr>
            <w:r w:rsidRPr="00C80696">
              <w:rPr>
                <w:rFonts w:ascii="Times New Roman" w:hAnsi="Times New Roman" w:cs="Times New Roman"/>
                <w:sz w:val="20"/>
              </w:rPr>
              <w:t xml:space="preserve">Ширина, </w:t>
            </w:r>
            <w:proofErr w:type="gramStart"/>
            <w:r w:rsidRPr="00C80696">
              <w:rPr>
                <w:rFonts w:ascii="Times New Roman" w:hAnsi="Times New Roman" w:cs="Times New Roman"/>
                <w:sz w:val="20"/>
              </w:rPr>
              <w:t>м</w:t>
            </w:r>
            <w:proofErr w:type="gramEnd"/>
            <w:r w:rsidRPr="00C80696">
              <w:rPr>
                <w:rFonts w:ascii="Times New Roman" w:hAnsi="Times New Roman" w:cs="Times New Roman"/>
                <w:sz w:val="20"/>
              </w:rPr>
              <w:t>:</w:t>
            </w:r>
          </w:p>
        </w:tc>
      </w:tr>
      <w:tr w:rsidR="001B6832" w:rsidRPr="00C80696" w:rsidTr="00223B98">
        <w:trPr>
          <w:trHeight w:val="282"/>
        </w:trPr>
        <w:tc>
          <w:tcPr>
            <w:tcW w:w="0" w:type="auto"/>
            <w:vAlign w:val="center"/>
          </w:tcPr>
          <w:p w:rsidR="001B6832" w:rsidRPr="00C80696" w:rsidRDefault="001B6832" w:rsidP="00D111DF">
            <w:pPr>
              <w:pStyle w:val="a9"/>
              <w:spacing w:before="0" w:beforeAutospacing="0" w:after="0" w:afterAutospacing="0"/>
              <w:rPr>
                <w:sz w:val="20"/>
              </w:rPr>
            </w:pPr>
            <w:r w:rsidRPr="00C80696">
              <w:rPr>
                <w:sz w:val="20"/>
              </w:rPr>
              <w:t>полосы движения</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3</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w:t>
            </w:r>
          </w:p>
        </w:tc>
      </w:tr>
      <w:tr w:rsidR="001B6832" w:rsidRPr="00C80696" w:rsidTr="00223B98">
        <w:trPr>
          <w:trHeight w:val="304"/>
        </w:trPr>
        <w:tc>
          <w:tcPr>
            <w:tcW w:w="0" w:type="auto"/>
            <w:vAlign w:val="center"/>
          </w:tcPr>
          <w:p w:rsidR="001B6832" w:rsidRPr="00C80696" w:rsidRDefault="001B6832" w:rsidP="00D111DF">
            <w:pPr>
              <w:pStyle w:val="a9"/>
              <w:spacing w:before="0" w:beforeAutospacing="0" w:after="0" w:afterAutospacing="0"/>
              <w:rPr>
                <w:sz w:val="20"/>
              </w:rPr>
            </w:pPr>
            <w:r w:rsidRPr="00C80696">
              <w:rPr>
                <w:sz w:val="20"/>
              </w:rPr>
              <w:t>проезжей части</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6</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4,5</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3,5</w:t>
            </w:r>
          </w:p>
        </w:tc>
      </w:tr>
      <w:tr w:rsidR="001B6832" w:rsidRPr="00C80696" w:rsidTr="00223B98">
        <w:trPr>
          <w:trHeight w:val="282"/>
        </w:trPr>
        <w:tc>
          <w:tcPr>
            <w:tcW w:w="0" w:type="auto"/>
            <w:vAlign w:val="center"/>
          </w:tcPr>
          <w:p w:rsidR="001B6832" w:rsidRPr="00C80696" w:rsidRDefault="001B6832" w:rsidP="00D111DF">
            <w:pPr>
              <w:pStyle w:val="a9"/>
              <w:spacing w:before="0" w:beforeAutospacing="0" w:after="0" w:afterAutospacing="0"/>
              <w:rPr>
                <w:sz w:val="20"/>
              </w:rPr>
            </w:pPr>
            <w:r w:rsidRPr="00C80696">
              <w:rPr>
                <w:sz w:val="20"/>
              </w:rPr>
              <w:t>земляного полотна</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10</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8</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6,5</w:t>
            </w:r>
          </w:p>
        </w:tc>
      </w:tr>
      <w:tr w:rsidR="001B6832" w:rsidRPr="00C80696" w:rsidTr="00223B98">
        <w:trPr>
          <w:trHeight w:val="282"/>
        </w:trPr>
        <w:tc>
          <w:tcPr>
            <w:tcW w:w="0" w:type="auto"/>
            <w:vAlign w:val="center"/>
          </w:tcPr>
          <w:p w:rsidR="001B6832" w:rsidRPr="00C80696" w:rsidRDefault="001B6832" w:rsidP="00D111DF">
            <w:pPr>
              <w:pStyle w:val="a9"/>
              <w:spacing w:before="0" w:beforeAutospacing="0" w:after="0" w:afterAutospacing="0"/>
              <w:rPr>
                <w:sz w:val="20"/>
              </w:rPr>
            </w:pPr>
            <w:r w:rsidRPr="00C80696">
              <w:rPr>
                <w:sz w:val="20"/>
              </w:rPr>
              <w:t>обочины</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2</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1,75</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1,5</w:t>
            </w:r>
          </w:p>
        </w:tc>
      </w:tr>
      <w:tr w:rsidR="001B6832" w:rsidRPr="00C80696" w:rsidTr="00223B98">
        <w:trPr>
          <w:trHeight w:val="304"/>
        </w:trPr>
        <w:tc>
          <w:tcPr>
            <w:tcW w:w="0" w:type="auto"/>
            <w:vAlign w:val="center"/>
          </w:tcPr>
          <w:p w:rsidR="001B6832" w:rsidRPr="00C80696" w:rsidRDefault="001B6832" w:rsidP="00D111DF">
            <w:pPr>
              <w:pStyle w:val="a9"/>
              <w:spacing w:before="0" w:beforeAutospacing="0" w:after="0" w:afterAutospacing="0"/>
              <w:rPr>
                <w:sz w:val="20"/>
              </w:rPr>
            </w:pPr>
            <w:r w:rsidRPr="00C80696">
              <w:rPr>
                <w:sz w:val="20"/>
              </w:rPr>
              <w:t>укрепления обочин</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0,5</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0,75</w:t>
            </w:r>
          </w:p>
        </w:tc>
        <w:tc>
          <w:tcPr>
            <w:tcW w:w="0" w:type="auto"/>
            <w:vAlign w:val="center"/>
          </w:tcPr>
          <w:p w:rsidR="001B6832" w:rsidRPr="00C80696" w:rsidRDefault="001B6832" w:rsidP="00D111DF">
            <w:pPr>
              <w:pStyle w:val="a9"/>
              <w:spacing w:before="0" w:beforeAutospacing="0" w:after="0" w:afterAutospacing="0"/>
              <w:jc w:val="center"/>
              <w:rPr>
                <w:sz w:val="20"/>
              </w:rPr>
            </w:pPr>
            <w:r w:rsidRPr="00C80696">
              <w:rPr>
                <w:sz w:val="20"/>
              </w:rPr>
              <w:t>0,5</w:t>
            </w:r>
          </w:p>
        </w:tc>
      </w:tr>
    </w:tbl>
    <w:p w:rsidR="001B6832" w:rsidRPr="00C80696" w:rsidRDefault="001B6832" w:rsidP="001B6832">
      <w:pPr>
        <w:pStyle w:val="a9"/>
        <w:spacing w:before="0" w:beforeAutospacing="0" w:after="0" w:afterAutospacing="0"/>
        <w:ind w:firstLine="851"/>
        <w:jc w:val="both"/>
        <w:rPr>
          <w:sz w:val="20"/>
        </w:rPr>
      </w:pPr>
      <w:r w:rsidRPr="00C80696">
        <w:rPr>
          <w:sz w:val="20"/>
        </w:rPr>
        <w:t>Примечания:</w:t>
      </w:r>
    </w:p>
    <w:p w:rsidR="001B6832" w:rsidRPr="00C80696" w:rsidRDefault="001B6832" w:rsidP="001B6832">
      <w:pPr>
        <w:pStyle w:val="a9"/>
        <w:spacing w:before="0" w:beforeAutospacing="0" w:after="0" w:afterAutospacing="0"/>
        <w:ind w:firstLine="851"/>
        <w:jc w:val="both"/>
        <w:rPr>
          <w:sz w:val="20"/>
        </w:rPr>
      </w:pPr>
      <w:r w:rsidRPr="00C80696">
        <w:rPr>
          <w:sz w:val="20"/>
        </w:rPr>
        <w:t xml:space="preserve">1. Для дорог </w:t>
      </w:r>
      <w:proofErr w:type="spellStart"/>
      <w:r w:rsidRPr="00C80696">
        <w:rPr>
          <w:sz w:val="20"/>
        </w:rPr>
        <w:t>II-c</w:t>
      </w:r>
      <w:proofErr w:type="spellEnd"/>
      <w:r w:rsidRPr="00C80696">
        <w:rPr>
          <w:sz w:val="20"/>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80696">
          <w:rPr>
            <w:sz w:val="20"/>
          </w:rPr>
          <w:t>3,5 м</w:t>
        </w:r>
      </w:smartTag>
      <w:r w:rsidRPr="00C80696">
        <w:rPr>
          <w:sz w:val="20"/>
        </w:rPr>
        <w:t xml:space="preserve">, а ширину обочин - </w:t>
      </w:r>
      <w:smartTag w:uri="urn:schemas-microsoft-com:office:smarttags" w:element="metricconverter">
        <w:smartTagPr>
          <w:attr w:name="ProductID" w:val="2,25 м"/>
        </w:smartTagPr>
        <w:r w:rsidRPr="00C80696">
          <w:rPr>
            <w:sz w:val="20"/>
          </w:rPr>
          <w:t>2,25 м</w:t>
        </w:r>
      </w:smartTag>
      <w:r w:rsidRPr="00C80696">
        <w:rPr>
          <w:sz w:val="20"/>
        </w:rPr>
        <w:t xml:space="preserve"> (в том числе укрепленных - </w:t>
      </w:r>
      <w:smartTag w:uri="urn:schemas-microsoft-com:office:smarttags" w:element="metricconverter">
        <w:smartTagPr>
          <w:attr w:name="ProductID" w:val="1,25 м"/>
        </w:smartTagPr>
        <w:r w:rsidRPr="00C80696">
          <w:rPr>
            <w:sz w:val="20"/>
          </w:rPr>
          <w:t>1,25 м</w:t>
        </w:r>
      </w:smartTag>
      <w:r w:rsidRPr="00C80696">
        <w:rPr>
          <w:sz w:val="20"/>
        </w:rPr>
        <w:t>).</w:t>
      </w:r>
    </w:p>
    <w:p w:rsidR="001B6832" w:rsidRPr="00C80696" w:rsidRDefault="001B6832" w:rsidP="001B6832">
      <w:pPr>
        <w:pStyle w:val="a9"/>
        <w:spacing w:before="0" w:beforeAutospacing="0" w:after="0" w:afterAutospacing="0"/>
        <w:ind w:firstLine="851"/>
        <w:jc w:val="both"/>
        <w:rPr>
          <w:sz w:val="20"/>
        </w:rPr>
      </w:pPr>
      <w:r w:rsidRPr="00C80696">
        <w:rPr>
          <w:sz w:val="20"/>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80696">
          <w:rPr>
            <w:sz w:val="20"/>
          </w:rPr>
          <w:t>5 м</w:t>
        </w:r>
      </w:smartTag>
      <w:r w:rsidRPr="00C80696">
        <w:rPr>
          <w:sz w:val="20"/>
        </w:rPr>
        <w:t>) ширина земляного полотна должна быть увеличена (за счет уширения обочин).</w:t>
      </w:r>
    </w:p>
    <w:p w:rsidR="001B6832" w:rsidRPr="00C80696" w:rsidRDefault="001B6832" w:rsidP="001B6832">
      <w:pPr>
        <w:pStyle w:val="a9"/>
        <w:spacing w:before="0" w:beforeAutospacing="0" w:after="0" w:afterAutospacing="0"/>
        <w:ind w:firstLine="851"/>
        <w:jc w:val="both"/>
        <w:rPr>
          <w:sz w:val="20"/>
        </w:rPr>
      </w:pPr>
      <w:r w:rsidRPr="00C80696">
        <w:rPr>
          <w:sz w:val="20"/>
        </w:rPr>
        <w:t xml:space="preserve">3. Ширину земляного полотна, возводимого на ценных сельскохозяйственных угодьях, допускается принимать, </w:t>
      </w:r>
      <w:proofErr w:type="gramStart"/>
      <w:r w:rsidRPr="00C80696">
        <w:rPr>
          <w:sz w:val="20"/>
        </w:rPr>
        <w:t>м</w:t>
      </w:r>
      <w:proofErr w:type="gramEnd"/>
      <w:r w:rsidRPr="00C80696">
        <w:rPr>
          <w:sz w:val="20"/>
        </w:rPr>
        <w:t>:</w:t>
      </w:r>
    </w:p>
    <w:p w:rsidR="001B6832" w:rsidRPr="00C80696" w:rsidRDefault="001B6832" w:rsidP="001B6832">
      <w:pPr>
        <w:pStyle w:val="a9"/>
        <w:spacing w:before="0" w:beforeAutospacing="0" w:after="0" w:afterAutospacing="0"/>
        <w:ind w:firstLine="851"/>
        <w:jc w:val="both"/>
        <w:rPr>
          <w:sz w:val="20"/>
        </w:rPr>
      </w:pPr>
      <w:r w:rsidRPr="00C80696">
        <w:rPr>
          <w:sz w:val="20"/>
        </w:rPr>
        <w:t xml:space="preserve">- 8 - для дорог </w:t>
      </w:r>
      <w:proofErr w:type="spellStart"/>
      <w:r w:rsidRPr="00C80696">
        <w:rPr>
          <w:sz w:val="20"/>
        </w:rPr>
        <w:t>I-c</w:t>
      </w:r>
      <w:proofErr w:type="spellEnd"/>
      <w:r w:rsidRPr="00C80696">
        <w:rPr>
          <w:sz w:val="20"/>
        </w:rPr>
        <w:t xml:space="preserve"> категории;</w:t>
      </w:r>
    </w:p>
    <w:p w:rsidR="001B6832" w:rsidRPr="00C80696" w:rsidRDefault="001B6832" w:rsidP="001B6832">
      <w:pPr>
        <w:pStyle w:val="a9"/>
        <w:spacing w:before="0" w:beforeAutospacing="0" w:after="0" w:afterAutospacing="0"/>
        <w:ind w:firstLine="851"/>
        <w:jc w:val="both"/>
        <w:rPr>
          <w:sz w:val="20"/>
        </w:rPr>
      </w:pPr>
      <w:r w:rsidRPr="00C80696">
        <w:rPr>
          <w:sz w:val="20"/>
        </w:rPr>
        <w:t>- 7 - для дорог II-с категории;</w:t>
      </w:r>
    </w:p>
    <w:p w:rsidR="001B6832" w:rsidRPr="00C80696" w:rsidRDefault="001B6832" w:rsidP="001B6832">
      <w:pPr>
        <w:pStyle w:val="a9"/>
        <w:spacing w:before="0" w:beforeAutospacing="0" w:after="0" w:afterAutospacing="0"/>
        <w:ind w:firstLine="851"/>
        <w:jc w:val="both"/>
        <w:rPr>
          <w:sz w:val="20"/>
        </w:rPr>
      </w:pPr>
      <w:r w:rsidRPr="00C80696">
        <w:rPr>
          <w:sz w:val="20"/>
        </w:rPr>
        <w:t xml:space="preserve">- 5,5 - для дорог </w:t>
      </w:r>
      <w:proofErr w:type="spellStart"/>
      <w:r w:rsidRPr="00C80696">
        <w:rPr>
          <w:sz w:val="20"/>
        </w:rPr>
        <w:t>III-c</w:t>
      </w:r>
      <w:proofErr w:type="spellEnd"/>
      <w:r w:rsidRPr="00C80696">
        <w:rPr>
          <w:sz w:val="20"/>
        </w:rPr>
        <w:t xml:space="preserve"> категории.</w:t>
      </w:r>
    </w:p>
    <w:p w:rsidR="001B6832" w:rsidRPr="00C80696" w:rsidRDefault="001B6832" w:rsidP="001B6832">
      <w:pPr>
        <w:pStyle w:val="a9"/>
        <w:spacing w:before="0" w:beforeAutospacing="0" w:after="0" w:afterAutospacing="0"/>
        <w:ind w:firstLine="851"/>
        <w:jc w:val="both"/>
        <w:rPr>
          <w:sz w:val="20"/>
        </w:rPr>
      </w:pPr>
      <w:r w:rsidRPr="00C80696">
        <w:rPr>
          <w:sz w:val="20"/>
        </w:rPr>
        <w:lastRenderedPageBreak/>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1B6832" w:rsidRPr="00227491" w:rsidRDefault="001B6832" w:rsidP="001B6832">
      <w:pPr>
        <w:pStyle w:val="Default"/>
        <w:ind w:firstLine="851"/>
        <w:jc w:val="both"/>
        <w:rPr>
          <w:rFonts w:ascii="Times New Roman" w:hAnsi="Times New Roman" w:cs="Times New Roman"/>
          <w:color w:val="auto"/>
          <w:highlight w:val="yellow"/>
        </w:rPr>
      </w:pPr>
    </w:p>
    <w:p w:rsidR="001B6832" w:rsidRPr="00C80696" w:rsidRDefault="00B659F1" w:rsidP="008B75DD">
      <w:pPr>
        <w:pStyle w:val="a9"/>
        <w:spacing w:before="0" w:beforeAutospacing="0" w:after="0" w:afterAutospacing="0" w:line="276" w:lineRule="auto"/>
        <w:ind w:firstLine="851"/>
        <w:jc w:val="both"/>
      </w:pPr>
      <w:r w:rsidRPr="00C80696">
        <w:t>3</w:t>
      </w:r>
      <w:r w:rsidR="001B6832" w:rsidRPr="00C80696">
        <w:t>.</w:t>
      </w:r>
      <w:r w:rsidR="00D111DF" w:rsidRPr="00C80696">
        <w:t>6</w:t>
      </w:r>
      <w:r w:rsidR="001B6832" w:rsidRPr="00C80696">
        <w:t>.</w:t>
      </w:r>
      <w:r w:rsidR="00723552">
        <w:t>38</w:t>
      </w:r>
      <w:r w:rsidR="001B6832" w:rsidRPr="00C80696">
        <w:t xml:space="preserve"> 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001B6832" w:rsidRPr="00C80696">
          <w:t>500 м</w:t>
        </w:r>
      </w:smartTag>
      <w:r w:rsidR="001B6832" w:rsidRPr="00C80696">
        <w:t xml:space="preserve">, а для дорог III-с категории при радиусах менее </w:t>
      </w:r>
      <w:smartTag w:uri="urn:schemas-microsoft-com:office:smarttags" w:element="metricconverter">
        <w:smartTagPr>
          <w:attr w:name="ProductID" w:val="300 м"/>
        </w:smartTagPr>
        <w:r w:rsidR="001B6832" w:rsidRPr="00C80696">
          <w:t>300 м</w:t>
        </w:r>
      </w:smartTag>
      <w:r w:rsidR="001B6832" w:rsidRPr="00C80696">
        <w:t xml:space="preserve">. Наименьшие длины переходных кривых следует принимать по таблице </w:t>
      </w:r>
      <w:r w:rsidR="00EA6B56">
        <w:t>31</w:t>
      </w:r>
      <w:r w:rsidR="001B6832" w:rsidRPr="00C80696">
        <w:t>.</w:t>
      </w:r>
    </w:p>
    <w:p w:rsidR="001B6832" w:rsidRPr="00C80696" w:rsidRDefault="001B6832" w:rsidP="008B75DD">
      <w:pPr>
        <w:pStyle w:val="a9"/>
        <w:spacing w:before="0" w:beforeAutospacing="0" w:after="0" w:afterAutospacing="0" w:line="276" w:lineRule="auto"/>
        <w:ind w:firstLine="851"/>
        <w:jc w:val="both"/>
      </w:pPr>
    </w:p>
    <w:p w:rsidR="001B6832" w:rsidRDefault="001B6832" w:rsidP="008B75DD">
      <w:pPr>
        <w:pStyle w:val="a9"/>
        <w:spacing w:before="0" w:beforeAutospacing="0" w:after="0" w:afterAutospacing="0" w:line="276" w:lineRule="auto"/>
        <w:jc w:val="right"/>
      </w:pPr>
      <w:r w:rsidRPr="00C80696">
        <w:t xml:space="preserve">Таблица </w:t>
      </w:r>
      <w:r w:rsidR="00EA6B56">
        <w:t>31</w:t>
      </w:r>
    </w:p>
    <w:p w:rsidR="00B15779" w:rsidRPr="00C80696" w:rsidRDefault="00B15779" w:rsidP="008B75DD">
      <w:pPr>
        <w:pStyle w:val="a9"/>
        <w:spacing w:before="0" w:beforeAutospacing="0" w:after="0" w:afterAutospacing="0" w:line="276" w:lineRule="auto"/>
        <w:jc w:val="right"/>
      </w:pPr>
    </w:p>
    <w:tbl>
      <w:tblPr>
        <w:tblStyle w:val="aa"/>
        <w:tblW w:w="0" w:type="auto"/>
        <w:tblLook w:val="0000"/>
      </w:tblPr>
      <w:tblGrid>
        <w:gridCol w:w="2461"/>
        <w:gridCol w:w="604"/>
        <w:gridCol w:w="605"/>
        <w:gridCol w:w="605"/>
        <w:gridCol w:w="605"/>
        <w:gridCol w:w="751"/>
        <w:gridCol w:w="751"/>
        <w:gridCol w:w="751"/>
        <w:gridCol w:w="751"/>
        <w:gridCol w:w="751"/>
        <w:gridCol w:w="751"/>
        <w:gridCol w:w="751"/>
      </w:tblGrid>
      <w:tr w:rsidR="00C80696" w:rsidRPr="00696B75" w:rsidTr="00AA2988">
        <w:tc>
          <w:tcPr>
            <w:tcW w:w="2462" w:type="dxa"/>
            <w:shd w:val="clear" w:color="auto" w:fill="EEECE1" w:themeFill="background2"/>
            <w:vAlign w:val="center"/>
          </w:tcPr>
          <w:p w:rsidR="00C80696" w:rsidRPr="00696B75" w:rsidRDefault="00C80696" w:rsidP="00AA2988">
            <w:pPr>
              <w:pStyle w:val="a9"/>
              <w:spacing w:before="0" w:beforeAutospacing="0" w:after="0" w:afterAutospacing="0"/>
              <w:jc w:val="center"/>
              <w:rPr>
                <w:b/>
                <w:color w:val="000000" w:themeColor="text1"/>
                <w:sz w:val="20"/>
                <w:szCs w:val="20"/>
              </w:rPr>
            </w:pPr>
            <w:r w:rsidRPr="00696B75">
              <w:rPr>
                <w:b/>
                <w:color w:val="000000" w:themeColor="text1"/>
                <w:sz w:val="20"/>
                <w:szCs w:val="20"/>
              </w:rPr>
              <w:t>Элементы кривой в плане</w:t>
            </w:r>
          </w:p>
        </w:tc>
        <w:tc>
          <w:tcPr>
            <w:tcW w:w="7675" w:type="dxa"/>
            <w:gridSpan w:val="11"/>
            <w:shd w:val="clear" w:color="auto" w:fill="EEECE1" w:themeFill="background2"/>
            <w:vAlign w:val="center"/>
          </w:tcPr>
          <w:p w:rsidR="00C80696" w:rsidRPr="00696B75" w:rsidRDefault="00C80696" w:rsidP="00AA2988">
            <w:pPr>
              <w:pStyle w:val="a9"/>
              <w:spacing w:before="0" w:beforeAutospacing="0" w:after="0" w:afterAutospacing="0"/>
              <w:jc w:val="center"/>
              <w:rPr>
                <w:b/>
                <w:color w:val="000000" w:themeColor="text1"/>
                <w:sz w:val="20"/>
                <w:szCs w:val="20"/>
              </w:rPr>
            </w:pPr>
            <w:r w:rsidRPr="00696B75">
              <w:rPr>
                <w:b/>
                <w:color w:val="000000" w:themeColor="text1"/>
                <w:sz w:val="20"/>
                <w:szCs w:val="20"/>
              </w:rPr>
              <w:t xml:space="preserve">Значения элементов кривой в плане, </w:t>
            </w:r>
            <w:proofErr w:type="gramStart"/>
            <w:r w:rsidRPr="00696B75">
              <w:rPr>
                <w:b/>
                <w:color w:val="000000" w:themeColor="text1"/>
                <w:sz w:val="20"/>
                <w:szCs w:val="20"/>
              </w:rPr>
              <w:t>м</w:t>
            </w:r>
            <w:proofErr w:type="gramEnd"/>
          </w:p>
        </w:tc>
      </w:tr>
      <w:tr w:rsidR="00C80696" w:rsidRPr="00696B75" w:rsidTr="00AA2988">
        <w:tc>
          <w:tcPr>
            <w:tcW w:w="0" w:type="auto"/>
            <w:vAlign w:val="center"/>
          </w:tcPr>
          <w:p w:rsidR="00C80696" w:rsidRPr="00696B75" w:rsidRDefault="00C80696" w:rsidP="00AA2988">
            <w:pPr>
              <w:pStyle w:val="a9"/>
              <w:spacing w:before="0" w:beforeAutospacing="0" w:after="0" w:afterAutospacing="0"/>
              <w:rPr>
                <w:color w:val="000000" w:themeColor="text1"/>
                <w:sz w:val="20"/>
                <w:szCs w:val="20"/>
              </w:rPr>
            </w:pPr>
            <w:r w:rsidRPr="00696B75">
              <w:rPr>
                <w:color w:val="000000" w:themeColor="text1"/>
                <w:sz w:val="20"/>
                <w:szCs w:val="20"/>
              </w:rPr>
              <w:t>Радиус</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15</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30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60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80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100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150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200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250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300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400</w:t>
            </w:r>
          </w:p>
        </w:tc>
        <w:tc>
          <w:tcPr>
            <w:tcW w:w="0" w:type="auto"/>
            <w:vAlign w:val="center"/>
          </w:tcPr>
          <w:p w:rsidR="00C80696" w:rsidRPr="00696B75" w:rsidRDefault="00C80696" w:rsidP="00AA2988">
            <w:pPr>
              <w:jc w:val="center"/>
              <w:rPr>
                <w:rFonts w:ascii="Times New Roman" w:hAnsi="Times New Roman" w:cs="Times New Roman"/>
                <w:color w:val="000000" w:themeColor="text1"/>
                <w:sz w:val="20"/>
                <w:szCs w:val="20"/>
              </w:rPr>
            </w:pPr>
            <w:r w:rsidRPr="00696B75">
              <w:rPr>
                <w:rFonts w:ascii="Times New Roman" w:hAnsi="Times New Roman" w:cs="Times New Roman"/>
                <w:color w:val="000000" w:themeColor="text1"/>
                <w:sz w:val="20"/>
                <w:szCs w:val="20"/>
              </w:rPr>
              <w:t>500</w:t>
            </w:r>
          </w:p>
        </w:tc>
      </w:tr>
      <w:tr w:rsidR="00C80696" w:rsidRPr="009B0873" w:rsidTr="00AA2988">
        <w:tc>
          <w:tcPr>
            <w:tcW w:w="0" w:type="auto"/>
            <w:vAlign w:val="center"/>
          </w:tcPr>
          <w:p w:rsidR="00C80696" w:rsidRPr="00696B75" w:rsidRDefault="00C80696" w:rsidP="00AA2988">
            <w:pPr>
              <w:pStyle w:val="a9"/>
              <w:spacing w:before="0" w:beforeAutospacing="0" w:after="0" w:afterAutospacing="0"/>
              <w:rPr>
                <w:color w:val="000000" w:themeColor="text1"/>
                <w:sz w:val="20"/>
                <w:szCs w:val="20"/>
              </w:rPr>
            </w:pPr>
            <w:r w:rsidRPr="00696B75">
              <w:rPr>
                <w:color w:val="000000" w:themeColor="text1"/>
                <w:sz w:val="20"/>
                <w:szCs w:val="20"/>
              </w:rPr>
              <w:t>Длина переходной кривой</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20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30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40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45</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50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60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70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80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70</w:t>
            </w:r>
          </w:p>
        </w:tc>
        <w:tc>
          <w:tcPr>
            <w:tcW w:w="0" w:type="auto"/>
            <w:vAlign w:val="center"/>
          </w:tcPr>
          <w:p w:rsidR="00C80696" w:rsidRPr="00696B75" w:rsidRDefault="00C80696" w:rsidP="00AA2988">
            <w:pPr>
              <w:pStyle w:val="a9"/>
              <w:spacing w:before="0" w:beforeAutospacing="0" w:after="0" w:afterAutospacing="0"/>
              <w:jc w:val="center"/>
              <w:rPr>
                <w:color w:val="000000" w:themeColor="text1"/>
                <w:sz w:val="20"/>
                <w:szCs w:val="20"/>
              </w:rPr>
            </w:pPr>
            <w:r w:rsidRPr="00696B75">
              <w:rPr>
                <w:color w:val="000000" w:themeColor="text1"/>
                <w:sz w:val="20"/>
                <w:szCs w:val="20"/>
              </w:rPr>
              <w:t>60</w:t>
            </w:r>
          </w:p>
        </w:tc>
        <w:tc>
          <w:tcPr>
            <w:tcW w:w="0" w:type="auto"/>
            <w:vAlign w:val="center"/>
          </w:tcPr>
          <w:p w:rsidR="00C80696" w:rsidRPr="00696B75" w:rsidRDefault="00C80696" w:rsidP="00AA2988">
            <w:pPr>
              <w:jc w:val="center"/>
              <w:rPr>
                <w:rFonts w:ascii="Times New Roman" w:hAnsi="Times New Roman" w:cs="Times New Roman"/>
                <w:color w:val="000000" w:themeColor="text1"/>
                <w:sz w:val="20"/>
                <w:szCs w:val="20"/>
              </w:rPr>
            </w:pPr>
            <w:r w:rsidRPr="00696B75">
              <w:rPr>
                <w:rFonts w:ascii="Times New Roman" w:hAnsi="Times New Roman" w:cs="Times New Roman"/>
                <w:color w:val="000000" w:themeColor="text1"/>
                <w:sz w:val="20"/>
                <w:szCs w:val="20"/>
              </w:rPr>
              <w:t>50</w:t>
            </w:r>
          </w:p>
        </w:tc>
      </w:tr>
    </w:tbl>
    <w:p w:rsidR="001B6832" w:rsidRPr="00C80696" w:rsidRDefault="001B6832" w:rsidP="001B6832">
      <w:pPr>
        <w:pStyle w:val="a9"/>
        <w:spacing w:before="0" w:beforeAutospacing="0" w:after="0" w:afterAutospacing="0"/>
        <w:jc w:val="right"/>
      </w:pPr>
    </w:p>
    <w:p w:rsidR="001B6832" w:rsidRPr="00C80696" w:rsidRDefault="001B6832" w:rsidP="001B6832">
      <w:pPr>
        <w:pStyle w:val="a9"/>
        <w:spacing w:before="0" w:beforeAutospacing="0" w:after="0" w:afterAutospacing="0"/>
        <w:jc w:val="both"/>
      </w:pPr>
    </w:p>
    <w:p w:rsidR="001B6832" w:rsidRDefault="00B659F1" w:rsidP="008B75DD">
      <w:pPr>
        <w:pStyle w:val="a9"/>
        <w:spacing w:before="0" w:beforeAutospacing="0" w:after="0" w:afterAutospacing="0" w:line="276" w:lineRule="auto"/>
        <w:ind w:firstLine="851"/>
        <w:jc w:val="both"/>
      </w:pPr>
      <w:r w:rsidRPr="00C80696">
        <w:t>3</w:t>
      </w:r>
      <w:r w:rsidR="001B6832" w:rsidRPr="00C80696">
        <w:t>.</w:t>
      </w:r>
      <w:r w:rsidR="00D111DF" w:rsidRPr="00C80696">
        <w:t>6</w:t>
      </w:r>
      <w:r w:rsidR="001B6832" w:rsidRPr="00C80696">
        <w:t>.</w:t>
      </w:r>
      <w:r w:rsidR="00723552">
        <w:t>39</w:t>
      </w:r>
      <w:proofErr w:type="gramStart"/>
      <w:r w:rsidR="001B6832" w:rsidRPr="00C80696">
        <w:t xml:space="preserve"> Д</w:t>
      </w:r>
      <w:proofErr w:type="gramEnd"/>
      <w:r w:rsidR="001B6832" w:rsidRPr="00C80696">
        <w:t xml:space="preserve">ля дорог </w:t>
      </w:r>
      <w:proofErr w:type="spellStart"/>
      <w:r w:rsidR="001B6832" w:rsidRPr="00C80696">
        <w:t>I-c</w:t>
      </w:r>
      <w:proofErr w:type="spellEnd"/>
      <w:r w:rsidR="001B6832" w:rsidRPr="00C80696">
        <w:t xml:space="preserve"> и II-с категорий при радиусах кривых в плане </w:t>
      </w:r>
      <w:smartTag w:uri="urn:schemas-microsoft-com:office:smarttags" w:element="metricconverter">
        <w:smartTagPr>
          <w:attr w:name="ProductID" w:val="1000 м"/>
        </w:smartTagPr>
        <w:r w:rsidR="001B6832" w:rsidRPr="00C80696">
          <w:t>1000 м</w:t>
        </w:r>
      </w:smartTag>
      <w:r w:rsidR="001B6832" w:rsidRPr="00C80696">
        <w:t xml:space="preserve"> и менее необходимо предусматривать уширение проезжей части с внутренней стороны кривой за счет обочин согласно таблицы </w:t>
      </w:r>
      <w:r w:rsidR="00D111DF" w:rsidRPr="00C80696">
        <w:t>3</w:t>
      </w:r>
      <w:r w:rsidR="00EA6B56">
        <w:t>2</w:t>
      </w:r>
      <w:r w:rsidR="001B6832" w:rsidRPr="00C80696">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001B6832" w:rsidRPr="00C80696">
          <w:t>1 м</w:t>
        </w:r>
      </w:smartTag>
      <w:r w:rsidR="001B6832" w:rsidRPr="00C80696">
        <w:t>.</w:t>
      </w:r>
    </w:p>
    <w:p w:rsidR="00B15779" w:rsidRPr="00C80696" w:rsidRDefault="00B15779" w:rsidP="008B75DD">
      <w:pPr>
        <w:pStyle w:val="a9"/>
        <w:spacing w:before="0" w:beforeAutospacing="0" w:after="0" w:afterAutospacing="0" w:line="276" w:lineRule="auto"/>
        <w:ind w:firstLine="851"/>
        <w:jc w:val="both"/>
      </w:pPr>
    </w:p>
    <w:p w:rsidR="001B6832" w:rsidRPr="00C80696" w:rsidRDefault="001B6832" w:rsidP="008B75DD">
      <w:pPr>
        <w:pStyle w:val="a9"/>
        <w:spacing w:before="0" w:beforeAutospacing="0" w:after="0" w:afterAutospacing="0" w:line="276" w:lineRule="auto"/>
        <w:jc w:val="right"/>
      </w:pPr>
      <w:r w:rsidRPr="00C80696">
        <w:t xml:space="preserve">Таблица </w:t>
      </w:r>
      <w:r w:rsidR="00D111DF" w:rsidRPr="00C80696">
        <w:t>3</w:t>
      </w:r>
      <w:r w:rsidR="00EA6B56">
        <w:t>2</w:t>
      </w:r>
    </w:p>
    <w:p w:rsidR="001B6832" w:rsidRPr="00C80696" w:rsidRDefault="001B6832" w:rsidP="001B6832">
      <w:pPr>
        <w:pStyle w:val="a9"/>
        <w:spacing w:before="0" w:beforeAutospacing="0" w:after="0" w:afterAutospacing="0"/>
        <w:jc w:val="both"/>
      </w:pPr>
    </w:p>
    <w:tbl>
      <w:tblPr>
        <w:tblStyle w:val="aa"/>
        <w:tblW w:w="0" w:type="auto"/>
        <w:tblLook w:val="0000"/>
      </w:tblPr>
      <w:tblGrid>
        <w:gridCol w:w="1444"/>
        <w:gridCol w:w="2390"/>
        <w:gridCol w:w="3036"/>
        <w:gridCol w:w="3267"/>
      </w:tblGrid>
      <w:tr w:rsidR="001B6832" w:rsidRPr="00C80696" w:rsidTr="00D447FB">
        <w:tc>
          <w:tcPr>
            <w:tcW w:w="0" w:type="auto"/>
            <w:vMerge w:val="restart"/>
            <w:shd w:val="clear" w:color="auto" w:fill="EEECE1" w:themeFill="background2"/>
            <w:vAlign w:val="center"/>
          </w:tcPr>
          <w:p w:rsidR="001B6832" w:rsidRPr="00C80696" w:rsidRDefault="001B6832" w:rsidP="00223B98">
            <w:pPr>
              <w:pStyle w:val="a9"/>
              <w:spacing w:before="0" w:beforeAutospacing="0" w:after="0" w:afterAutospacing="0"/>
              <w:jc w:val="center"/>
              <w:rPr>
                <w:b/>
                <w:sz w:val="20"/>
                <w:szCs w:val="20"/>
              </w:rPr>
            </w:pPr>
            <w:r w:rsidRPr="00C80696">
              <w:rPr>
                <w:b/>
                <w:sz w:val="20"/>
                <w:szCs w:val="20"/>
              </w:rPr>
              <w:t xml:space="preserve">Радиус кривой в плане, </w:t>
            </w:r>
            <w:proofErr w:type="gramStart"/>
            <w:r w:rsidRPr="00C80696">
              <w:rPr>
                <w:b/>
                <w:sz w:val="20"/>
                <w:szCs w:val="20"/>
              </w:rPr>
              <w:t>м</w:t>
            </w:r>
            <w:proofErr w:type="gramEnd"/>
          </w:p>
        </w:tc>
        <w:tc>
          <w:tcPr>
            <w:tcW w:w="0" w:type="auto"/>
            <w:gridSpan w:val="3"/>
            <w:shd w:val="clear" w:color="auto" w:fill="EEECE1" w:themeFill="background2"/>
            <w:vAlign w:val="center"/>
          </w:tcPr>
          <w:p w:rsidR="001B6832" w:rsidRPr="00C80696" w:rsidRDefault="001B6832" w:rsidP="00223B98">
            <w:pPr>
              <w:pStyle w:val="a9"/>
              <w:spacing w:before="0" w:beforeAutospacing="0" w:after="0" w:afterAutospacing="0"/>
              <w:jc w:val="center"/>
              <w:rPr>
                <w:b/>
                <w:sz w:val="20"/>
                <w:szCs w:val="20"/>
              </w:rPr>
            </w:pPr>
            <w:r w:rsidRPr="00C80696">
              <w:rPr>
                <w:b/>
                <w:sz w:val="20"/>
                <w:szCs w:val="20"/>
              </w:rPr>
              <w:t xml:space="preserve">Уширение проезжей части, </w:t>
            </w:r>
            <w:proofErr w:type="gramStart"/>
            <w:r w:rsidRPr="00C80696">
              <w:rPr>
                <w:b/>
                <w:sz w:val="20"/>
                <w:szCs w:val="20"/>
              </w:rPr>
              <w:t>м</w:t>
            </w:r>
            <w:proofErr w:type="gramEnd"/>
            <w:r w:rsidRPr="00C80696">
              <w:rPr>
                <w:b/>
                <w:sz w:val="20"/>
                <w:szCs w:val="20"/>
              </w:rPr>
              <w:t>, для движения</w:t>
            </w:r>
          </w:p>
        </w:tc>
      </w:tr>
      <w:tr w:rsidR="001B6832" w:rsidRPr="00C80696" w:rsidTr="00D447FB">
        <w:tc>
          <w:tcPr>
            <w:tcW w:w="0" w:type="auto"/>
            <w:vMerge/>
            <w:shd w:val="clear" w:color="auto" w:fill="EEECE1" w:themeFill="background2"/>
            <w:vAlign w:val="center"/>
          </w:tcPr>
          <w:p w:rsidR="001B6832" w:rsidRPr="00C80696" w:rsidRDefault="001B6832" w:rsidP="00223B98">
            <w:pPr>
              <w:jc w:val="center"/>
              <w:rPr>
                <w:rFonts w:ascii="Times New Roman" w:hAnsi="Times New Roman" w:cs="Times New Roman"/>
                <w:b/>
                <w:sz w:val="20"/>
                <w:szCs w:val="20"/>
              </w:rPr>
            </w:pPr>
          </w:p>
        </w:tc>
        <w:tc>
          <w:tcPr>
            <w:tcW w:w="0" w:type="auto"/>
            <w:vMerge w:val="restart"/>
            <w:shd w:val="clear" w:color="auto" w:fill="EEECE1" w:themeFill="background2"/>
            <w:vAlign w:val="center"/>
          </w:tcPr>
          <w:p w:rsidR="001B6832" w:rsidRPr="00C80696" w:rsidRDefault="001B6832" w:rsidP="00223B98">
            <w:pPr>
              <w:pStyle w:val="a9"/>
              <w:spacing w:before="0" w:beforeAutospacing="0" w:after="0" w:afterAutospacing="0"/>
              <w:jc w:val="center"/>
              <w:rPr>
                <w:b/>
                <w:sz w:val="20"/>
                <w:szCs w:val="20"/>
              </w:rPr>
            </w:pPr>
            <w:r w:rsidRPr="00C80696">
              <w:rPr>
                <w:b/>
                <w:sz w:val="20"/>
                <w:szCs w:val="20"/>
              </w:rPr>
              <w:t>одиночных транспортных средств (</w:t>
            </w:r>
            <w:proofErr w:type="spellStart"/>
            <w:r w:rsidRPr="00C80696">
              <w:rPr>
                <w:b/>
                <w:sz w:val="20"/>
                <w:szCs w:val="20"/>
              </w:rPr>
              <w:t>l</w:t>
            </w:r>
            <w:proofErr w:type="spellEnd"/>
            <w:r w:rsidRPr="00C80696">
              <w:rPr>
                <w:b/>
                <w:sz w:val="20"/>
                <w:szCs w:val="20"/>
              </w:rPr>
              <w:t xml:space="preserve"> &lt; </w:t>
            </w:r>
            <w:smartTag w:uri="urn:schemas-microsoft-com:office:smarttags" w:element="metricconverter">
              <w:smartTagPr>
                <w:attr w:name="ProductID" w:val="8 м"/>
              </w:smartTagPr>
              <w:r w:rsidRPr="00C80696">
                <w:rPr>
                  <w:b/>
                  <w:sz w:val="20"/>
                  <w:szCs w:val="20"/>
                </w:rPr>
                <w:t>8 м</w:t>
              </w:r>
            </w:smartTag>
            <w:r w:rsidRPr="00C80696">
              <w:rPr>
                <w:b/>
                <w:sz w:val="20"/>
                <w:szCs w:val="20"/>
              </w:rPr>
              <w:t>)</w:t>
            </w:r>
          </w:p>
        </w:tc>
        <w:tc>
          <w:tcPr>
            <w:tcW w:w="0" w:type="auto"/>
            <w:gridSpan w:val="2"/>
            <w:shd w:val="clear" w:color="auto" w:fill="EEECE1" w:themeFill="background2"/>
            <w:vAlign w:val="center"/>
          </w:tcPr>
          <w:p w:rsidR="001B6832" w:rsidRPr="00C80696" w:rsidRDefault="001B6832" w:rsidP="00223B98">
            <w:pPr>
              <w:pStyle w:val="a9"/>
              <w:spacing w:before="0" w:beforeAutospacing="0" w:after="0" w:afterAutospacing="0"/>
              <w:jc w:val="center"/>
              <w:rPr>
                <w:b/>
                <w:sz w:val="20"/>
                <w:szCs w:val="20"/>
              </w:rPr>
            </w:pPr>
            <w:r w:rsidRPr="00C80696">
              <w:rPr>
                <w:b/>
                <w:sz w:val="20"/>
                <w:szCs w:val="20"/>
              </w:rPr>
              <w:t>автопоездов</w:t>
            </w:r>
          </w:p>
        </w:tc>
      </w:tr>
      <w:tr w:rsidR="001B6832" w:rsidRPr="00C80696" w:rsidTr="00D447FB">
        <w:tc>
          <w:tcPr>
            <w:tcW w:w="0" w:type="auto"/>
            <w:vMerge/>
            <w:shd w:val="clear" w:color="auto" w:fill="EEECE1" w:themeFill="background2"/>
            <w:vAlign w:val="center"/>
          </w:tcPr>
          <w:p w:rsidR="001B6832" w:rsidRPr="00C80696" w:rsidRDefault="001B6832" w:rsidP="00223B98">
            <w:pPr>
              <w:jc w:val="center"/>
              <w:rPr>
                <w:rFonts w:ascii="Times New Roman" w:hAnsi="Times New Roman" w:cs="Times New Roman"/>
                <w:b/>
                <w:sz w:val="20"/>
                <w:szCs w:val="20"/>
              </w:rPr>
            </w:pPr>
          </w:p>
        </w:tc>
        <w:tc>
          <w:tcPr>
            <w:tcW w:w="0" w:type="auto"/>
            <w:vMerge/>
            <w:shd w:val="clear" w:color="auto" w:fill="EEECE1" w:themeFill="background2"/>
            <w:vAlign w:val="center"/>
          </w:tcPr>
          <w:p w:rsidR="001B6832" w:rsidRPr="00C80696" w:rsidRDefault="001B6832" w:rsidP="00223B98">
            <w:pPr>
              <w:jc w:val="center"/>
              <w:rPr>
                <w:rFonts w:ascii="Times New Roman" w:hAnsi="Times New Roman" w:cs="Times New Roman"/>
                <w:b/>
                <w:sz w:val="20"/>
                <w:szCs w:val="20"/>
              </w:rPr>
            </w:pPr>
          </w:p>
        </w:tc>
        <w:tc>
          <w:tcPr>
            <w:tcW w:w="0" w:type="auto"/>
            <w:shd w:val="clear" w:color="auto" w:fill="EEECE1" w:themeFill="background2"/>
            <w:vAlign w:val="center"/>
          </w:tcPr>
          <w:p w:rsidR="001B6832" w:rsidRPr="00C80696" w:rsidRDefault="001B6832" w:rsidP="00223B98">
            <w:pPr>
              <w:pStyle w:val="a9"/>
              <w:spacing w:before="0" w:beforeAutospacing="0" w:after="0" w:afterAutospacing="0"/>
              <w:jc w:val="center"/>
              <w:rPr>
                <w:b/>
                <w:sz w:val="20"/>
                <w:szCs w:val="20"/>
              </w:rPr>
            </w:pPr>
            <w:r w:rsidRPr="00C80696">
              <w:rPr>
                <w:b/>
                <w:sz w:val="20"/>
                <w:szCs w:val="20"/>
              </w:rPr>
              <w:t>с полуприцепом; с одним или двумя прицепами (</w:t>
            </w:r>
            <w:smartTag w:uri="urn:schemas-microsoft-com:office:smarttags" w:element="metricconverter">
              <w:smartTagPr>
                <w:attr w:name="ProductID" w:val="8 м"/>
              </w:smartTagPr>
              <w:r w:rsidRPr="00C80696">
                <w:rPr>
                  <w:b/>
                  <w:sz w:val="20"/>
                  <w:szCs w:val="20"/>
                </w:rPr>
                <w:t>8 м</w:t>
              </w:r>
            </w:smartTag>
            <w:r w:rsidRPr="00C80696">
              <w:rPr>
                <w:b/>
                <w:sz w:val="20"/>
                <w:szCs w:val="20"/>
              </w:rPr>
              <w:t xml:space="preserve"> - </w:t>
            </w:r>
            <w:proofErr w:type="spellStart"/>
            <w:r w:rsidRPr="00C80696">
              <w:rPr>
                <w:b/>
                <w:sz w:val="20"/>
                <w:szCs w:val="20"/>
              </w:rPr>
              <w:t>l</w:t>
            </w:r>
            <w:proofErr w:type="spellEnd"/>
            <w:r w:rsidRPr="00C80696">
              <w:rPr>
                <w:b/>
                <w:sz w:val="20"/>
                <w:szCs w:val="20"/>
              </w:rPr>
              <w:t xml:space="preserve"> - </w:t>
            </w:r>
            <w:smartTag w:uri="urn:schemas-microsoft-com:office:smarttags" w:element="metricconverter">
              <w:smartTagPr>
                <w:attr w:name="ProductID" w:val="13 м"/>
              </w:smartTagPr>
              <w:r w:rsidRPr="00C80696">
                <w:rPr>
                  <w:b/>
                  <w:sz w:val="20"/>
                  <w:szCs w:val="20"/>
                </w:rPr>
                <w:t>13 м</w:t>
              </w:r>
            </w:smartTag>
            <w:r w:rsidRPr="00C80696">
              <w:rPr>
                <w:b/>
                <w:sz w:val="20"/>
                <w:szCs w:val="20"/>
              </w:rPr>
              <w:t>)</w:t>
            </w:r>
          </w:p>
        </w:tc>
        <w:tc>
          <w:tcPr>
            <w:tcW w:w="0" w:type="auto"/>
            <w:shd w:val="clear" w:color="auto" w:fill="EEECE1" w:themeFill="background2"/>
            <w:vAlign w:val="center"/>
          </w:tcPr>
          <w:p w:rsidR="001B6832" w:rsidRPr="00C80696" w:rsidRDefault="001B6832" w:rsidP="00223B98">
            <w:pPr>
              <w:pStyle w:val="a9"/>
              <w:spacing w:before="0" w:beforeAutospacing="0" w:after="0" w:afterAutospacing="0"/>
              <w:jc w:val="center"/>
              <w:rPr>
                <w:b/>
                <w:sz w:val="20"/>
                <w:szCs w:val="20"/>
              </w:rPr>
            </w:pPr>
            <w:r w:rsidRPr="00C80696">
              <w:rPr>
                <w:b/>
                <w:sz w:val="20"/>
                <w:szCs w:val="20"/>
              </w:rPr>
              <w:t>с полуприцепом и одним прицепом; с тремя прицепами (</w:t>
            </w:r>
            <w:smartTag w:uri="urn:schemas-microsoft-com:office:smarttags" w:element="metricconverter">
              <w:smartTagPr>
                <w:attr w:name="ProductID" w:val="13 м"/>
              </w:smartTagPr>
              <w:r w:rsidRPr="00C80696">
                <w:rPr>
                  <w:b/>
                  <w:sz w:val="20"/>
                  <w:szCs w:val="20"/>
                </w:rPr>
                <w:t>13 м</w:t>
              </w:r>
            </w:smartTag>
            <w:r w:rsidRPr="00C80696">
              <w:rPr>
                <w:b/>
                <w:sz w:val="20"/>
                <w:szCs w:val="20"/>
              </w:rPr>
              <w:t xml:space="preserve"> - </w:t>
            </w:r>
            <w:proofErr w:type="spellStart"/>
            <w:r w:rsidRPr="00C80696">
              <w:rPr>
                <w:b/>
                <w:sz w:val="20"/>
                <w:szCs w:val="20"/>
              </w:rPr>
              <w:t>l</w:t>
            </w:r>
            <w:proofErr w:type="spellEnd"/>
            <w:r w:rsidRPr="00C80696">
              <w:rPr>
                <w:b/>
                <w:sz w:val="20"/>
                <w:szCs w:val="20"/>
              </w:rPr>
              <w:t xml:space="preserve"> - </w:t>
            </w:r>
            <w:smartTag w:uri="urn:schemas-microsoft-com:office:smarttags" w:element="metricconverter">
              <w:smartTagPr>
                <w:attr w:name="ProductID" w:val="23 м"/>
              </w:smartTagPr>
              <w:r w:rsidRPr="00C80696">
                <w:rPr>
                  <w:b/>
                  <w:sz w:val="20"/>
                  <w:szCs w:val="20"/>
                </w:rPr>
                <w:t>23 м</w:t>
              </w:r>
            </w:smartTag>
            <w:r w:rsidRPr="00C80696">
              <w:rPr>
                <w:b/>
                <w:sz w:val="20"/>
                <w:szCs w:val="20"/>
              </w:rPr>
              <w:t>)</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2</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3</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4</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1000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0,4</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800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0,4</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0,5</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600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0,4</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0,4</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0,6</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500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0,4</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0,5</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0,7</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400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0,5</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0,6</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0,9</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300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0,6</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0,7</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1,3 (0,4)</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200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0,8</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0,9</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1,7 (0,7)</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150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0,9</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2,5 (1,5)</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100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1,1</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1,3 (0,4)</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3 (2)</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80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1,2 (0,4)</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1,5 (0,5)</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3,5 (2,5)</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60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1,6 (0,6)</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1,8 (0,8)</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50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1,8 (0,8)</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2,2 (1,2)</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40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2,2 (1,2)</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2,7 (1,7)</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30</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2,6 (1,6)</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3,5 (2,5)</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r>
      <w:tr w:rsidR="001B6832" w:rsidRPr="00C80696" w:rsidTr="00223B98">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15</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3,5 (2,5)</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c>
          <w:tcPr>
            <w:tcW w:w="0" w:type="auto"/>
            <w:vAlign w:val="center"/>
          </w:tcPr>
          <w:p w:rsidR="001B6832" w:rsidRPr="00C80696" w:rsidRDefault="001B6832" w:rsidP="00223B98">
            <w:pPr>
              <w:pStyle w:val="a9"/>
              <w:spacing w:before="0" w:beforeAutospacing="0" w:after="0" w:afterAutospacing="0"/>
              <w:jc w:val="center"/>
              <w:rPr>
                <w:sz w:val="20"/>
                <w:szCs w:val="20"/>
              </w:rPr>
            </w:pPr>
            <w:r w:rsidRPr="00C80696">
              <w:rPr>
                <w:sz w:val="20"/>
                <w:szCs w:val="20"/>
              </w:rPr>
              <w:t>-</w:t>
            </w:r>
          </w:p>
        </w:tc>
      </w:tr>
    </w:tbl>
    <w:p w:rsidR="001B6832" w:rsidRPr="00C80696" w:rsidRDefault="001B6832" w:rsidP="001B6832">
      <w:pPr>
        <w:pStyle w:val="a9"/>
        <w:spacing w:before="0" w:beforeAutospacing="0" w:after="0" w:afterAutospacing="0"/>
        <w:ind w:firstLine="851"/>
        <w:jc w:val="both"/>
        <w:rPr>
          <w:sz w:val="20"/>
        </w:rPr>
      </w:pPr>
      <w:r w:rsidRPr="00C80696">
        <w:rPr>
          <w:sz w:val="20"/>
        </w:rPr>
        <w:t>Примечания:</w:t>
      </w:r>
    </w:p>
    <w:p w:rsidR="001B6832" w:rsidRPr="00C80696" w:rsidRDefault="001B6832" w:rsidP="001B6832">
      <w:pPr>
        <w:pStyle w:val="a9"/>
        <w:spacing w:before="0" w:beforeAutospacing="0" w:after="0" w:afterAutospacing="0"/>
        <w:ind w:firstLine="851"/>
        <w:jc w:val="both"/>
        <w:rPr>
          <w:sz w:val="20"/>
        </w:rPr>
      </w:pPr>
      <w:smartTag w:uri="urn:schemas-microsoft-com:office:smarttags" w:element="metricconverter">
        <w:smartTagPr>
          <w:attr w:name="ProductID" w:val="1. l"/>
        </w:smartTagPr>
        <w:r w:rsidRPr="00C80696">
          <w:rPr>
            <w:sz w:val="20"/>
          </w:rPr>
          <w:t xml:space="preserve">1. </w:t>
        </w:r>
        <w:proofErr w:type="spellStart"/>
        <w:r w:rsidRPr="00C80696">
          <w:rPr>
            <w:sz w:val="20"/>
          </w:rPr>
          <w:t>l</w:t>
        </w:r>
      </w:smartTag>
      <w:proofErr w:type="spellEnd"/>
      <w:r w:rsidRPr="00C80696">
        <w:rPr>
          <w:sz w:val="20"/>
        </w:rPr>
        <w:t xml:space="preserve"> - расстояние от переднего бампера до задней оси автомобиля, полуприцепа или прицепа.</w:t>
      </w:r>
    </w:p>
    <w:p w:rsidR="001B6832" w:rsidRPr="00C80696" w:rsidRDefault="001B6832" w:rsidP="001B6832">
      <w:pPr>
        <w:pStyle w:val="a9"/>
        <w:spacing w:before="0" w:beforeAutospacing="0" w:after="0" w:afterAutospacing="0"/>
        <w:ind w:firstLine="851"/>
        <w:jc w:val="both"/>
        <w:rPr>
          <w:sz w:val="20"/>
        </w:rPr>
      </w:pPr>
      <w:r w:rsidRPr="00C80696">
        <w:rPr>
          <w:sz w:val="20"/>
        </w:rPr>
        <w:t xml:space="preserve">2. В скобках приведены уширения для дорог </w:t>
      </w:r>
      <w:proofErr w:type="spellStart"/>
      <w:r w:rsidRPr="00C80696">
        <w:rPr>
          <w:sz w:val="20"/>
        </w:rPr>
        <w:t>II-c</w:t>
      </w:r>
      <w:proofErr w:type="spellEnd"/>
      <w:r w:rsidRPr="00C80696">
        <w:rPr>
          <w:sz w:val="20"/>
        </w:rPr>
        <w:t xml:space="preserve"> категории с шириной проезжей части </w:t>
      </w:r>
      <w:smartTag w:uri="urn:schemas-microsoft-com:office:smarttags" w:element="metricconverter">
        <w:smartTagPr>
          <w:attr w:name="ProductID" w:val="4,5 м"/>
        </w:smartTagPr>
        <w:r w:rsidRPr="00C80696">
          <w:rPr>
            <w:sz w:val="20"/>
          </w:rPr>
          <w:t>4,5 м</w:t>
        </w:r>
      </w:smartTag>
      <w:r w:rsidRPr="00C80696">
        <w:rPr>
          <w:sz w:val="20"/>
        </w:rPr>
        <w:t>.</w:t>
      </w:r>
    </w:p>
    <w:p w:rsidR="001B6832" w:rsidRPr="00C80696" w:rsidRDefault="001B6832" w:rsidP="001B6832">
      <w:pPr>
        <w:pStyle w:val="a9"/>
        <w:spacing w:before="0" w:beforeAutospacing="0" w:after="0" w:afterAutospacing="0"/>
        <w:ind w:firstLine="851"/>
        <w:jc w:val="both"/>
        <w:rPr>
          <w:sz w:val="20"/>
        </w:rPr>
      </w:pPr>
      <w:r w:rsidRPr="00C80696">
        <w:rPr>
          <w:sz w:val="20"/>
        </w:rPr>
        <w:t xml:space="preserve">3. При движении автопоездов с числом прицепов и полуприцепов, а также расстоянием </w:t>
      </w:r>
      <w:proofErr w:type="spellStart"/>
      <w:r w:rsidRPr="00C80696">
        <w:rPr>
          <w:sz w:val="20"/>
        </w:rPr>
        <w:t>l</w:t>
      </w:r>
      <w:proofErr w:type="spellEnd"/>
      <w:r w:rsidRPr="00C80696">
        <w:rPr>
          <w:sz w:val="20"/>
        </w:rPr>
        <w:t xml:space="preserve">, </w:t>
      </w:r>
      <w:proofErr w:type="gramStart"/>
      <w:r w:rsidRPr="00C80696">
        <w:rPr>
          <w:sz w:val="20"/>
        </w:rPr>
        <w:t>отличными</w:t>
      </w:r>
      <w:proofErr w:type="gramEnd"/>
      <w:r w:rsidRPr="00C80696">
        <w:rPr>
          <w:sz w:val="20"/>
        </w:rPr>
        <w:t xml:space="preserve"> от приведенных в таблице, требуемое уширение проезжей части надлежит определять расчетом.</w:t>
      </w:r>
    </w:p>
    <w:p w:rsidR="001B6832" w:rsidRPr="00C80696" w:rsidRDefault="001B6832" w:rsidP="001B6832">
      <w:pPr>
        <w:pStyle w:val="a9"/>
        <w:spacing w:before="0" w:beforeAutospacing="0" w:after="0" w:afterAutospacing="0"/>
        <w:ind w:firstLine="851"/>
        <w:jc w:val="both"/>
        <w:rPr>
          <w:sz w:val="20"/>
        </w:rPr>
      </w:pPr>
      <w:r w:rsidRPr="00C80696">
        <w:rPr>
          <w:sz w:val="20"/>
        </w:rPr>
        <w:t>4. Для дорог III-с категории величину уширения проезжей части следует уменьшать на 50%.</w:t>
      </w:r>
    </w:p>
    <w:p w:rsidR="001B6832" w:rsidRPr="00227491" w:rsidRDefault="001B6832" w:rsidP="001B6832">
      <w:pPr>
        <w:pStyle w:val="a9"/>
        <w:spacing w:before="0" w:beforeAutospacing="0" w:after="0" w:afterAutospacing="0"/>
        <w:ind w:firstLine="851"/>
        <w:jc w:val="both"/>
        <w:rPr>
          <w:highlight w:val="yellow"/>
        </w:rPr>
      </w:pPr>
    </w:p>
    <w:p w:rsidR="001B6832" w:rsidRPr="00C80696" w:rsidRDefault="00B659F1" w:rsidP="008B75DD">
      <w:pPr>
        <w:pStyle w:val="a9"/>
        <w:spacing w:before="0" w:beforeAutospacing="0" w:after="0" w:afterAutospacing="0" w:line="276" w:lineRule="auto"/>
        <w:ind w:firstLine="851"/>
        <w:jc w:val="both"/>
      </w:pPr>
      <w:r w:rsidRPr="00C80696">
        <w:t>3</w:t>
      </w:r>
      <w:r w:rsidR="001B6832" w:rsidRPr="00C80696">
        <w:t>.</w:t>
      </w:r>
      <w:r w:rsidR="00D111DF" w:rsidRPr="00C80696">
        <w:t>6</w:t>
      </w:r>
      <w:r w:rsidR="001B6832" w:rsidRPr="00C80696">
        <w:t>.</w:t>
      </w:r>
      <w:r w:rsidR="00723552">
        <w:t>40</w:t>
      </w:r>
      <w:proofErr w:type="gramStart"/>
      <w:r w:rsidR="001B6832" w:rsidRPr="00C80696">
        <w:t xml:space="preserve"> Н</w:t>
      </w:r>
      <w:proofErr w:type="gramEnd"/>
      <w:r w:rsidR="001B6832" w:rsidRPr="00C80696">
        <w:t xml:space="preserve">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w:t>
      </w:r>
      <w:r w:rsidR="001B6832" w:rsidRPr="00C80696">
        <w:lastRenderedPageBreak/>
        <w:t>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6832" w:rsidRPr="00C80696" w:rsidRDefault="001B6832" w:rsidP="008B75DD">
      <w:pPr>
        <w:pStyle w:val="a9"/>
        <w:spacing w:before="0" w:beforeAutospacing="0" w:after="0" w:afterAutospacing="0" w:line="276" w:lineRule="auto"/>
        <w:ind w:firstLine="851"/>
        <w:jc w:val="both"/>
      </w:pPr>
      <w:r w:rsidRPr="00C80696">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80696">
          <w:t>0,5 км</w:t>
        </w:r>
      </w:smartTag>
      <w:r w:rsidRPr="00C80696">
        <w:t>. При этом площадки должны, как правило, совмещаться с местами съездов на поля.</w:t>
      </w:r>
    </w:p>
    <w:p w:rsidR="001B6832" w:rsidRPr="00C80696" w:rsidRDefault="001B6832" w:rsidP="008B75DD">
      <w:pPr>
        <w:pStyle w:val="a9"/>
        <w:spacing w:before="0" w:beforeAutospacing="0" w:after="0" w:afterAutospacing="0" w:line="276" w:lineRule="auto"/>
        <w:ind w:firstLine="851"/>
        <w:jc w:val="both"/>
      </w:pPr>
      <w:proofErr w:type="gramStart"/>
      <w:r w:rsidRPr="00C80696">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80696">
          <w:t>13 м</w:t>
        </w:r>
      </w:smartTag>
      <w:r w:rsidRPr="00C80696">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80696">
          <w:t>3 м</w:t>
        </w:r>
      </w:smartTag>
      <w:r w:rsidRPr="00C80696">
        <w:t xml:space="preserve">, свыше 3 до </w:t>
      </w:r>
      <w:smartTag w:uri="urn:schemas-microsoft-com:office:smarttags" w:element="metricconverter">
        <w:smartTagPr>
          <w:attr w:name="ProductID" w:val="6 м"/>
        </w:smartTagPr>
        <w:r w:rsidRPr="00C80696">
          <w:t>6 м</w:t>
        </w:r>
      </w:smartTag>
      <w:r w:rsidRPr="00C80696">
        <w:t xml:space="preserve"> и свыше 6 до </w:t>
      </w:r>
      <w:smartTag w:uri="urn:schemas-microsoft-com:office:smarttags" w:element="metricconverter">
        <w:smartTagPr>
          <w:attr w:name="ProductID" w:val="8 м"/>
        </w:smartTagPr>
        <w:r w:rsidRPr="00C80696">
          <w:t>8 м</w:t>
        </w:r>
      </w:smartTag>
      <w:r w:rsidRPr="00C80696">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80696">
          <w:t>15 м</w:t>
        </w:r>
      </w:smartTag>
      <w:r w:rsidRPr="00C80696">
        <w:t>. Участки перехода от однополосной</w:t>
      </w:r>
      <w:proofErr w:type="gramEnd"/>
      <w:r w:rsidRPr="00C80696">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80696">
          <w:t>15 м</w:t>
        </w:r>
      </w:smartTag>
      <w:r w:rsidRPr="00C80696">
        <w:t xml:space="preserve">, а для </w:t>
      </w:r>
      <w:proofErr w:type="spellStart"/>
      <w:r w:rsidRPr="00C80696">
        <w:t>двухполосной</w:t>
      </w:r>
      <w:proofErr w:type="spellEnd"/>
      <w:r w:rsidRPr="00C80696">
        <w:t xml:space="preserve"> проезжей части - не менее </w:t>
      </w:r>
      <w:smartTag w:uri="urn:schemas-microsoft-com:office:smarttags" w:element="metricconverter">
        <w:smartTagPr>
          <w:attr w:name="ProductID" w:val="10 м"/>
        </w:smartTagPr>
        <w:r w:rsidRPr="00C80696">
          <w:t>10 м</w:t>
        </w:r>
      </w:smartTag>
      <w:r w:rsidRPr="00C80696">
        <w:t>.</w:t>
      </w:r>
    </w:p>
    <w:p w:rsidR="001B6832" w:rsidRPr="00C80696" w:rsidRDefault="00B659F1" w:rsidP="008B75DD">
      <w:pPr>
        <w:pStyle w:val="a9"/>
        <w:spacing w:before="0" w:beforeAutospacing="0" w:after="0" w:afterAutospacing="0" w:line="276" w:lineRule="auto"/>
        <w:ind w:firstLine="851"/>
        <w:jc w:val="both"/>
      </w:pPr>
      <w:r w:rsidRPr="00C80696">
        <w:t>3</w:t>
      </w:r>
      <w:r w:rsidR="001B6832" w:rsidRPr="00C80696">
        <w:t>.</w:t>
      </w:r>
      <w:r w:rsidR="00D111DF" w:rsidRPr="00C80696">
        <w:t>6</w:t>
      </w:r>
      <w:r w:rsidR="001B6832" w:rsidRPr="00C80696">
        <w:t>.</w:t>
      </w:r>
      <w:r w:rsidR="00723552">
        <w:t>41</w:t>
      </w:r>
      <w:r w:rsidR="001B6832" w:rsidRPr="00C80696">
        <w:t xml:space="preserve"> Поперечные уклоны одно- и двухскатных профилей дорог следует принимать в соответствии со СНиП 2.05.11-83.</w:t>
      </w:r>
    </w:p>
    <w:p w:rsidR="001B6832" w:rsidRPr="00C80696" w:rsidRDefault="00B659F1" w:rsidP="008B75DD">
      <w:pPr>
        <w:pStyle w:val="a9"/>
        <w:spacing w:before="0" w:beforeAutospacing="0" w:after="0" w:afterAutospacing="0" w:line="276" w:lineRule="auto"/>
        <w:ind w:firstLine="851"/>
        <w:jc w:val="both"/>
      </w:pPr>
      <w:r w:rsidRPr="00C80696">
        <w:t>3</w:t>
      </w:r>
      <w:r w:rsidR="001B6832" w:rsidRPr="00C80696">
        <w:t>.</w:t>
      </w:r>
      <w:r w:rsidR="00D111DF" w:rsidRPr="00C80696">
        <w:t>6</w:t>
      </w:r>
      <w:r w:rsidR="001B6832" w:rsidRPr="00C80696">
        <w:t>.</w:t>
      </w:r>
      <w:r w:rsidR="00723552">
        <w:t>42</w:t>
      </w:r>
      <w:r w:rsidR="001B6832" w:rsidRPr="00C80696">
        <w:t xml:space="preserve">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001B6832" w:rsidRPr="00C80696">
        <w:t>на</w:t>
      </w:r>
      <w:proofErr w:type="gramEnd"/>
      <w:r w:rsidR="001B6832" w:rsidRPr="00C80696">
        <w:t>:</w:t>
      </w:r>
    </w:p>
    <w:p w:rsidR="001B6832" w:rsidRPr="00C80696" w:rsidRDefault="001B6832" w:rsidP="008B75DD">
      <w:pPr>
        <w:pStyle w:val="a9"/>
        <w:spacing w:before="0" w:beforeAutospacing="0" w:after="0" w:afterAutospacing="0" w:line="276" w:lineRule="auto"/>
        <w:ind w:firstLine="851"/>
        <w:jc w:val="both"/>
      </w:pPr>
      <w:r w:rsidRPr="00C80696">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6832" w:rsidRPr="00C80696" w:rsidRDefault="001B6832" w:rsidP="008B75DD">
      <w:pPr>
        <w:pStyle w:val="a9"/>
        <w:spacing w:before="0" w:beforeAutospacing="0" w:after="0" w:afterAutospacing="0" w:line="276" w:lineRule="auto"/>
        <w:ind w:firstLine="851"/>
        <w:jc w:val="both"/>
      </w:pPr>
      <w:r w:rsidRPr="00C80696">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6832" w:rsidRPr="00723552" w:rsidRDefault="00B659F1" w:rsidP="008B75DD">
      <w:pPr>
        <w:pStyle w:val="a9"/>
        <w:spacing w:before="0" w:beforeAutospacing="0" w:after="0" w:afterAutospacing="0" w:line="276" w:lineRule="auto"/>
        <w:ind w:firstLine="851"/>
        <w:jc w:val="both"/>
      </w:pPr>
      <w:r w:rsidRPr="00723552">
        <w:t>3</w:t>
      </w:r>
      <w:r w:rsidR="001B6832" w:rsidRPr="00723552">
        <w:t>.</w:t>
      </w:r>
      <w:r w:rsidR="00D111DF" w:rsidRPr="00723552">
        <w:t>6</w:t>
      </w:r>
      <w:r w:rsidR="001B6832" w:rsidRPr="00723552">
        <w:t>.</w:t>
      </w:r>
      <w:r w:rsidR="00723552" w:rsidRPr="00723552">
        <w:t>43</w:t>
      </w:r>
      <w:r w:rsidR="001B6832" w:rsidRPr="00723552">
        <w:t xml:space="preserve"> Ширину проезжей части и </w:t>
      </w:r>
      <w:proofErr w:type="gramStart"/>
      <w:r w:rsidR="001B6832" w:rsidRPr="00723552">
        <w:t>обочин</w:t>
      </w:r>
      <w:proofErr w:type="gramEnd"/>
      <w:r w:rsidR="001B6832" w:rsidRPr="00723552">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D111DF" w:rsidRPr="00723552">
        <w:t>3</w:t>
      </w:r>
      <w:r w:rsidR="00EA6B56">
        <w:t>3</w:t>
      </w:r>
      <w:r w:rsidR="001B6832" w:rsidRPr="00723552">
        <w:t>.</w:t>
      </w:r>
    </w:p>
    <w:p w:rsidR="00D447FB" w:rsidRPr="000D3B9E" w:rsidRDefault="00D447FB" w:rsidP="008B75DD">
      <w:pPr>
        <w:pStyle w:val="a9"/>
        <w:spacing w:before="0" w:beforeAutospacing="0" w:after="0" w:afterAutospacing="0" w:line="276" w:lineRule="auto"/>
        <w:ind w:firstLine="851"/>
        <w:jc w:val="both"/>
      </w:pPr>
    </w:p>
    <w:p w:rsidR="001B6832" w:rsidRPr="000D3B9E" w:rsidRDefault="001B6832" w:rsidP="008B75DD">
      <w:pPr>
        <w:pStyle w:val="a9"/>
        <w:spacing w:before="0" w:beforeAutospacing="0" w:after="0" w:afterAutospacing="0" w:line="276" w:lineRule="auto"/>
        <w:jc w:val="right"/>
      </w:pPr>
      <w:r w:rsidRPr="000D3B9E">
        <w:t xml:space="preserve">Таблица </w:t>
      </w:r>
      <w:r w:rsidR="00D111DF" w:rsidRPr="000D3B9E">
        <w:t>3</w:t>
      </w:r>
      <w:r w:rsidR="00EA6B56">
        <w:t>3</w:t>
      </w:r>
    </w:p>
    <w:p w:rsidR="001B6832" w:rsidRPr="000D3B9E" w:rsidRDefault="001B6832" w:rsidP="001B6832">
      <w:pPr>
        <w:pStyle w:val="a9"/>
        <w:spacing w:before="0" w:beforeAutospacing="0" w:after="0" w:afterAutospacing="0"/>
        <w:jc w:val="right"/>
      </w:pPr>
    </w:p>
    <w:tbl>
      <w:tblPr>
        <w:tblStyle w:val="aa"/>
        <w:tblW w:w="10142" w:type="dxa"/>
        <w:tblLook w:val="0000"/>
      </w:tblPr>
      <w:tblGrid>
        <w:gridCol w:w="6069"/>
        <w:gridCol w:w="2083"/>
        <w:gridCol w:w="1990"/>
      </w:tblGrid>
      <w:tr w:rsidR="001B6832" w:rsidRPr="000D3B9E" w:rsidTr="00D447FB">
        <w:trPr>
          <w:trHeight w:val="275"/>
        </w:trPr>
        <w:tc>
          <w:tcPr>
            <w:tcW w:w="0" w:type="auto"/>
            <w:vMerge w:val="restart"/>
            <w:shd w:val="clear" w:color="auto" w:fill="EEECE1" w:themeFill="background2"/>
            <w:vAlign w:val="center"/>
          </w:tcPr>
          <w:p w:rsidR="001B6832" w:rsidRPr="000D3B9E" w:rsidRDefault="001B6832" w:rsidP="00223B98">
            <w:pPr>
              <w:pStyle w:val="a9"/>
              <w:spacing w:before="0" w:beforeAutospacing="0" w:after="0" w:afterAutospacing="0"/>
              <w:jc w:val="center"/>
              <w:rPr>
                <w:b/>
                <w:sz w:val="20"/>
              </w:rPr>
            </w:pPr>
            <w:r w:rsidRPr="000D3B9E">
              <w:rPr>
                <w:b/>
                <w:sz w:val="20"/>
              </w:rPr>
              <w:t>Параметры</w:t>
            </w:r>
          </w:p>
        </w:tc>
        <w:tc>
          <w:tcPr>
            <w:tcW w:w="0" w:type="auto"/>
            <w:gridSpan w:val="2"/>
            <w:shd w:val="clear" w:color="auto" w:fill="EEECE1" w:themeFill="background2"/>
            <w:vAlign w:val="center"/>
          </w:tcPr>
          <w:p w:rsidR="001B6832" w:rsidRPr="000D3B9E" w:rsidRDefault="001B6832" w:rsidP="00223B98">
            <w:pPr>
              <w:pStyle w:val="a9"/>
              <w:spacing w:before="0" w:beforeAutospacing="0" w:after="0" w:afterAutospacing="0"/>
              <w:jc w:val="center"/>
              <w:rPr>
                <w:b/>
                <w:sz w:val="20"/>
              </w:rPr>
            </w:pPr>
            <w:r w:rsidRPr="000D3B9E">
              <w:rPr>
                <w:b/>
                <w:sz w:val="20"/>
              </w:rPr>
              <w:t xml:space="preserve">Значение параметров, </w:t>
            </w:r>
            <w:proofErr w:type="gramStart"/>
            <w:r w:rsidRPr="000D3B9E">
              <w:rPr>
                <w:b/>
                <w:sz w:val="20"/>
              </w:rPr>
              <w:t>м</w:t>
            </w:r>
            <w:proofErr w:type="gramEnd"/>
            <w:r w:rsidRPr="000D3B9E">
              <w:rPr>
                <w:b/>
                <w:sz w:val="20"/>
              </w:rPr>
              <w:t>, для дорог</w:t>
            </w:r>
          </w:p>
        </w:tc>
      </w:tr>
      <w:tr w:rsidR="001B6832" w:rsidRPr="000D3B9E" w:rsidTr="00D447FB">
        <w:trPr>
          <w:trHeight w:val="180"/>
        </w:trPr>
        <w:tc>
          <w:tcPr>
            <w:tcW w:w="0" w:type="auto"/>
            <w:vMerge/>
            <w:shd w:val="clear" w:color="auto" w:fill="EEECE1" w:themeFill="background2"/>
            <w:vAlign w:val="center"/>
          </w:tcPr>
          <w:p w:rsidR="001B6832" w:rsidRPr="000D3B9E" w:rsidRDefault="001B6832" w:rsidP="00223B98">
            <w:pPr>
              <w:jc w:val="center"/>
              <w:rPr>
                <w:rFonts w:ascii="Times New Roman" w:hAnsi="Times New Roman" w:cs="Times New Roman"/>
                <w:b/>
                <w:sz w:val="20"/>
              </w:rPr>
            </w:pPr>
          </w:p>
        </w:tc>
        <w:tc>
          <w:tcPr>
            <w:tcW w:w="0" w:type="auto"/>
            <w:shd w:val="clear" w:color="auto" w:fill="EEECE1" w:themeFill="background2"/>
            <w:vAlign w:val="center"/>
          </w:tcPr>
          <w:p w:rsidR="001B6832" w:rsidRPr="000D3B9E" w:rsidRDefault="001B6832" w:rsidP="00223B98">
            <w:pPr>
              <w:pStyle w:val="a9"/>
              <w:spacing w:before="0" w:beforeAutospacing="0" w:after="0" w:afterAutospacing="0"/>
              <w:jc w:val="center"/>
              <w:rPr>
                <w:b/>
                <w:sz w:val="20"/>
              </w:rPr>
            </w:pPr>
            <w:r w:rsidRPr="000D3B9E">
              <w:rPr>
                <w:b/>
                <w:sz w:val="20"/>
              </w:rPr>
              <w:t>производственных</w:t>
            </w:r>
          </w:p>
        </w:tc>
        <w:tc>
          <w:tcPr>
            <w:tcW w:w="0" w:type="auto"/>
            <w:shd w:val="clear" w:color="auto" w:fill="EEECE1" w:themeFill="background2"/>
            <w:vAlign w:val="center"/>
          </w:tcPr>
          <w:p w:rsidR="001B6832" w:rsidRPr="000D3B9E" w:rsidRDefault="001B6832" w:rsidP="00223B98">
            <w:pPr>
              <w:pStyle w:val="a9"/>
              <w:spacing w:before="0" w:beforeAutospacing="0" w:after="0" w:afterAutospacing="0"/>
              <w:jc w:val="center"/>
              <w:rPr>
                <w:b/>
                <w:sz w:val="20"/>
              </w:rPr>
            </w:pPr>
            <w:r w:rsidRPr="000D3B9E">
              <w:rPr>
                <w:b/>
                <w:sz w:val="20"/>
              </w:rPr>
              <w:t>вспомогательных</w:t>
            </w:r>
          </w:p>
        </w:tc>
      </w:tr>
      <w:tr w:rsidR="001B6832" w:rsidRPr="000D3B9E" w:rsidTr="00223B98">
        <w:trPr>
          <w:trHeight w:val="275"/>
        </w:trPr>
        <w:tc>
          <w:tcPr>
            <w:tcW w:w="0" w:type="auto"/>
            <w:vAlign w:val="center"/>
          </w:tcPr>
          <w:p w:rsidR="001B6832" w:rsidRPr="000D3B9E" w:rsidRDefault="001B6832" w:rsidP="00223B98">
            <w:pPr>
              <w:pStyle w:val="a9"/>
              <w:spacing w:before="0" w:beforeAutospacing="0" w:after="0" w:afterAutospacing="0"/>
              <w:rPr>
                <w:sz w:val="20"/>
              </w:rPr>
            </w:pPr>
            <w:r w:rsidRPr="000D3B9E">
              <w:rPr>
                <w:sz w:val="20"/>
              </w:rPr>
              <w:t>Ширина проезжей части при движении транспортных средств:</w:t>
            </w:r>
          </w:p>
        </w:tc>
        <w:tc>
          <w:tcPr>
            <w:tcW w:w="0" w:type="auto"/>
          </w:tcPr>
          <w:p w:rsidR="001B6832" w:rsidRPr="000D3B9E" w:rsidRDefault="001B6832" w:rsidP="00223B98">
            <w:pPr>
              <w:jc w:val="both"/>
              <w:rPr>
                <w:rFonts w:ascii="Times New Roman" w:hAnsi="Times New Roman" w:cs="Times New Roman"/>
                <w:sz w:val="20"/>
              </w:rPr>
            </w:pPr>
          </w:p>
        </w:tc>
        <w:tc>
          <w:tcPr>
            <w:tcW w:w="0" w:type="auto"/>
          </w:tcPr>
          <w:p w:rsidR="001B6832" w:rsidRPr="000D3B9E" w:rsidRDefault="001B6832" w:rsidP="00223B98">
            <w:pPr>
              <w:jc w:val="both"/>
              <w:rPr>
                <w:rFonts w:ascii="Times New Roman" w:hAnsi="Times New Roman" w:cs="Times New Roman"/>
                <w:sz w:val="20"/>
              </w:rPr>
            </w:pPr>
          </w:p>
        </w:tc>
      </w:tr>
      <w:tr w:rsidR="001B6832" w:rsidRPr="000D3B9E" w:rsidTr="00223B98">
        <w:trPr>
          <w:trHeight w:val="275"/>
        </w:trPr>
        <w:tc>
          <w:tcPr>
            <w:tcW w:w="0" w:type="auto"/>
            <w:vAlign w:val="center"/>
          </w:tcPr>
          <w:p w:rsidR="001B6832" w:rsidRPr="000D3B9E" w:rsidRDefault="001B6832" w:rsidP="00223B98">
            <w:pPr>
              <w:pStyle w:val="a9"/>
              <w:spacing w:before="0" w:beforeAutospacing="0" w:after="0" w:afterAutospacing="0"/>
              <w:rPr>
                <w:sz w:val="20"/>
              </w:rPr>
            </w:pPr>
            <w:r w:rsidRPr="000D3B9E">
              <w:rPr>
                <w:sz w:val="20"/>
              </w:rPr>
              <w:t>двухстороннем</w:t>
            </w:r>
          </w:p>
        </w:tc>
        <w:tc>
          <w:tcPr>
            <w:tcW w:w="0" w:type="auto"/>
            <w:vAlign w:val="center"/>
          </w:tcPr>
          <w:p w:rsidR="001B6832" w:rsidRPr="000D3B9E" w:rsidRDefault="001B6832" w:rsidP="00223B98">
            <w:pPr>
              <w:pStyle w:val="a9"/>
              <w:spacing w:before="0" w:beforeAutospacing="0" w:after="0" w:afterAutospacing="0"/>
              <w:jc w:val="center"/>
              <w:rPr>
                <w:sz w:val="20"/>
              </w:rPr>
            </w:pPr>
            <w:r w:rsidRPr="000D3B9E">
              <w:rPr>
                <w:sz w:val="20"/>
              </w:rPr>
              <w:t>6,0</w:t>
            </w:r>
          </w:p>
        </w:tc>
        <w:tc>
          <w:tcPr>
            <w:tcW w:w="0" w:type="auto"/>
            <w:vAlign w:val="center"/>
          </w:tcPr>
          <w:p w:rsidR="001B6832" w:rsidRPr="000D3B9E" w:rsidRDefault="001B6832" w:rsidP="00223B98">
            <w:pPr>
              <w:pStyle w:val="a9"/>
              <w:spacing w:before="0" w:beforeAutospacing="0" w:after="0" w:afterAutospacing="0"/>
              <w:jc w:val="center"/>
              <w:rPr>
                <w:sz w:val="20"/>
              </w:rPr>
            </w:pPr>
            <w:r w:rsidRPr="000D3B9E">
              <w:rPr>
                <w:sz w:val="20"/>
              </w:rPr>
              <w:t>-</w:t>
            </w:r>
          </w:p>
        </w:tc>
      </w:tr>
      <w:tr w:rsidR="001B6832" w:rsidRPr="000D3B9E" w:rsidTr="00223B98">
        <w:trPr>
          <w:trHeight w:val="275"/>
        </w:trPr>
        <w:tc>
          <w:tcPr>
            <w:tcW w:w="0" w:type="auto"/>
            <w:vAlign w:val="center"/>
          </w:tcPr>
          <w:p w:rsidR="001B6832" w:rsidRPr="000D3B9E" w:rsidRDefault="001B6832" w:rsidP="00223B98">
            <w:pPr>
              <w:pStyle w:val="a9"/>
              <w:spacing w:before="0" w:beforeAutospacing="0" w:after="0" w:afterAutospacing="0"/>
              <w:rPr>
                <w:sz w:val="20"/>
              </w:rPr>
            </w:pPr>
            <w:r w:rsidRPr="000D3B9E">
              <w:rPr>
                <w:sz w:val="20"/>
              </w:rPr>
              <w:t>одностороннем</w:t>
            </w:r>
          </w:p>
        </w:tc>
        <w:tc>
          <w:tcPr>
            <w:tcW w:w="0" w:type="auto"/>
            <w:vAlign w:val="center"/>
          </w:tcPr>
          <w:p w:rsidR="001B6832" w:rsidRPr="000D3B9E" w:rsidRDefault="001B6832" w:rsidP="00223B98">
            <w:pPr>
              <w:pStyle w:val="a9"/>
              <w:spacing w:before="0" w:beforeAutospacing="0" w:after="0" w:afterAutospacing="0"/>
              <w:jc w:val="center"/>
              <w:rPr>
                <w:sz w:val="20"/>
              </w:rPr>
            </w:pPr>
            <w:r w:rsidRPr="000D3B9E">
              <w:rPr>
                <w:sz w:val="20"/>
              </w:rPr>
              <w:t>4,5</w:t>
            </w:r>
          </w:p>
        </w:tc>
        <w:tc>
          <w:tcPr>
            <w:tcW w:w="0" w:type="auto"/>
            <w:vAlign w:val="center"/>
          </w:tcPr>
          <w:p w:rsidR="001B6832" w:rsidRPr="000D3B9E" w:rsidRDefault="001B6832" w:rsidP="00223B98">
            <w:pPr>
              <w:pStyle w:val="a9"/>
              <w:spacing w:before="0" w:beforeAutospacing="0" w:after="0" w:afterAutospacing="0"/>
              <w:jc w:val="center"/>
              <w:rPr>
                <w:sz w:val="20"/>
              </w:rPr>
            </w:pPr>
            <w:r w:rsidRPr="000D3B9E">
              <w:rPr>
                <w:sz w:val="20"/>
              </w:rPr>
              <w:t>3,5</w:t>
            </w:r>
          </w:p>
        </w:tc>
      </w:tr>
      <w:tr w:rsidR="001B6832" w:rsidRPr="000D3B9E" w:rsidTr="00223B98">
        <w:trPr>
          <w:trHeight w:val="275"/>
        </w:trPr>
        <w:tc>
          <w:tcPr>
            <w:tcW w:w="0" w:type="auto"/>
            <w:vAlign w:val="center"/>
          </w:tcPr>
          <w:p w:rsidR="001B6832" w:rsidRPr="000D3B9E" w:rsidRDefault="001B6832" w:rsidP="00223B98">
            <w:pPr>
              <w:pStyle w:val="a9"/>
              <w:spacing w:before="0" w:beforeAutospacing="0" w:after="0" w:afterAutospacing="0"/>
              <w:rPr>
                <w:sz w:val="20"/>
              </w:rPr>
            </w:pPr>
            <w:r w:rsidRPr="000D3B9E">
              <w:rPr>
                <w:sz w:val="20"/>
              </w:rPr>
              <w:t>Ширина обочины</w:t>
            </w:r>
          </w:p>
        </w:tc>
        <w:tc>
          <w:tcPr>
            <w:tcW w:w="0" w:type="auto"/>
            <w:vAlign w:val="center"/>
          </w:tcPr>
          <w:p w:rsidR="001B6832" w:rsidRPr="000D3B9E" w:rsidRDefault="001B6832" w:rsidP="00223B98">
            <w:pPr>
              <w:pStyle w:val="a9"/>
              <w:spacing w:before="0" w:beforeAutospacing="0" w:after="0" w:afterAutospacing="0"/>
              <w:jc w:val="center"/>
              <w:rPr>
                <w:sz w:val="20"/>
              </w:rPr>
            </w:pPr>
            <w:r w:rsidRPr="000D3B9E">
              <w:rPr>
                <w:sz w:val="20"/>
              </w:rPr>
              <w:t>1,0</w:t>
            </w:r>
          </w:p>
        </w:tc>
        <w:tc>
          <w:tcPr>
            <w:tcW w:w="0" w:type="auto"/>
            <w:vAlign w:val="center"/>
          </w:tcPr>
          <w:p w:rsidR="001B6832" w:rsidRPr="000D3B9E" w:rsidRDefault="001B6832" w:rsidP="00223B98">
            <w:pPr>
              <w:pStyle w:val="a9"/>
              <w:spacing w:before="0" w:beforeAutospacing="0" w:after="0" w:afterAutospacing="0"/>
              <w:jc w:val="center"/>
              <w:rPr>
                <w:sz w:val="20"/>
              </w:rPr>
            </w:pPr>
            <w:r w:rsidRPr="000D3B9E">
              <w:rPr>
                <w:sz w:val="20"/>
              </w:rPr>
              <w:t>0,75</w:t>
            </w:r>
          </w:p>
        </w:tc>
      </w:tr>
      <w:tr w:rsidR="001B6832" w:rsidRPr="000D3B9E" w:rsidTr="00223B98">
        <w:trPr>
          <w:trHeight w:val="301"/>
        </w:trPr>
        <w:tc>
          <w:tcPr>
            <w:tcW w:w="0" w:type="auto"/>
            <w:vAlign w:val="center"/>
          </w:tcPr>
          <w:p w:rsidR="001B6832" w:rsidRPr="000D3B9E" w:rsidRDefault="001B6832" w:rsidP="00223B98">
            <w:pPr>
              <w:pStyle w:val="a9"/>
              <w:spacing w:before="0" w:beforeAutospacing="0" w:after="0" w:afterAutospacing="0"/>
              <w:rPr>
                <w:sz w:val="20"/>
              </w:rPr>
            </w:pPr>
            <w:r w:rsidRPr="000D3B9E">
              <w:rPr>
                <w:sz w:val="20"/>
              </w:rPr>
              <w:t>Ширина укрепления обочины</w:t>
            </w:r>
          </w:p>
        </w:tc>
        <w:tc>
          <w:tcPr>
            <w:tcW w:w="0" w:type="auto"/>
            <w:vAlign w:val="center"/>
          </w:tcPr>
          <w:p w:rsidR="001B6832" w:rsidRPr="000D3B9E" w:rsidRDefault="001B6832" w:rsidP="00223B98">
            <w:pPr>
              <w:pStyle w:val="a9"/>
              <w:spacing w:before="0" w:beforeAutospacing="0" w:after="0" w:afterAutospacing="0"/>
              <w:jc w:val="center"/>
              <w:rPr>
                <w:sz w:val="20"/>
              </w:rPr>
            </w:pPr>
            <w:r w:rsidRPr="000D3B9E">
              <w:rPr>
                <w:sz w:val="20"/>
              </w:rPr>
              <w:t>0,5</w:t>
            </w:r>
          </w:p>
        </w:tc>
        <w:tc>
          <w:tcPr>
            <w:tcW w:w="0" w:type="auto"/>
            <w:vAlign w:val="center"/>
          </w:tcPr>
          <w:p w:rsidR="001B6832" w:rsidRPr="000D3B9E" w:rsidRDefault="001B6832" w:rsidP="00223B98">
            <w:pPr>
              <w:pStyle w:val="a9"/>
              <w:spacing w:before="0" w:beforeAutospacing="0" w:after="0" w:afterAutospacing="0"/>
              <w:jc w:val="center"/>
              <w:rPr>
                <w:sz w:val="20"/>
              </w:rPr>
            </w:pPr>
            <w:r w:rsidRPr="000D3B9E">
              <w:rPr>
                <w:sz w:val="20"/>
              </w:rPr>
              <w:t>0,5</w:t>
            </w:r>
          </w:p>
        </w:tc>
      </w:tr>
    </w:tbl>
    <w:p w:rsidR="001B6832" w:rsidRPr="000D3B9E" w:rsidRDefault="001B6832" w:rsidP="001B6832">
      <w:pPr>
        <w:pStyle w:val="a9"/>
        <w:spacing w:before="0" w:beforeAutospacing="0" w:after="0" w:afterAutospacing="0"/>
        <w:jc w:val="both"/>
      </w:pPr>
    </w:p>
    <w:p w:rsidR="001B6832" w:rsidRPr="000D3B9E" w:rsidRDefault="001B6832" w:rsidP="008B75DD">
      <w:pPr>
        <w:pStyle w:val="a9"/>
        <w:spacing w:before="0" w:beforeAutospacing="0" w:after="0" w:afterAutospacing="0" w:line="276" w:lineRule="auto"/>
        <w:ind w:firstLine="851"/>
        <w:jc w:val="both"/>
      </w:pPr>
      <w:r w:rsidRPr="000D3B9E">
        <w:t xml:space="preserve">Ширину проезжей части производственных дорог допускается принимать, </w:t>
      </w:r>
      <w:proofErr w:type="gramStart"/>
      <w:r w:rsidRPr="000D3B9E">
        <w:t>м</w:t>
      </w:r>
      <w:proofErr w:type="gramEnd"/>
      <w:r w:rsidRPr="000D3B9E">
        <w:t>:</w:t>
      </w:r>
    </w:p>
    <w:p w:rsidR="001B6832" w:rsidRPr="000D3B9E" w:rsidRDefault="001B6832" w:rsidP="008B75DD">
      <w:pPr>
        <w:pStyle w:val="a9"/>
        <w:spacing w:before="0" w:beforeAutospacing="0" w:after="0" w:afterAutospacing="0" w:line="276" w:lineRule="auto"/>
        <w:ind w:firstLine="851"/>
        <w:jc w:val="both"/>
      </w:pPr>
      <w:r w:rsidRPr="000D3B9E">
        <w:t>- 3,5 с обочинами, укрепленными на полную ширину, - в стесненных условиях существующей застройки;</w:t>
      </w:r>
    </w:p>
    <w:p w:rsidR="001B6832" w:rsidRPr="000D3B9E" w:rsidRDefault="001B6832" w:rsidP="008B75DD">
      <w:pPr>
        <w:pStyle w:val="a9"/>
        <w:spacing w:before="0" w:beforeAutospacing="0" w:after="0" w:afterAutospacing="0" w:line="276" w:lineRule="auto"/>
        <w:ind w:firstLine="851"/>
        <w:jc w:val="both"/>
      </w:pPr>
      <w:r w:rsidRPr="000D3B9E">
        <w:t>- 3,5 с обочинами, укрепленными согласно, - при кольцевом движении, отсутствии встречного движения и обгона транспортных средств;</w:t>
      </w:r>
    </w:p>
    <w:p w:rsidR="001B6832" w:rsidRPr="000D3B9E" w:rsidRDefault="001B6832" w:rsidP="008B75DD">
      <w:pPr>
        <w:pStyle w:val="a9"/>
        <w:spacing w:before="0" w:beforeAutospacing="0" w:after="0" w:afterAutospacing="0" w:line="276" w:lineRule="auto"/>
        <w:ind w:firstLine="851"/>
        <w:jc w:val="both"/>
      </w:pPr>
      <w:r w:rsidRPr="000D3B9E">
        <w:t xml:space="preserve">- 4,5 с одной укрепленной обочиной шириной </w:t>
      </w:r>
      <w:smartTag w:uri="urn:schemas-microsoft-com:office:smarttags" w:element="metricconverter">
        <w:smartTagPr>
          <w:attr w:name="ProductID" w:val="1,5 м"/>
        </w:smartTagPr>
        <w:r w:rsidRPr="000D3B9E">
          <w:t>1,5 м</w:t>
        </w:r>
      </w:smartTag>
      <w:r w:rsidRPr="000D3B9E">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6832" w:rsidRPr="000D3B9E" w:rsidRDefault="001B6832" w:rsidP="001B6832">
      <w:pPr>
        <w:pStyle w:val="a9"/>
        <w:spacing w:before="0" w:beforeAutospacing="0" w:after="0" w:afterAutospacing="0"/>
        <w:ind w:firstLine="851"/>
        <w:jc w:val="both"/>
        <w:rPr>
          <w:sz w:val="20"/>
        </w:rPr>
      </w:pPr>
      <w:r w:rsidRPr="000D3B9E">
        <w:rPr>
          <w:sz w:val="20"/>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0D3B9E">
          <w:rPr>
            <w:sz w:val="20"/>
          </w:rPr>
          <w:t>0,5 м</w:t>
        </w:r>
      </w:smartTag>
      <w:r w:rsidRPr="000D3B9E">
        <w:rPr>
          <w:sz w:val="20"/>
        </w:rPr>
        <w:t>.</w:t>
      </w:r>
    </w:p>
    <w:p w:rsidR="001B6832" w:rsidRPr="00227491" w:rsidRDefault="001B6832" w:rsidP="001B6832">
      <w:pPr>
        <w:pStyle w:val="a9"/>
        <w:spacing w:before="0" w:beforeAutospacing="0" w:after="0" w:afterAutospacing="0"/>
        <w:ind w:firstLine="851"/>
        <w:jc w:val="both"/>
        <w:rPr>
          <w:highlight w:val="yellow"/>
        </w:rPr>
      </w:pPr>
    </w:p>
    <w:p w:rsidR="001B6832" w:rsidRPr="00E7505A" w:rsidRDefault="00B659F1" w:rsidP="008B75DD">
      <w:pPr>
        <w:pStyle w:val="a9"/>
        <w:spacing w:before="0" w:beforeAutospacing="0" w:after="0" w:afterAutospacing="0" w:line="276" w:lineRule="auto"/>
        <w:ind w:firstLine="851"/>
        <w:jc w:val="both"/>
      </w:pPr>
      <w:r w:rsidRPr="00E7505A">
        <w:lastRenderedPageBreak/>
        <w:t>3</w:t>
      </w:r>
      <w:r w:rsidR="001B6832" w:rsidRPr="00E7505A">
        <w:t>.</w:t>
      </w:r>
      <w:r w:rsidR="00D111DF" w:rsidRPr="00E7505A">
        <w:t>6</w:t>
      </w:r>
      <w:r w:rsidR="001B6832" w:rsidRPr="00E7505A">
        <w:t>.</w:t>
      </w:r>
      <w:r w:rsidR="00723552">
        <w:t>44</w:t>
      </w:r>
      <w:r w:rsidR="001B6832" w:rsidRPr="00E7505A">
        <w:t xml:space="preserve"> Радиусы кривых в плане по оси проезжей части следует принимать не менее </w:t>
      </w:r>
      <w:smartTag w:uri="urn:schemas-microsoft-com:office:smarttags" w:element="metricconverter">
        <w:smartTagPr>
          <w:attr w:name="ProductID" w:val="60 м"/>
        </w:smartTagPr>
        <w:r w:rsidR="001B6832" w:rsidRPr="00E7505A">
          <w:t>60 м</w:t>
        </w:r>
      </w:smartTag>
      <w:r w:rsidR="001B6832" w:rsidRPr="00E7505A">
        <w:t xml:space="preserve"> без устройства виражей и переходных кривых.</w:t>
      </w:r>
    </w:p>
    <w:p w:rsidR="001B6832" w:rsidRPr="00E7505A" w:rsidRDefault="001B6832" w:rsidP="008B75DD">
      <w:pPr>
        <w:pStyle w:val="a9"/>
        <w:spacing w:before="0" w:beforeAutospacing="0" w:after="0" w:afterAutospacing="0" w:line="276" w:lineRule="auto"/>
        <w:ind w:firstLine="851"/>
        <w:jc w:val="both"/>
      </w:pPr>
      <w:r w:rsidRPr="00E7505A">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E7505A">
          <w:t>30 м</w:t>
        </w:r>
      </w:smartTag>
      <w:r w:rsidRPr="00E7505A">
        <w:t xml:space="preserve">, а при движении одиночных транспортных средств - до </w:t>
      </w:r>
      <w:smartTag w:uri="urn:schemas-microsoft-com:office:smarttags" w:element="metricconverter">
        <w:smartTagPr>
          <w:attr w:name="ProductID" w:val="15 м"/>
        </w:smartTagPr>
        <w:r w:rsidRPr="00E7505A">
          <w:t>15 м</w:t>
        </w:r>
      </w:smartTag>
      <w:r w:rsidRPr="00E7505A">
        <w:t>.</w:t>
      </w:r>
    </w:p>
    <w:p w:rsidR="001B6832" w:rsidRPr="00E7505A" w:rsidRDefault="00B659F1" w:rsidP="008B75DD">
      <w:pPr>
        <w:pStyle w:val="a9"/>
        <w:spacing w:before="0" w:beforeAutospacing="0" w:after="0" w:afterAutospacing="0" w:line="276" w:lineRule="auto"/>
        <w:ind w:firstLine="851"/>
        <w:jc w:val="both"/>
      </w:pPr>
      <w:r w:rsidRPr="00E7505A">
        <w:t>3</w:t>
      </w:r>
      <w:r w:rsidR="001B6832" w:rsidRPr="00E7505A">
        <w:t>.</w:t>
      </w:r>
      <w:r w:rsidR="00D111DF" w:rsidRPr="00E7505A">
        <w:t>6</w:t>
      </w:r>
      <w:r w:rsidR="001B6832" w:rsidRPr="00E7505A">
        <w:t>.</w:t>
      </w:r>
      <w:r w:rsidR="00723552">
        <w:t>45</w:t>
      </w:r>
      <w:r w:rsidR="001B6832" w:rsidRPr="00E7505A">
        <w:t xml:space="preserve"> Уширение проезжей части </w:t>
      </w:r>
      <w:proofErr w:type="spellStart"/>
      <w:r w:rsidR="001B6832" w:rsidRPr="00E7505A">
        <w:t>двухполосной</w:t>
      </w:r>
      <w:proofErr w:type="spellEnd"/>
      <w:r w:rsidR="001B6832" w:rsidRPr="00E7505A">
        <w:t xml:space="preserve"> дороги на кривой в плане следует принимать </w:t>
      </w:r>
      <w:proofErr w:type="gramStart"/>
      <w:r w:rsidR="001B6832" w:rsidRPr="00E7505A">
        <w:t>согласно таблицы</w:t>
      </w:r>
      <w:proofErr w:type="gramEnd"/>
      <w:r w:rsidR="001B6832" w:rsidRPr="00E7505A">
        <w:t xml:space="preserve"> </w:t>
      </w:r>
      <w:r w:rsidR="00D111DF" w:rsidRPr="00E7505A">
        <w:t>30</w:t>
      </w:r>
      <w:r w:rsidR="001B6832" w:rsidRPr="00E7505A">
        <w:t>. Для однополосной дороги уширение следует уменьшать на 50%.</w:t>
      </w:r>
    </w:p>
    <w:p w:rsidR="001B6832" w:rsidRPr="00E7505A" w:rsidRDefault="001B6832" w:rsidP="008B75DD">
      <w:pPr>
        <w:pStyle w:val="a9"/>
        <w:spacing w:before="0" w:beforeAutospacing="0" w:after="0" w:afterAutospacing="0" w:line="276" w:lineRule="auto"/>
        <w:ind w:firstLine="851"/>
        <w:jc w:val="both"/>
      </w:pPr>
      <w:r w:rsidRPr="00E7505A">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1B6832" w:rsidRPr="00E7505A" w:rsidRDefault="00B659F1" w:rsidP="008B75DD">
      <w:pPr>
        <w:pStyle w:val="a9"/>
        <w:spacing w:before="0" w:beforeAutospacing="0" w:after="0" w:afterAutospacing="0" w:line="276" w:lineRule="auto"/>
        <w:ind w:firstLine="851"/>
        <w:jc w:val="both"/>
      </w:pPr>
      <w:r w:rsidRPr="00E7505A">
        <w:t>3</w:t>
      </w:r>
      <w:r w:rsidR="001B6832" w:rsidRPr="00E7505A">
        <w:t>.</w:t>
      </w:r>
      <w:r w:rsidR="00D111DF" w:rsidRPr="00E7505A">
        <w:t>6</w:t>
      </w:r>
      <w:r w:rsidR="001B6832" w:rsidRPr="00E7505A">
        <w:t>.</w:t>
      </w:r>
      <w:r w:rsidR="00723552">
        <w:t>46</w:t>
      </w:r>
      <w:r w:rsidR="001B6832" w:rsidRPr="00E7505A">
        <w:t xml:space="preserve">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6832" w:rsidRPr="00E7505A" w:rsidRDefault="00B659F1" w:rsidP="008B75DD">
      <w:pPr>
        <w:pStyle w:val="a9"/>
        <w:spacing w:before="0" w:beforeAutospacing="0" w:after="0" w:afterAutospacing="0" w:line="276" w:lineRule="auto"/>
        <w:ind w:firstLine="851"/>
        <w:jc w:val="both"/>
      </w:pPr>
      <w:r w:rsidRPr="00E7505A">
        <w:t>3</w:t>
      </w:r>
      <w:r w:rsidR="001B6832" w:rsidRPr="00E7505A">
        <w:t>.</w:t>
      </w:r>
      <w:r w:rsidR="00D111DF" w:rsidRPr="00E7505A">
        <w:t>6</w:t>
      </w:r>
      <w:r w:rsidR="001B6832" w:rsidRPr="00E7505A">
        <w:t>.</w:t>
      </w:r>
      <w:r w:rsidR="00723552">
        <w:t>47</w:t>
      </w:r>
      <w:r w:rsidR="001B6832" w:rsidRPr="00E7505A">
        <w:t xml:space="preserve"> Ширина полосы движения и обособленного земляного полотна тракторной дороги должна устанавливаться согласно таблиц</w:t>
      </w:r>
      <w:r w:rsidR="00D111DF" w:rsidRPr="00E7505A">
        <w:t>е</w:t>
      </w:r>
      <w:r w:rsidR="001B6832" w:rsidRPr="00E7505A">
        <w:t xml:space="preserve"> </w:t>
      </w:r>
      <w:r w:rsidR="00D111DF" w:rsidRPr="00E7505A">
        <w:t>3</w:t>
      </w:r>
      <w:r w:rsidR="00EA6B56">
        <w:t>4</w:t>
      </w:r>
      <w:r w:rsidR="001B6832" w:rsidRPr="00E7505A">
        <w:t xml:space="preserve"> в зависимости от ширины колеи обращающегося подвижного состава.</w:t>
      </w:r>
    </w:p>
    <w:p w:rsidR="00B15779" w:rsidRDefault="00B15779" w:rsidP="008B75DD">
      <w:pPr>
        <w:pStyle w:val="a9"/>
        <w:spacing w:before="0" w:beforeAutospacing="0" w:after="0" w:afterAutospacing="0" w:line="276" w:lineRule="auto"/>
        <w:jc w:val="right"/>
      </w:pPr>
    </w:p>
    <w:p w:rsidR="001B6832" w:rsidRPr="00E7505A" w:rsidRDefault="001B6832" w:rsidP="008B75DD">
      <w:pPr>
        <w:pStyle w:val="a9"/>
        <w:spacing w:before="0" w:beforeAutospacing="0" w:after="0" w:afterAutospacing="0" w:line="276" w:lineRule="auto"/>
        <w:jc w:val="right"/>
      </w:pPr>
      <w:r w:rsidRPr="00E7505A">
        <w:t xml:space="preserve">Таблица </w:t>
      </w:r>
      <w:r w:rsidR="00D111DF" w:rsidRPr="00E7505A">
        <w:t>3</w:t>
      </w:r>
      <w:r w:rsidR="00EA6B56">
        <w:t>4</w:t>
      </w:r>
    </w:p>
    <w:p w:rsidR="001B6832" w:rsidRPr="00E7505A" w:rsidRDefault="001B6832" w:rsidP="001B6832">
      <w:pPr>
        <w:pStyle w:val="a9"/>
        <w:spacing w:before="0" w:beforeAutospacing="0" w:after="0" w:afterAutospacing="0"/>
        <w:jc w:val="both"/>
      </w:pPr>
    </w:p>
    <w:tbl>
      <w:tblPr>
        <w:tblStyle w:val="aa"/>
        <w:tblW w:w="0" w:type="auto"/>
        <w:tblLook w:val="0000"/>
      </w:tblPr>
      <w:tblGrid>
        <w:gridCol w:w="5340"/>
        <w:gridCol w:w="2365"/>
        <w:gridCol w:w="2432"/>
      </w:tblGrid>
      <w:tr w:rsidR="001B6832" w:rsidRPr="00E7505A" w:rsidTr="00D447FB">
        <w:tc>
          <w:tcPr>
            <w:tcW w:w="0" w:type="auto"/>
            <w:shd w:val="clear" w:color="auto" w:fill="EEECE1" w:themeFill="background2"/>
            <w:vAlign w:val="center"/>
          </w:tcPr>
          <w:p w:rsidR="001B6832" w:rsidRPr="00E7505A" w:rsidRDefault="001B6832" w:rsidP="00223B98">
            <w:pPr>
              <w:pStyle w:val="a9"/>
              <w:spacing w:before="0" w:beforeAutospacing="0" w:after="0" w:afterAutospacing="0"/>
              <w:jc w:val="center"/>
              <w:rPr>
                <w:b/>
                <w:sz w:val="20"/>
              </w:rPr>
            </w:pPr>
            <w:r w:rsidRPr="00E7505A">
              <w:rPr>
                <w:b/>
                <w:sz w:val="20"/>
              </w:rPr>
              <w:t xml:space="preserve">Ширина колеи транспортных средств, самоходных и прицепных машин, </w:t>
            </w:r>
            <w:proofErr w:type="gramStart"/>
            <w:r w:rsidRPr="00E7505A">
              <w:rPr>
                <w:b/>
                <w:sz w:val="20"/>
              </w:rPr>
              <w:t>м</w:t>
            </w:r>
            <w:proofErr w:type="gramEnd"/>
          </w:p>
        </w:tc>
        <w:tc>
          <w:tcPr>
            <w:tcW w:w="0" w:type="auto"/>
            <w:shd w:val="clear" w:color="auto" w:fill="EEECE1" w:themeFill="background2"/>
            <w:vAlign w:val="center"/>
          </w:tcPr>
          <w:p w:rsidR="001B6832" w:rsidRPr="00E7505A" w:rsidRDefault="001B6832" w:rsidP="00223B98">
            <w:pPr>
              <w:pStyle w:val="a9"/>
              <w:spacing w:before="0" w:beforeAutospacing="0" w:after="0" w:afterAutospacing="0"/>
              <w:jc w:val="center"/>
              <w:rPr>
                <w:b/>
                <w:sz w:val="20"/>
              </w:rPr>
            </w:pPr>
            <w:r w:rsidRPr="00E7505A">
              <w:rPr>
                <w:b/>
                <w:sz w:val="20"/>
              </w:rPr>
              <w:t xml:space="preserve">Ширина полосы движения, </w:t>
            </w:r>
            <w:proofErr w:type="gramStart"/>
            <w:r w:rsidRPr="00E7505A">
              <w:rPr>
                <w:b/>
                <w:sz w:val="20"/>
              </w:rPr>
              <w:t>м</w:t>
            </w:r>
            <w:proofErr w:type="gramEnd"/>
          </w:p>
        </w:tc>
        <w:tc>
          <w:tcPr>
            <w:tcW w:w="0" w:type="auto"/>
            <w:shd w:val="clear" w:color="auto" w:fill="EEECE1" w:themeFill="background2"/>
            <w:vAlign w:val="center"/>
          </w:tcPr>
          <w:p w:rsidR="001B6832" w:rsidRPr="00E7505A" w:rsidRDefault="001B6832" w:rsidP="00223B98">
            <w:pPr>
              <w:pStyle w:val="a9"/>
              <w:spacing w:before="0" w:beforeAutospacing="0" w:after="0" w:afterAutospacing="0"/>
              <w:jc w:val="center"/>
              <w:rPr>
                <w:b/>
                <w:sz w:val="20"/>
              </w:rPr>
            </w:pPr>
            <w:r w:rsidRPr="00E7505A">
              <w:rPr>
                <w:b/>
                <w:sz w:val="20"/>
              </w:rPr>
              <w:t xml:space="preserve">Ширина земляного полотна, </w:t>
            </w:r>
            <w:proofErr w:type="gramStart"/>
            <w:r w:rsidRPr="00E7505A">
              <w:rPr>
                <w:b/>
                <w:sz w:val="20"/>
              </w:rPr>
              <w:t>м</w:t>
            </w:r>
            <w:proofErr w:type="gramEnd"/>
          </w:p>
        </w:tc>
      </w:tr>
      <w:tr w:rsidR="001B6832" w:rsidRPr="00E7505A" w:rsidTr="00223B98">
        <w:tc>
          <w:tcPr>
            <w:tcW w:w="0" w:type="auto"/>
            <w:vAlign w:val="center"/>
          </w:tcPr>
          <w:p w:rsidR="001B6832" w:rsidRPr="00E7505A" w:rsidRDefault="001B6832" w:rsidP="00223B98">
            <w:pPr>
              <w:pStyle w:val="a9"/>
              <w:spacing w:before="0" w:beforeAutospacing="0" w:after="0" w:afterAutospacing="0"/>
              <w:rPr>
                <w:sz w:val="20"/>
              </w:rPr>
            </w:pPr>
            <w:r w:rsidRPr="00E7505A">
              <w:rPr>
                <w:sz w:val="20"/>
              </w:rPr>
              <w:t>2,7 и менее</w:t>
            </w:r>
          </w:p>
        </w:tc>
        <w:tc>
          <w:tcPr>
            <w:tcW w:w="0" w:type="auto"/>
            <w:vAlign w:val="center"/>
          </w:tcPr>
          <w:p w:rsidR="001B6832" w:rsidRPr="00E7505A" w:rsidRDefault="001B6832" w:rsidP="00223B98">
            <w:pPr>
              <w:pStyle w:val="a9"/>
              <w:spacing w:before="0" w:beforeAutospacing="0" w:after="0" w:afterAutospacing="0"/>
              <w:jc w:val="center"/>
              <w:rPr>
                <w:sz w:val="20"/>
              </w:rPr>
            </w:pPr>
            <w:r w:rsidRPr="00E7505A">
              <w:rPr>
                <w:sz w:val="20"/>
              </w:rPr>
              <w:t>3,5</w:t>
            </w:r>
          </w:p>
        </w:tc>
        <w:tc>
          <w:tcPr>
            <w:tcW w:w="0" w:type="auto"/>
            <w:vAlign w:val="center"/>
          </w:tcPr>
          <w:p w:rsidR="001B6832" w:rsidRPr="00E7505A" w:rsidRDefault="001B6832" w:rsidP="00223B98">
            <w:pPr>
              <w:pStyle w:val="a9"/>
              <w:spacing w:before="0" w:beforeAutospacing="0" w:after="0" w:afterAutospacing="0"/>
              <w:jc w:val="center"/>
              <w:rPr>
                <w:sz w:val="20"/>
              </w:rPr>
            </w:pPr>
            <w:r w:rsidRPr="00E7505A">
              <w:rPr>
                <w:sz w:val="20"/>
              </w:rPr>
              <w:t>4,5</w:t>
            </w:r>
          </w:p>
        </w:tc>
      </w:tr>
      <w:tr w:rsidR="001B6832" w:rsidRPr="00E7505A" w:rsidTr="00223B98">
        <w:tc>
          <w:tcPr>
            <w:tcW w:w="0" w:type="auto"/>
            <w:vAlign w:val="center"/>
          </w:tcPr>
          <w:p w:rsidR="001B6832" w:rsidRPr="00E7505A" w:rsidRDefault="001B6832" w:rsidP="00223B98">
            <w:pPr>
              <w:pStyle w:val="a9"/>
              <w:spacing w:before="0" w:beforeAutospacing="0" w:after="0" w:afterAutospacing="0"/>
              <w:rPr>
                <w:sz w:val="20"/>
              </w:rPr>
            </w:pPr>
            <w:r w:rsidRPr="00E7505A">
              <w:rPr>
                <w:sz w:val="20"/>
              </w:rPr>
              <w:t>свыше 2,7 до 3,1</w:t>
            </w:r>
          </w:p>
        </w:tc>
        <w:tc>
          <w:tcPr>
            <w:tcW w:w="0" w:type="auto"/>
            <w:vAlign w:val="center"/>
          </w:tcPr>
          <w:p w:rsidR="001B6832" w:rsidRPr="00E7505A" w:rsidRDefault="001B6832" w:rsidP="00223B98">
            <w:pPr>
              <w:pStyle w:val="a9"/>
              <w:spacing w:before="0" w:beforeAutospacing="0" w:after="0" w:afterAutospacing="0"/>
              <w:jc w:val="center"/>
              <w:rPr>
                <w:sz w:val="20"/>
              </w:rPr>
            </w:pPr>
            <w:r w:rsidRPr="00E7505A">
              <w:rPr>
                <w:sz w:val="20"/>
              </w:rPr>
              <w:t>4</w:t>
            </w:r>
          </w:p>
        </w:tc>
        <w:tc>
          <w:tcPr>
            <w:tcW w:w="0" w:type="auto"/>
            <w:vAlign w:val="center"/>
          </w:tcPr>
          <w:p w:rsidR="001B6832" w:rsidRPr="00E7505A" w:rsidRDefault="001B6832" w:rsidP="00223B98">
            <w:pPr>
              <w:pStyle w:val="a9"/>
              <w:spacing w:before="0" w:beforeAutospacing="0" w:after="0" w:afterAutospacing="0"/>
              <w:jc w:val="center"/>
              <w:rPr>
                <w:sz w:val="20"/>
              </w:rPr>
            </w:pPr>
            <w:r w:rsidRPr="00E7505A">
              <w:rPr>
                <w:sz w:val="20"/>
              </w:rPr>
              <w:t>5</w:t>
            </w:r>
          </w:p>
        </w:tc>
      </w:tr>
      <w:tr w:rsidR="001B6832" w:rsidRPr="00E7505A" w:rsidTr="00223B98">
        <w:tc>
          <w:tcPr>
            <w:tcW w:w="0" w:type="auto"/>
            <w:vAlign w:val="center"/>
          </w:tcPr>
          <w:p w:rsidR="001B6832" w:rsidRPr="00E7505A" w:rsidRDefault="001B6832" w:rsidP="00223B98">
            <w:pPr>
              <w:pStyle w:val="a9"/>
              <w:spacing w:before="0" w:beforeAutospacing="0" w:after="0" w:afterAutospacing="0"/>
              <w:rPr>
                <w:sz w:val="20"/>
              </w:rPr>
            </w:pPr>
            <w:r w:rsidRPr="00E7505A">
              <w:rPr>
                <w:sz w:val="20"/>
              </w:rPr>
              <w:t>свыше 3,1 до 3,6</w:t>
            </w:r>
          </w:p>
        </w:tc>
        <w:tc>
          <w:tcPr>
            <w:tcW w:w="0" w:type="auto"/>
            <w:vAlign w:val="center"/>
          </w:tcPr>
          <w:p w:rsidR="001B6832" w:rsidRPr="00E7505A" w:rsidRDefault="001B6832" w:rsidP="00223B98">
            <w:pPr>
              <w:pStyle w:val="a9"/>
              <w:spacing w:before="0" w:beforeAutospacing="0" w:after="0" w:afterAutospacing="0"/>
              <w:jc w:val="center"/>
              <w:rPr>
                <w:sz w:val="20"/>
              </w:rPr>
            </w:pPr>
            <w:r w:rsidRPr="00E7505A">
              <w:rPr>
                <w:sz w:val="20"/>
              </w:rPr>
              <w:t>4,5</w:t>
            </w:r>
          </w:p>
        </w:tc>
        <w:tc>
          <w:tcPr>
            <w:tcW w:w="0" w:type="auto"/>
            <w:vAlign w:val="center"/>
          </w:tcPr>
          <w:p w:rsidR="001B6832" w:rsidRPr="00E7505A" w:rsidRDefault="001B6832" w:rsidP="00223B98">
            <w:pPr>
              <w:pStyle w:val="a9"/>
              <w:spacing w:before="0" w:beforeAutospacing="0" w:after="0" w:afterAutospacing="0"/>
              <w:jc w:val="center"/>
              <w:rPr>
                <w:sz w:val="20"/>
              </w:rPr>
            </w:pPr>
            <w:r w:rsidRPr="00E7505A">
              <w:rPr>
                <w:sz w:val="20"/>
              </w:rPr>
              <w:t>5,5</w:t>
            </w:r>
          </w:p>
        </w:tc>
      </w:tr>
      <w:tr w:rsidR="001B6832" w:rsidRPr="00E7505A" w:rsidTr="00223B98">
        <w:tc>
          <w:tcPr>
            <w:tcW w:w="0" w:type="auto"/>
            <w:vAlign w:val="center"/>
          </w:tcPr>
          <w:p w:rsidR="001B6832" w:rsidRPr="00E7505A" w:rsidRDefault="001B6832" w:rsidP="00223B98">
            <w:pPr>
              <w:pStyle w:val="a9"/>
              <w:spacing w:before="0" w:beforeAutospacing="0" w:after="0" w:afterAutospacing="0"/>
              <w:rPr>
                <w:sz w:val="20"/>
              </w:rPr>
            </w:pPr>
            <w:r w:rsidRPr="00E7505A">
              <w:rPr>
                <w:sz w:val="20"/>
              </w:rPr>
              <w:t>свыше 3,6 до 5</w:t>
            </w:r>
          </w:p>
        </w:tc>
        <w:tc>
          <w:tcPr>
            <w:tcW w:w="0" w:type="auto"/>
            <w:vAlign w:val="center"/>
          </w:tcPr>
          <w:p w:rsidR="001B6832" w:rsidRPr="00E7505A" w:rsidRDefault="001B6832" w:rsidP="00223B98">
            <w:pPr>
              <w:pStyle w:val="a9"/>
              <w:spacing w:before="0" w:beforeAutospacing="0" w:after="0" w:afterAutospacing="0"/>
              <w:jc w:val="center"/>
              <w:rPr>
                <w:sz w:val="20"/>
              </w:rPr>
            </w:pPr>
            <w:r w:rsidRPr="00E7505A">
              <w:rPr>
                <w:sz w:val="20"/>
              </w:rPr>
              <w:t>5,5</w:t>
            </w:r>
          </w:p>
        </w:tc>
        <w:tc>
          <w:tcPr>
            <w:tcW w:w="0" w:type="auto"/>
            <w:vAlign w:val="center"/>
          </w:tcPr>
          <w:p w:rsidR="001B6832" w:rsidRPr="00E7505A" w:rsidRDefault="001B6832" w:rsidP="00223B98">
            <w:pPr>
              <w:pStyle w:val="a9"/>
              <w:spacing w:before="0" w:beforeAutospacing="0" w:after="0" w:afterAutospacing="0"/>
              <w:jc w:val="center"/>
              <w:rPr>
                <w:sz w:val="20"/>
              </w:rPr>
            </w:pPr>
            <w:r w:rsidRPr="00E7505A">
              <w:rPr>
                <w:sz w:val="20"/>
              </w:rPr>
              <w:t>6,5</w:t>
            </w:r>
          </w:p>
        </w:tc>
      </w:tr>
    </w:tbl>
    <w:p w:rsidR="001B6832" w:rsidRPr="00E7505A" w:rsidRDefault="001B6832" w:rsidP="001B6832">
      <w:pPr>
        <w:pStyle w:val="a9"/>
        <w:spacing w:before="0" w:beforeAutospacing="0" w:after="0" w:afterAutospacing="0"/>
        <w:jc w:val="both"/>
      </w:pPr>
    </w:p>
    <w:p w:rsidR="001B6832" w:rsidRPr="00E7505A" w:rsidRDefault="001B6832" w:rsidP="008B75DD">
      <w:pPr>
        <w:pStyle w:val="a9"/>
        <w:spacing w:before="0" w:beforeAutospacing="0" w:after="0" w:afterAutospacing="0" w:line="276" w:lineRule="auto"/>
        <w:ind w:firstLine="851"/>
        <w:jc w:val="both"/>
      </w:pPr>
      <w:r w:rsidRPr="00E7505A">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1B6832" w:rsidRPr="00E7505A" w:rsidRDefault="00B659F1" w:rsidP="008B75DD">
      <w:pPr>
        <w:pStyle w:val="a9"/>
        <w:spacing w:before="0" w:beforeAutospacing="0" w:after="0" w:afterAutospacing="0" w:line="276" w:lineRule="auto"/>
        <w:ind w:firstLine="851"/>
        <w:jc w:val="both"/>
      </w:pPr>
      <w:r w:rsidRPr="00E7505A">
        <w:t>3</w:t>
      </w:r>
      <w:r w:rsidR="001B6832" w:rsidRPr="00E7505A">
        <w:t>.</w:t>
      </w:r>
      <w:r w:rsidR="00D111DF" w:rsidRPr="00E7505A">
        <w:t>6</w:t>
      </w:r>
      <w:r w:rsidR="001B6832" w:rsidRPr="00E7505A">
        <w:t>.</w:t>
      </w:r>
      <w:r w:rsidR="00723552">
        <w:t>48</w:t>
      </w:r>
      <w:r w:rsidR="001B6832" w:rsidRPr="00E7505A">
        <w:t xml:space="preserve"> Радиусы кривых в плане для тракторных дорог следует принимать не менее </w:t>
      </w:r>
      <w:smartTag w:uri="urn:schemas-microsoft-com:office:smarttags" w:element="metricconverter">
        <w:smartTagPr>
          <w:attr w:name="ProductID" w:val="100 м"/>
        </w:smartTagPr>
        <w:r w:rsidR="001B6832" w:rsidRPr="00E7505A">
          <w:t>100 м</w:t>
        </w:r>
      </w:smartTag>
      <w:r w:rsidR="001B6832" w:rsidRPr="00E7505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001B6832" w:rsidRPr="00E7505A">
          <w:t>15 м</w:t>
        </w:r>
      </w:smartTag>
      <w:r w:rsidR="001B6832" w:rsidRPr="00E7505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001B6832" w:rsidRPr="00E7505A">
          <w:t>30 м</w:t>
        </w:r>
      </w:smartTag>
      <w:r w:rsidR="001B6832" w:rsidRPr="00E7505A">
        <w:t xml:space="preserve"> - с тремя прицепами или при перевозке длинномерных грузов.</w:t>
      </w:r>
    </w:p>
    <w:p w:rsidR="001B6832" w:rsidRPr="00E7505A" w:rsidRDefault="001B6832" w:rsidP="008B75DD">
      <w:pPr>
        <w:pStyle w:val="a9"/>
        <w:spacing w:before="0" w:beforeAutospacing="0" w:after="0" w:afterAutospacing="0" w:line="276" w:lineRule="auto"/>
        <w:ind w:firstLine="851"/>
        <w:jc w:val="both"/>
      </w:pPr>
      <w:r w:rsidRPr="00E7505A">
        <w:t xml:space="preserve">При радиусах в плане менее </w:t>
      </w:r>
      <w:smartTag w:uri="urn:schemas-microsoft-com:office:smarttags" w:element="metricconverter">
        <w:smartTagPr>
          <w:attr w:name="ProductID" w:val="100 м"/>
        </w:smartTagPr>
        <w:r w:rsidRPr="00E7505A">
          <w:t>100 м</w:t>
        </w:r>
      </w:smartTag>
      <w:r w:rsidRPr="00E7505A">
        <w:t xml:space="preserve"> следует предусматривать уширение земляного полотна с внутренней стороны кривой согласно таблице </w:t>
      </w:r>
      <w:r w:rsidR="008E650F" w:rsidRPr="00E7505A">
        <w:t>3</w:t>
      </w:r>
      <w:r w:rsidR="00EA6B56">
        <w:t>5</w:t>
      </w:r>
      <w:r w:rsidRPr="00E7505A">
        <w:t>.</w:t>
      </w:r>
    </w:p>
    <w:p w:rsidR="001B6832" w:rsidRPr="00227491" w:rsidRDefault="001B6832" w:rsidP="008B75DD">
      <w:pPr>
        <w:pStyle w:val="a9"/>
        <w:spacing w:before="0" w:beforeAutospacing="0" w:after="0" w:afterAutospacing="0" w:line="276" w:lineRule="auto"/>
        <w:ind w:firstLine="851"/>
        <w:jc w:val="both"/>
        <w:rPr>
          <w:highlight w:val="yellow"/>
        </w:rPr>
      </w:pPr>
    </w:p>
    <w:p w:rsidR="001B6832" w:rsidRPr="00E7505A" w:rsidRDefault="001B6832" w:rsidP="008B75DD">
      <w:pPr>
        <w:pStyle w:val="a9"/>
        <w:spacing w:before="0" w:beforeAutospacing="0" w:after="0" w:afterAutospacing="0" w:line="276" w:lineRule="auto"/>
        <w:jc w:val="right"/>
      </w:pPr>
      <w:r w:rsidRPr="00E7505A">
        <w:t xml:space="preserve">Таблица </w:t>
      </w:r>
      <w:r w:rsidR="00EA6B56">
        <w:t>35</w:t>
      </w:r>
    </w:p>
    <w:p w:rsidR="001B6832" w:rsidRPr="00E7505A" w:rsidRDefault="001B6832" w:rsidP="001B6832">
      <w:pPr>
        <w:pStyle w:val="a9"/>
        <w:spacing w:before="0" w:beforeAutospacing="0" w:after="0" w:afterAutospacing="0"/>
        <w:jc w:val="both"/>
      </w:pPr>
    </w:p>
    <w:tbl>
      <w:tblPr>
        <w:tblStyle w:val="aa"/>
        <w:tblW w:w="10148" w:type="dxa"/>
        <w:tblLook w:val="0000"/>
      </w:tblPr>
      <w:tblGrid>
        <w:gridCol w:w="2380"/>
        <w:gridCol w:w="1376"/>
        <w:gridCol w:w="1672"/>
        <w:gridCol w:w="1672"/>
        <w:gridCol w:w="1376"/>
        <w:gridCol w:w="1672"/>
      </w:tblGrid>
      <w:tr w:rsidR="001B6832" w:rsidRPr="00E7505A" w:rsidTr="00D447FB">
        <w:trPr>
          <w:trHeight w:val="294"/>
        </w:trPr>
        <w:tc>
          <w:tcPr>
            <w:tcW w:w="0" w:type="auto"/>
            <w:vMerge w:val="restart"/>
            <w:shd w:val="clear" w:color="auto" w:fill="EEECE1" w:themeFill="background2"/>
            <w:vAlign w:val="center"/>
          </w:tcPr>
          <w:p w:rsidR="001B6832" w:rsidRPr="00E7505A" w:rsidRDefault="001B6832" w:rsidP="00D111DF">
            <w:pPr>
              <w:pStyle w:val="a9"/>
              <w:spacing w:before="0" w:beforeAutospacing="0" w:after="0" w:afterAutospacing="0"/>
              <w:jc w:val="center"/>
              <w:rPr>
                <w:b/>
                <w:sz w:val="20"/>
                <w:szCs w:val="20"/>
              </w:rPr>
            </w:pPr>
            <w:r w:rsidRPr="00E7505A">
              <w:rPr>
                <w:b/>
                <w:sz w:val="20"/>
                <w:szCs w:val="20"/>
              </w:rPr>
              <w:t>Трактор</w:t>
            </w:r>
          </w:p>
        </w:tc>
        <w:tc>
          <w:tcPr>
            <w:tcW w:w="0" w:type="auto"/>
            <w:gridSpan w:val="5"/>
            <w:shd w:val="clear" w:color="auto" w:fill="EEECE1" w:themeFill="background2"/>
            <w:vAlign w:val="center"/>
          </w:tcPr>
          <w:p w:rsidR="001B6832" w:rsidRPr="00E7505A" w:rsidRDefault="001B6832" w:rsidP="00D111DF">
            <w:pPr>
              <w:pStyle w:val="a9"/>
              <w:spacing w:before="0" w:beforeAutospacing="0" w:after="0" w:afterAutospacing="0"/>
              <w:jc w:val="center"/>
              <w:rPr>
                <w:b/>
                <w:sz w:val="20"/>
                <w:szCs w:val="20"/>
              </w:rPr>
            </w:pPr>
            <w:r w:rsidRPr="00E7505A">
              <w:rPr>
                <w:b/>
                <w:sz w:val="20"/>
                <w:szCs w:val="20"/>
              </w:rPr>
              <w:t xml:space="preserve">Уширение земляного полотна, </w:t>
            </w:r>
            <w:proofErr w:type="gramStart"/>
            <w:r w:rsidRPr="00E7505A">
              <w:rPr>
                <w:b/>
                <w:sz w:val="20"/>
                <w:szCs w:val="20"/>
              </w:rPr>
              <w:t>м</w:t>
            </w:r>
            <w:proofErr w:type="gramEnd"/>
            <w:r w:rsidRPr="00E7505A">
              <w:rPr>
                <w:b/>
                <w:sz w:val="20"/>
                <w:szCs w:val="20"/>
              </w:rPr>
              <w:t>, при радиусах кривых в плане, м</w:t>
            </w:r>
          </w:p>
        </w:tc>
      </w:tr>
      <w:tr w:rsidR="001B6832" w:rsidRPr="00E7505A" w:rsidTr="00D447FB">
        <w:trPr>
          <w:trHeight w:val="163"/>
        </w:trPr>
        <w:tc>
          <w:tcPr>
            <w:tcW w:w="0" w:type="auto"/>
            <w:vMerge/>
            <w:shd w:val="clear" w:color="auto" w:fill="EEECE1" w:themeFill="background2"/>
            <w:vAlign w:val="center"/>
          </w:tcPr>
          <w:p w:rsidR="001B6832" w:rsidRPr="00E7505A" w:rsidRDefault="001B6832" w:rsidP="00D111DF">
            <w:pPr>
              <w:jc w:val="center"/>
              <w:rPr>
                <w:rFonts w:ascii="Times New Roman" w:hAnsi="Times New Roman" w:cs="Times New Roman"/>
                <w:b/>
                <w:sz w:val="20"/>
                <w:szCs w:val="20"/>
              </w:rPr>
            </w:pPr>
          </w:p>
        </w:tc>
        <w:tc>
          <w:tcPr>
            <w:tcW w:w="0" w:type="auto"/>
            <w:shd w:val="clear" w:color="auto" w:fill="EEECE1" w:themeFill="background2"/>
            <w:vAlign w:val="center"/>
          </w:tcPr>
          <w:p w:rsidR="001B6832" w:rsidRPr="00E7505A" w:rsidRDefault="001B6832" w:rsidP="00D111DF">
            <w:pPr>
              <w:pStyle w:val="a9"/>
              <w:spacing w:before="0" w:beforeAutospacing="0" w:after="0" w:afterAutospacing="0"/>
              <w:jc w:val="center"/>
              <w:rPr>
                <w:b/>
                <w:sz w:val="20"/>
                <w:szCs w:val="20"/>
              </w:rPr>
            </w:pPr>
            <w:r w:rsidRPr="00E7505A">
              <w:rPr>
                <w:b/>
                <w:sz w:val="20"/>
                <w:szCs w:val="20"/>
              </w:rPr>
              <w:t>15</w:t>
            </w:r>
          </w:p>
        </w:tc>
        <w:tc>
          <w:tcPr>
            <w:tcW w:w="0" w:type="auto"/>
            <w:shd w:val="clear" w:color="auto" w:fill="EEECE1" w:themeFill="background2"/>
            <w:vAlign w:val="center"/>
          </w:tcPr>
          <w:p w:rsidR="001B6832" w:rsidRPr="00E7505A" w:rsidRDefault="001B6832" w:rsidP="00D111DF">
            <w:pPr>
              <w:pStyle w:val="a9"/>
              <w:spacing w:before="0" w:beforeAutospacing="0" w:after="0" w:afterAutospacing="0"/>
              <w:jc w:val="center"/>
              <w:rPr>
                <w:b/>
                <w:sz w:val="20"/>
                <w:szCs w:val="20"/>
              </w:rPr>
            </w:pPr>
            <w:r w:rsidRPr="00E7505A">
              <w:rPr>
                <w:b/>
                <w:sz w:val="20"/>
                <w:szCs w:val="20"/>
              </w:rPr>
              <w:t>30</w:t>
            </w:r>
          </w:p>
        </w:tc>
        <w:tc>
          <w:tcPr>
            <w:tcW w:w="0" w:type="auto"/>
            <w:shd w:val="clear" w:color="auto" w:fill="EEECE1" w:themeFill="background2"/>
            <w:vAlign w:val="center"/>
          </w:tcPr>
          <w:p w:rsidR="001B6832" w:rsidRPr="00E7505A" w:rsidRDefault="001B6832" w:rsidP="00D111DF">
            <w:pPr>
              <w:pStyle w:val="a9"/>
              <w:spacing w:before="0" w:beforeAutospacing="0" w:after="0" w:afterAutospacing="0"/>
              <w:jc w:val="center"/>
              <w:rPr>
                <w:b/>
                <w:sz w:val="20"/>
                <w:szCs w:val="20"/>
              </w:rPr>
            </w:pPr>
            <w:r w:rsidRPr="00E7505A">
              <w:rPr>
                <w:b/>
                <w:sz w:val="20"/>
                <w:szCs w:val="20"/>
              </w:rPr>
              <w:t>50</w:t>
            </w:r>
          </w:p>
        </w:tc>
        <w:tc>
          <w:tcPr>
            <w:tcW w:w="0" w:type="auto"/>
            <w:shd w:val="clear" w:color="auto" w:fill="EEECE1" w:themeFill="background2"/>
            <w:vAlign w:val="center"/>
          </w:tcPr>
          <w:p w:rsidR="001B6832" w:rsidRPr="00E7505A" w:rsidRDefault="001B6832" w:rsidP="00D111DF">
            <w:pPr>
              <w:pStyle w:val="a9"/>
              <w:spacing w:before="0" w:beforeAutospacing="0" w:after="0" w:afterAutospacing="0"/>
              <w:jc w:val="center"/>
              <w:rPr>
                <w:b/>
                <w:sz w:val="20"/>
                <w:szCs w:val="20"/>
              </w:rPr>
            </w:pPr>
            <w:r w:rsidRPr="00E7505A">
              <w:rPr>
                <w:b/>
                <w:sz w:val="20"/>
                <w:szCs w:val="20"/>
              </w:rPr>
              <w:t>80</w:t>
            </w:r>
          </w:p>
        </w:tc>
        <w:tc>
          <w:tcPr>
            <w:tcW w:w="0" w:type="auto"/>
            <w:shd w:val="clear" w:color="auto" w:fill="EEECE1" w:themeFill="background2"/>
            <w:vAlign w:val="center"/>
          </w:tcPr>
          <w:p w:rsidR="001B6832" w:rsidRPr="00E7505A" w:rsidRDefault="001B6832" w:rsidP="00D111DF">
            <w:pPr>
              <w:pStyle w:val="a9"/>
              <w:spacing w:before="0" w:beforeAutospacing="0" w:after="0" w:afterAutospacing="0"/>
              <w:jc w:val="center"/>
              <w:rPr>
                <w:b/>
                <w:sz w:val="20"/>
                <w:szCs w:val="20"/>
              </w:rPr>
            </w:pPr>
            <w:r w:rsidRPr="00E7505A">
              <w:rPr>
                <w:b/>
                <w:sz w:val="20"/>
                <w:szCs w:val="20"/>
              </w:rPr>
              <w:t>100</w:t>
            </w:r>
          </w:p>
        </w:tc>
      </w:tr>
      <w:tr w:rsidR="001B6832" w:rsidRPr="00E7505A" w:rsidTr="00D111DF">
        <w:trPr>
          <w:trHeight w:val="316"/>
        </w:trPr>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Без прицепа</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1,5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0,55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0,35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0,2</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w:t>
            </w:r>
          </w:p>
        </w:tc>
      </w:tr>
      <w:tr w:rsidR="001B6832" w:rsidRPr="00E7505A" w:rsidTr="00D111DF">
        <w:trPr>
          <w:trHeight w:val="294"/>
        </w:trPr>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С одним прицепом</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2,5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1,1</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0,65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0,4</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0,25</w:t>
            </w:r>
          </w:p>
        </w:tc>
      </w:tr>
      <w:tr w:rsidR="001B6832" w:rsidRPr="00E7505A" w:rsidTr="00D111DF">
        <w:trPr>
          <w:trHeight w:val="294"/>
        </w:trPr>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С двумя прицепами</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3,5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1,65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0,95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0,6</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0,45</w:t>
            </w:r>
          </w:p>
        </w:tc>
      </w:tr>
      <w:tr w:rsidR="001B6832" w:rsidRPr="00E7505A" w:rsidTr="00D111DF">
        <w:trPr>
          <w:trHeight w:val="316"/>
        </w:trPr>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С тремя прицепами</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2,15</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1,3</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0,8</w:t>
            </w:r>
          </w:p>
        </w:tc>
        <w:tc>
          <w:tcPr>
            <w:tcW w:w="0" w:type="auto"/>
            <w:vAlign w:val="center"/>
          </w:tcPr>
          <w:p w:rsidR="001B6832" w:rsidRPr="00E7505A" w:rsidRDefault="001B6832" w:rsidP="00D111DF">
            <w:pPr>
              <w:pStyle w:val="a9"/>
              <w:spacing w:before="0" w:beforeAutospacing="0" w:after="0" w:afterAutospacing="0"/>
              <w:jc w:val="center"/>
              <w:rPr>
                <w:sz w:val="20"/>
                <w:szCs w:val="20"/>
              </w:rPr>
            </w:pPr>
            <w:r w:rsidRPr="00E7505A">
              <w:rPr>
                <w:sz w:val="20"/>
                <w:szCs w:val="20"/>
              </w:rPr>
              <w:t>0,65</w:t>
            </w:r>
          </w:p>
        </w:tc>
      </w:tr>
    </w:tbl>
    <w:p w:rsidR="001B6832" w:rsidRPr="00E7505A" w:rsidRDefault="001B6832" w:rsidP="001B6832">
      <w:pPr>
        <w:pStyle w:val="a9"/>
        <w:spacing w:before="0" w:beforeAutospacing="0" w:after="0" w:afterAutospacing="0"/>
        <w:jc w:val="both"/>
      </w:pPr>
    </w:p>
    <w:p w:rsidR="001B6832" w:rsidRPr="00E7505A" w:rsidRDefault="00B659F1" w:rsidP="008B75DD">
      <w:pPr>
        <w:pStyle w:val="a9"/>
        <w:spacing w:before="0" w:beforeAutospacing="0" w:after="0" w:afterAutospacing="0" w:line="276" w:lineRule="auto"/>
        <w:ind w:firstLine="851"/>
        <w:jc w:val="both"/>
      </w:pPr>
      <w:r w:rsidRPr="00E7505A">
        <w:lastRenderedPageBreak/>
        <w:t>3</w:t>
      </w:r>
      <w:r w:rsidR="001B6832" w:rsidRPr="00E7505A">
        <w:t>.</w:t>
      </w:r>
      <w:r w:rsidR="00D111DF" w:rsidRPr="00E7505A">
        <w:t>6</w:t>
      </w:r>
      <w:r w:rsidR="001B6832" w:rsidRPr="00E7505A">
        <w:t>.</w:t>
      </w:r>
      <w:r w:rsidR="00723552">
        <w:t>49</w:t>
      </w:r>
      <w:r w:rsidR="001B6832" w:rsidRPr="00E7505A">
        <w:t xml:space="preserve"> Пересечения, примыкания и обустройство внутрихозяйственных дорог следует проектировать в соответствии с требованиями СНиП 2.05.11-83.</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3.</w:t>
      </w:r>
      <w:r w:rsidR="00D111DF" w:rsidRPr="00E7505A">
        <w:rPr>
          <w:spacing w:val="2"/>
        </w:rPr>
        <w:t>6</w:t>
      </w:r>
      <w:r w:rsidRPr="00E7505A">
        <w:rPr>
          <w:spacing w:val="2"/>
        </w:rPr>
        <w:t>.</w:t>
      </w:r>
      <w:r w:rsidR="00723552">
        <w:rPr>
          <w:spacing w:val="2"/>
        </w:rPr>
        <w:t>50</w:t>
      </w:r>
      <w:proofErr w:type="gramStart"/>
      <w:r w:rsidRPr="00E7505A">
        <w:rPr>
          <w:spacing w:val="2"/>
        </w:rPr>
        <w:t xml:space="preserve"> В</w:t>
      </w:r>
      <w:proofErr w:type="gramEnd"/>
      <w:r w:rsidRPr="00E7505A">
        <w:rPr>
          <w:spacing w:val="2"/>
        </w:rPr>
        <w:t xml:space="preserve">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w:t>
      </w:r>
      <w:r w:rsidR="00CE04BF" w:rsidRPr="00E7505A">
        <w:rPr>
          <w:spacing w:val="2"/>
        </w:rPr>
        <w:t>асыщения легковыми автомобилями</w:t>
      </w:r>
      <w:r w:rsidR="009C4F22" w:rsidRPr="00E7505A">
        <w:rPr>
          <w:spacing w:val="2"/>
        </w:rPr>
        <w:t>.</w:t>
      </w:r>
    </w:p>
    <w:p w:rsidR="00D111D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3.</w:t>
      </w:r>
      <w:r w:rsidR="00D111DF" w:rsidRPr="00E7505A">
        <w:rPr>
          <w:spacing w:val="2"/>
        </w:rPr>
        <w:t>6</w:t>
      </w:r>
      <w:r w:rsidRPr="00E7505A">
        <w:rPr>
          <w:spacing w:val="2"/>
        </w:rPr>
        <w:t>.</w:t>
      </w:r>
      <w:r w:rsidR="00723552">
        <w:rPr>
          <w:spacing w:val="2"/>
        </w:rPr>
        <w:t>51</w:t>
      </w:r>
      <w:r w:rsidRPr="00E7505A">
        <w:rPr>
          <w:spacing w:val="2"/>
        </w:rPr>
        <w:t xml:space="preserve">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3.</w:t>
      </w:r>
      <w:r w:rsidR="00D111DF" w:rsidRPr="00E7505A">
        <w:rPr>
          <w:spacing w:val="2"/>
        </w:rPr>
        <w:t>6</w:t>
      </w:r>
      <w:r w:rsidRPr="00E7505A">
        <w:rPr>
          <w:spacing w:val="2"/>
        </w:rPr>
        <w:t>.</w:t>
      </w:r>
      <w:r w:rsidR="00723552">
        <w:rPr>
          <w:spacing w:val="2"/>
        </w:rPr>
        <w:t>52</w:t>
      </w:r>
      <w:proofErr w:type="gramStart"/>
      <w:r w:rsidRPr="00E7505A">
        <w:rPr>
          <w:spacing w:val="2"/>
        </w:rPr>
        <w:t xml:space="preserve"> Д</w:t>
      </w:r>
      <w:proofErr w:type="gramEnd"/>
      <w:r w:rsidRPr="00E7505A">
        <w:rPr>
          <w:spacing w:val="2"/>
        </w:rPr>
        <w:t>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3.</w:t>
      </w:r>
      <w:r w:rsidR="00D111DF" w:rsidRPr="00E7505A">
        <w:rPr>
          <w:spacing w:val="2"/>
        </w:rPr>
        <w:t>6</w:t>
      </w:r>
      <w:r w:rsidRPr="00E7505A">
        <w:rPr>
          <w:spacing w:val="2"/>
        </w:rPr>
        <w:t>.</w:t>
      </w:r>
      <w:r w:rsidR="00723552">
        <w:rPr>
          <w:spacing w:val="2"/>
        </w:rPr>
        <w:t>53</w:t>
      </w:r>
      <w:r w:rsidRPr="00E7505A">
        <w:rPr>
          <w:spacing w:val="2"/>
        </w:rPr>
        <w:t xml:space="preserve"> Требуемое количество машино-мест в местах организованного хранения автотранспортных сре</w:t>
      </w:r>
      <w:proofErr w:type="gramStart"/>
      <w:r w:rsidRPr="00E7505A">
        <w:rPr>
          <w:spacing w:val="2"/>
        </w:rPr>
        <w:t>дств сл</w:t>
      </w:r>
      <w:proofErr w:type="gramEnd"/>
      <w:r w:rsidRPr="00E7505A">
        <w:rPr>
          <w:spacing w:val="2"/>
        </w:rPr>
        <w:t>едует определять из расчета на 1000 жителей:</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 для хранения легковых автомобилей в частной собственности - 195 -;</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 для хранения легковых автомобилей ведомственной принадлежности - 2 - 3;</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 для таксомоторного парка - 3 - 4.</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 мотоциклы и мотороллеры с колясками, мотоколяски - 0,5;</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 мотоциклы и мотороллеры без колясок - 0,25;</w:t>
      </w:r>
    </w:p>
    <w:p w:rsidR="00786AFF" w:rsidRPr="00E7505A"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E7505A">
        <w:rPr>
          <w:spacing w:val="2"/>
        </w:rPr>
        <w:t>- мопеды и велосипеды - 0,1.</w:t>
      </w:r>
    </w:p>
    <w:p w:rsidR="00786AFF" w:rsidRPr="00C2665F"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proofErr w:type="gramStart"/>
      <w:r w:rsidRPr="00C2665F">
        <w:rPr>
          <w:spacing w:val="2"/>
        </w:rPr>
        <w:t>3.</w:t>
      </w:r>
      <w:r w:rsidR="00D111DF" w:rsidRPr="00C2665F">
        <w:rPr>
          <w:spacing w:val="2"/>
        </w:rPr>
        <w:t>6</w:t>
      </w:r>
      <w:r w:rsidRPr="00C2665F">
        <w:rPr>
          <w:spacing w:val="2"/>
        </w:rPr>
        <w:t>.</w:t>
      </w:r>
      <w:r w:rsidR="00723552">
        <w:rPr>
          <w:spacing w:val="2"/>
        </w:rPr>
        <w:t>54</w:t>
      </w:r>
      <w:r w:rsidRPr="00C2665F">
        <w:rPr>
          <w:spacing w:val="2"/>
        </w:rPr>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w:t>
      </w:r>
      <w:proofErr w:type="gramEnd"/>
      <w:r w:rsidRPr="00C2665F">
        <w:rPr>
          <w:spacing w:val="2"/>
        </w:rPr>
        <w:t xml:space="preserve"> площадке на уровне земли.</w:t>
      </w:r>
    </w:p>
    <w:p w:rsidR="00786AFF" w:rsidRPr="00C2665F"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C2665F">
        <w:rPr>
          <w:spacing w:val="2"/>
        </w:rPr>
        <w:t>3.</w:t>
      </w:r>
      <w:r w:rsidR="00D111DF" w:rsidRPr="00C2665F">
        <w:rPr>
          <w:spacing w:val="2"/>
        </w:rPr>
        <w:t>6</w:t>
      </w:r>
      <w:r w:rsidRPr="00C2665F">
        <w:rPr>
          <w:spacing w:val="2"/>
        </w:rPr>
        <w:t>.</w:t>
      </w:r>
      <w:r w:rsidR="00723552">
        <w:rPr>
          <w:spacing w:val="2"/>
        </w:rPr>
        <w:t>55</w:t>
      </w:r>
      <w:r w:rsidRPr="00C2665F">
        <w:rPr>
          <w:spacing w:val="2"/>
        </w:rPr>
        <w:t xml:space="preserve"> Сооружения для хранения легковых автомобилей всех категорий (надземные и подземные) следует проектировать:</w:t>
      </w:r>
    </w:p>
    <w:p w:rsidR="00786AFF" w:rsidRPr="00C2665F"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C2665F">
        <w:rPr>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786AFF" w:rsidRPr="00C2665F"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C2665F">
        <w:rPr>
          <w:spacing w:val="2"/>
        </w:rPr>
        <w:t>- на территориях жилых</w:t>
      </w:r>
      <w:r w:rsidR="00C413CD" w:rsidRPr="00C2665F">
        <w:rPr>
          <w:spacing w:val="2"/>
        </w:rPr>
        <w:t xml:space="preserve"> районов</w:t>
      </w:r>
      <w:r w:rsidRPr="00C2665F">
        <w:rPr>
          <w:spacing w:val="2"/>
        </w:rPr>
        <w:t>, в том числе в пределах улиц и дорог, граничащих с жилыми районами.</w:t>
      </w:r>
    </w:p>
    <w:p w:rsidR="00786AFF" w:rsidRPr="00C2665F" w:rsidRDefault="00786AFF" w:rsidP="00EA6B56">
      <w:pPr>
        <w:pStyle w:val="formattext"/>
        <w:shd w:val="clear" w:color="auto" w:fill="FFFFFF"/>
        <w:spacing w:before="0" w:beforeAutospacing="0" w:after="0" w:afterAutospacing="0" w:line="276" w:lineRule="auto"/>
        <w:ind w:firstLine="851"/>
        <w:jc w:val="both"/>
        <w:textAlignment w:val="baseline"/>
        <w:rPr>
          <w:spacing w:val="2"/>
        </w:rPr>
      </w:pPr>
      <w:r w:rsidRPr="00C2665F">
        <w:rPr>
          <w:spacing w:val="2"/>
        </w:rPr>
        <w:t xml:space="preserve">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w:t>
      </w:r>
      <w:r w:rsidRPr="00C2665F">
        <w:rPr>
          <w:spacing w:val="2"/>
        </w:rPr>
        <w:lastRenderedPageBreak/>
        <w:t>различного функционального назначения, включая многоярусные механизированные автостоянки.</w:t>
      </w:r>
    </w:p>
    <w:p w:rsidR="00786AFF" w:rsidRPr="00C2665F" w:rsidRDefault="00786AFF" w:rsidP="00EA6B56">
      <w:pPr>
        <w:pStyle w:val="formattext"/>
        <w:shd w:val="clear" w:color="auto" w:fill="FFFFFF"/>
        <w:spacing w:before="0" w:beforeAutospacing="0" w:after="0" w:afterAutospacing="0" w:line="276" w:lineRule="auto"/>
        <w:ind w:firstLine="851"/>
        <w:jc w:val="both"/>
        <w:textAlignment w:val="baseline"/>
        <w:rPr>
          <w:spacing w:val="2"/>
        </w:rPr>
      </w:pPr>
      <w:r w:rsidRPr="00C2665F">
        <w:rPr>
          <w:spacing w:val="2"/>
        </w:rPr>
        <w:t>Наземные автостоянки вместимостью более 500 машино-мест следует размещать на территориях производственных, коммунально-складских зон и территориях санитарно-защитных зон.</w:t>
      </w:r>
    </w:p>
    <w:p w:rsidR="00786AFF" w:rsidRPr="00C2665F" w:rsidRDefault="00786AFF" w:rsidP="00EA6B56">
      <w:pPr>
        <w:pStyle w:val="formattext"/>
        <w:shd w:val="clear" w:color="auto" w:fill="FFFFFF"/>
        <w:spacing w:before="0" w:beforeAutospacing="0" w:after="0" w:afterAutospacing="0" w:line="276" w:lineRule="auto"/>
        <w:ind w:firstLine="851"/>
        <w:jc w:val="both"/>
        <w:textAlignment w:val="baseline"/>
        <w:rPr>
          <w:spacing w:val="2"/>
        </w:rPr>
      </w:pPr>
      <w:r w:rsidRPr="00C2665F">
        <w:rPr>
          <w:spacing w:val="2"/>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786AFF" w:rsidRPr="00C2665F" w:rsidRDefault="00786AFF" w:rsidP="00EA6B56">
      <w:pPr>
        <w:pStyle w:val="formattext"/>
        <w:shd w:val="clear" w:color="auto" w:fill="FFFFFF"/>
        <w:spacing w:before="0" w:beforeAutospacing="0" w:after="0" w:afterAutospacing="0" w:line="276" w:lineRule="auto"/>
        <w:ind w:firstLine="851"/>
        <w:jc w:val="both"/>
        <w:textAlignment w:val="baseline"/>
        <w:rPr>
          <w:spacing w:val="2"/>
        </w:rPr>
      </w:pPr>
      <w:proofErr w:type="gramStart"/>
      <w:r w:rsidRPr="00C2665F">
        <w:rPr>
          <w:spacing w:val="2"/>
        </w:rPr>
        <w:t xml:space="preserve">Автостоянки для хранения легковых автомобилей вместимостью до 300 машино-мест допускается размещать в жилых районах) при условии соблюдения расстояний от автостоянок до объектов, указанных в таблице </w:t>
      </w:r>
      <w:r w:rsidR="00D111DF" w:rsidRPr="00C2665F">
        <w:rPr>
          <w:spacing w:val="2"/>
        </w:rPr>
        <w:t>3</w:t>
      </w:r>
      <w:r w:rsidR="00EA6B56">
        <w:rPr>
          <w:spacing w:val="2"/>
        </w:rPr>
        <w:t>6</w:t>
      </w:r>
      <w:r w:rsidRPr="00C2665F">
        <w:rPr>
          <w:spacing w:val="2"/>
        </w:rPr>
        <w:t>.</w:t>
      </w:r>
      <w:proofErr w:type="gramEnd"/>
    </w:p>
    <w:p w:rsidR="00D447FB" w:rsidRPr="00C2665F" w:rsidRDefault="00D447FB" w:rsidP="00CE04BF">
      <w:pPr>
        <w:pStyle w:val="formattext"/>
        <w:shd w:val="clear" w:color="auto" w:fill="FFFFFF"/>
        <w:spacing w:before="0" w:beforeAutospacing="0" w:after="0" w:afterAutospacing="0" w:line="276" w:lineRule="auto"/>
        <w:ind w:firstLine="851"/>
        <w:jc w:val="both"/>
        <w:textAlignment w:val="baseline"/>
        <w:rPr>
          <w:spacing w:val="2"/>
        </w:rPr>
      </w:pPr>
    </w:p>
    <w:p w:rsidR="00786AFF" w:rsidRPr="00C2665F" w:rsidRDefault="00786AFF" w:rsidP="00CA10A3">
      <w:pPr>
        <w:pStyle w:val="formattext"/>
        <w:shd w:val="clear" w:color="auto" w:fill="FFFFFF"/>
        <w:spacing w:before="0" w:beforeAutospacing="0" w:after="0" w:afterAutospacing="0" w:line="276" w:lineRule="auto"/>
        <w:ind w:firstLine="851"/>
        <w:jc w:val="right"/>
        <w:textAlignment w:val="baseline"/>
        <w:rPr>
          <w:spacing w:val="2"/>
        </w:rPr>
      </w:pPr>
      <w:r w:rsidRPr="00C2665F">
        <w:rPr>
          <w:spacing w:val="2"/>
        </w:rPr>
        <w:t xml:space="preserve">Таблица </w:t>
      </w:r>
      <w:r w:rsidR="00D111DF" w:rsidRPr="00C2665F">
        <w:rPr>
          <w:spacing w:val="2"/>
        </w:rPr>
        <w:t>3</w:t>
      </w:r>
      <w:r w:rsidR="00EA6B56">
        <w:rPr>
          <w:spacing w:val="2"/>
        </w:rPr>
        <w:t>6</w:t>
      </w:r>
    </w:p>
    <w:p w:rsidR="00CA10A3" w:rsidRPr="00C2665F" w:rsidRDefault="00CA10A3" w:rsidP="00CE04BF">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CellMar>
          <w:left w:w="0" w:type="dxa"/>
          <w:right w:w="0" w:type="dxa"/>
        </w:tblCellMar>
        <w:tblLook w:val="04A0"/>
      </w:tblPr>
      <w:tblGrid>
        <w:gridCol w:w="4067"/>
        <w:gridCol w:w="1172"/>
        <w:gridCol w:w="1098"/>
        <w:gridCol w:w="1123"/>
        <w:gridCol w:w="1123"/>
        <w:gridCol w:w="1338"/>
      </w:tblGrid>
      <w:tr w:rsidR="00C413CD" w:rsidRPr="00C2665F" w:rsidTr="00D447FB">
        <w:tc>
          <w:tcPr>
            <w:tcW w:w="4067"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pStyle w:val="formattext"/>
              <w:spacing w:before="0" w:beforeAutospacing="0" w:after="0" w:afterAutospacing="0"/>
              <w:jc w:val="center"/>
              <w:textAlignment w:val="baseline"/>
              <w:rPr>
                <w:b/>
                <w:sz w:val="20"/>
                <w:szCs w:val="20"/>
              </w:rPr>
            </w:pPr>
            <w:r w:rsidRPr="00C2665F">
              <w:rPr>
                <w:b/>
                <w:sz w:val="20"/>
                <w:szCs w:val="20"/>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pStyle w:val="formattext"/>
              <w:spacing w:before="0" w:beforeAutospacing="0" w:after="0" w:afterAutospacing="0"/>
              <w:jc w:val="center"/>
              <w:textAlignment w:val="baseline"/>
              <w:rPr>
                <w:b/>
                <w:sz w:val="20"/>
                <w:szCs w:val="20"/>
              </w:rPr>
            </w:pPr>
            <w:r w:rsidRPr="00C2665F">
              <w:rPr>
                <w:b/>
                <w:sz w:val="20"/>
                <w:szCs w:val="20"/>
              </w:rPr>
              <w:t xml:space="preserve">Расстояние, </w:t>
            </w:r>
            <w:proofErr w:type="gramStart"/>
            <w:r w:rsidRPr="00C2665F">
              <w:rPr>
                <w:b/>
                <w:sz w:val="20"/>
                <w:szCs w:val="20"/>
              </w:rPr>
              <w:t>м</w:t>
            </w:r>
            <w:proofErr w:type="gramEnd"/>
            <w:r w:rsidRPr="00C2665F">
              <w:rPr>
                <w:b/>
                <w:sz w:val="20"/>
                <w:szCs w:val="20"/>
              </w:rPr>
              <w:t>, не менее</w:t>
            </w:r>
          </w:p>
        </w:tc>
      </w:tr>
      <w:tr w:rsidR="00C413CD" w:rsidRPr="00C2665F" w:rsidTr="00D447FB">
        <w:tc>
          <w:tcPr>
            <w:tcW w:w="4067" w:type="dxa"/>
            <w:vMerge/>
            <w:tcBorders>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spacing w:after="0" w:line="240" w:lineRule="auto"/>
              <w:jc w:val="center"/>
              <w:rPr>
                <w:rFonts w:ascii="Times New Roman" w:hAnsi="Times New Roman" w:cs="Times New Roman"/>
                <w:b/>
                <w:sz w:val="20"/>
                <w:szCs w:val="20"/>
              </w:rPr>
            </w:pP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pStyle w:val="formattext"/>
              <w:spacing w:before="0" w:beforeAutospacing="0" w:after="0" w:afterAutospacing="0"/>
              <w:jc w:val="center"/>
              <w:textAlignment w:val="baseline"/>
              <w:rPr>
                <w:b/>
                <w:sz w:val="20"/>
                <w:szCs w:val="20"/>
              </w:rPr>
            </w:pPr>
            <w:r w:rsidRPr="00C2665F">
              <w:rPr>
                <w:b/>
                <w:sz w:val="20"/>
                <w:szCs w:val="20"/>
              </w:rPr>
              <w:t>Автостоянки открытого типа, закрытого типа (наземные) вместимостью, машино-мест</w:t>
            </w:r>
          </w:p>
        </w:tc>
      </w:tr>
      <w:tr w:rsidR="00C413CD" w:rsidRPr="00C2665F" w:rsidTr="00D447FB">
        <w:tc>
          <w:tcPr>
            <w:tcW w:w="4067"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spacing w:after="0" w:line="240" w:lineRule="auto"/>
              <w:jc w:val="center"/>
              <w:rPr>
                <w:rFonts w:ascii="Times New Roman" w:hAnsi="Times New Roman" w:cs="Times New Roman"/>
                <w:b/>
                <w:sz w:val="20"/>
                <w:szCs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pStyle w:val="formattext"/>
              <w:spacing w:before="0" w:beforeAutospacing="0" w:after="0" w:afterAutospacing="0"/>
              <w:jc w:val="center"/>
              <w:textAlignment w:val="baseline"/>
              <w:rPr>
                <w:b/>
                <w:sz w:val="20"/>
                <w:szCs w:val="20"/>
              </w:rPr>
            </w:pPr>
            <w:r w:rsidRPr="00C2665F">
              <w:rPr>
                <w:b/>
                <w:sz w:val="20"/>
                <w:szCs w:val="20"/>
              </w:rPr>
              <w:t>10 и</w:t>
            </w:r>
            <w:r w:rsidRPr="00C2665F">
              <w:rPr>
                <w:rStyle w:val="apple-converted-space"/>
                <w:b/>
                <w:sz w:val="20"/>
                <w:szCs w:val="20"/>
              </w:rPr>
              <w:t xml:space="preserve"> </w:t>
            </w:r>
            <w:r w:rsidRPr="00C2665F">
              <w:rPr>
                <w:b/>
                <w:sz w:val="20"/>
                <w:szCs w:val="20"/>
              </w:rPr>
              <w:t>менее</w:t>
            </w:r>
          </w:p>
        </w:tc>
        <w:tc>
          <w:tcPr>
            <w:tcW w:w="109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pStyle w:val="formattext"/>
              <w:spacing w:before="0" w:beforeAutospacing="0" w:after="0" w:afterAutospacing="0"/>
              <w:jc w:val="center"/>
              <w:textAlignment w:val="baseline"/>
              <w:rPr>
                <w:b/>
                <w:sz w:val="20"/>
                <w:szCs w:val="20"/>
              </w:rPr>
            </w:pPr>
            <w:r w:rsidRPr="00C2665F">
              <w:rPr>
                <w:b/>
                <w:sz w:val="20"/>
                <w:szCs w:val="20"/>
              </w:rPr>
              <w:t>11 - 50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pStyle w:val="formattext"/>
              <w:spacing w:before="0" w:beforeAutospacing="0" w:after="0" w:afterAutospacing="0"/>
              <w:jc w:val="center"/>
              <w:textAlignment w:val="baseline"/>
              <w:rPr>
                <w:b/>
                <w:sz w:val="20"/>
                <w:szCs w:val="20"/>
              </w:rPr>
            </w:pPr>
            <w:r w:rsidRPr="00C2665F">
              <w:rPr>
                <w:b/>
                <w:sz w:val="20"/>
                <w:szCs w:val="20"/>
              </w:rPr>
              <w:t>51 - 100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pStyle w:val="formattext"/>
              <w:spacing w:before="0" w:beforeAutospacing="0" w:after="0" w:afterAutospacing="0"/>
              <w:jc w:val="center"/>
              <w:textAlignment w:val="baseline"/>
              <w:rPr>
                <w:b/>
                <w:sz w:val="20"/>
                <w:szCs w:val="20"/>
              </w:rPr>
            </w:pPr>
            <w:r w:rsidRPr="00C2665F">
              <w:rPr>
                <w:b/>
                <w:sz w:val="20"/>
                <w:szCs w:val="20"/>
              </w:rPr>
              <w:t>101 - 300</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C2665F" w:rsidRDefault="00C413CD" w:rsidP="00D111DF">
            <w:pPr>
              <w:pStyle w:val="formattext"/>
              <w:spacing w:before="0" w:beforeAutospacing="0" w:after="0" w:afterAutospacing="0"/>
              <w:jc w:val="center"/>
              <w:textAlignment w:val="baseline"/>
              <w:rPr>
                <w:b/>
                <w:sz w:val="20"/>
                <w:szCs w:val="20"/>
              </w:rPr>
            </w:pPr>
            <w:r w:rsidRPr="00C2665F">
              <w:rPr>
                <w:b/>
                <w:sz w:val="20"/>
                <w:szCs w:val="20"/>
              </w:rPr>
              <w:t>свыше 300</w:t>
            </w:r>
          </w:p>
        </w:tc>
      </w:tr>
      <w:tr w:rsidR="00786AFF" w:rsidRPr="00C2665F"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textAlignment w:val="baseline"/>
              <w:rPr>
                <w:sz w:val="20"/>
                <w:szCs w:val="20"/>
              </w:rPr>
            </w:pPr>
            <w:r w:rsidRPr="00C2665F">
              <w:rPr>
                <w:sz w:val="20"/>
                <w:szCs w:val="20"/>
              </w:rPr>
              <w:t xml:space="preserve">Фасады </w:t>
            </w:r>
            <w:proofErr w:type="gramStart"/>
            <w:r w:rsidRPr="00C2665F">
              <w:rPr>
                <w:sz w:val="20"/>
                <w:szCs w:val="20"/>
              </w:rPr>
              <w:t>жилых</w:t>
            </w:r>
            <w:proofErr w:type="gramEnd"/>
            <w:r w:rsidRPr="00C2665F">
              <w:rPr>
                <w:sz w:val="20"/>
                <w:szCs w:val="20"/>
              </w:rPr>
              <w:t xml:space="preserve"> домой и торцы</w:t>
            </w:r>
            <w:r w:rsidR="00C413CD" w:rsidRPr="00C2665F">
              <w:rPr>
                <w:sz w:val="20"/>
                <w:szCs w:val="20"/>
              </w:rPr>
              <w:t xml:space="preserve"> </w:t>
            </w:r>
            <w:r w:rsidRPr="00C2665F">
              <w:rPr>
                <w:sz w:val="20"/>
                <w:szCs w:val="20"/>
              </w:rPr>
              <w:t>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50</w:t>
            </w:r>
          </w:p>
        </w:tc>
      </w:tr>
      <w:tr w:rsidR="00786AFF" w:rsidRPr="00C2665F"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textAlignment w:val="baseline"/>
              <w:rPr>
                <w:sz w:val="20"/>
                <w:szCs w:val="20"/>
              </w:rPr>
            </w:pPr>
            <w:proofErr w:type="gramStart"/>
            <w:r w:rsidRPr="00C2665F">
              <w:rPr>
                <w:sz w:val="20"/>
                <w:szCs w:val="20"/>
              </w:rPr>
              <w:t>Торцы жилых домой без окон</w:t>
            </w:r>
            <w:proofErr w:type="gramEnd"/>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35</w:t>
            </w:r>
          </w:p>
        </w:tc>
      </w:tr>
      <w:tr w:rsidR="00786AFF" w:rsidRPr="00C2665F"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textAlignment w:val="baseline"/>
              <w:rPr>
                <w:sz w:val="20"/>
                <w:szCs w:val="20"/>
              </w:rPr>
            </w:pPr>
            <w:r w:rsidRPr="00C2665F">
              <w:rPr>
                <w:sz w:val="20"/>
                <w:szCs w:val="20"/>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50</w:t>
            </w:r>
          </w:p>
        </w:tc>
      </w:tr>
      <w:tr w:rsidR="00786AFF" w:rsidRPr="00C2665F"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textAlignment w:val="baseline"/>
              <w:rPr>
                <w:sz w:val="20"/>
                <w:szCs w:val="20"/>
              </w:rPr>
            </w:pPr>
            <w:r w:rsidRPr="00C2665F">
              <w:rPr>
                <w:sz w:val="20"/>
                <w:szCs w:val="20"/>
              </w:rPr>
              <w:t xml:space="preserve">Детские и </w:t>
            </w:r>
            <w:proofErr w:type="spellStart"/>
            <w:r w:rsidRPr="00C2665F">
              <w:rPr>
                <w:sz w:val="20"/>
                <w:szCs w:val="20"/>
              </w:rPr>
              <w:t>образовательныеучреждения</w:t>
            </w:r>
            <w:proofErr w:type="spellEnd"/>
            <w:r w:rsidRPr="00C2665F">
              <w:rPr>
                <w:sz w:val="20"/>
                <w:szCs w:val="20"/>
              </w:rPr>
              <w:t>, площадки отдыха,</w:t>
            </w:r>
            <w:r w:rsidR="00C413CD" w:rsidRPr="00C2665F">
              <w:rPr>
                <w:sz w:val="20"/>
                <w:szCs w:val="20"/>
              </w:rPr>
              <w:t xml:space="preserve"> </w:t>
            </w:r>
            <w:r w:rsidRPr="00C2665F">
              <w:rPr>
                <w:sz w:val="20"/>
                <w:szCs w:val="20"/>
              </w:rPr>
              <w:t>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50</w:t>
            </w:r>
          </w:p>
        </w:tc>
      </w:tr>
      <w:tr w:rsidR="00786AFF" w:rsidRPr="00C2665F"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3060F3">
            <w:pPr>
              <w:pStyle w:val="formattext"/>
              <w:spacing w:before="0" w:beforeAutospacing="0" w:after="0" w:afterAutospacing="0"/>
              <w:textAlignment w:val="baseline"/>
              <w:rPr>
                <w:sz w:val="20"/>
                <w:szCs w:val="20"/>
              </w:rPr>
            </w:pPr>
            <w:r w:rsidRPr="00C2665F">
              <w:rPr>
                <w:sz w:val="20"/>
                <w:szCs w:val="20"/>
              </w:rPr>
              <w:t>Лечебные учреждения</w:t>
            </w:r>
            <w:r w:rsidR="003060F3" w:rsidRPr="00C2665F">
              <w:rPr>
                <w:rStyle w:val="apple-converted-space"/>
                <w:sz w:val="20"/>
                <w:szCs w:val="20"/>
              </w:rPr>
              <w:t xml:space="preserve"> </w:t>
            </w:r>
            <w:r w:rsidRPr="00C2665F">
              <w:rPr>
                <w:sz w:val="20"/>
                <w:szCs w:val="20"/>
              </w:rPr>
              <w:t>стационарного типа, открытые</w:t>
            </w:r>
            <w:r w:rsidR="003060F3" w:rsidRPr="00C2665F">
              <w:rPr>
                <w:sz w:val="20"/>
                <w:szCs w:val="20"/>
              </w:rPr>
              <w:t xml:space="preserve"> </w:t>
            </w:r>
            <w:r w:rsidRPr="00C2665F">
              <w:rPr>
                <w:sz w:val="20"/>
                <w:szCs w:val="20"/>
              </w:rPr>
              <w:t>спортивные сооружения общего</w:t>
            </w:r>
            <w:r w:rsidR="003060F3" w:rsidRPr="00C2665F">
              <w:rPr>
                <w:sz w:val="20"/>
                <w:szCs w:val="20"/>
              </w:rPr>
              <w:t xml:space="preserve"> </w:t>
            </w:r>
            <w:r w:rsidRPr="00C2665F">
              <w:rPr>
                <w:sz w:val="20"/>
                <w:szCs w:val="20"/>
              </w:rPr>
              <w:t>пользования, места отдыха</w:t>
            </w:r>
            <w:r w:rsidR="003060F3" w:rsidRPr="00C2665F">
              <w:rPr>
                <w:sz w:val="20"/>
                <w:szCs w:val="20"/>
              </w:rPr>
              <w:t xml:space="preserve"> </w:t>
            </w:r>
            <w:r w:rsidRPr="00C2665F">
              <w:rPr>
                <w:sz w:val="20"/>
                <w:szCs w:val="20"/>
              </w:rPr>
              <w:t>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C2665F" w:rsidRDefault="00786AFF" w:rsidP="00D111DF">
            <w:pPr>
              <w:pStyle w:val="formattext"/>
              <w:spacing w:before="0" w:beforeAutospacing="0" w:after="0" w:afterAutospacing="0"/>
              <w:jc w:val="center"/>
              <w:textAlignment w:val="baseline"/>
              <w:rPr>
                <w:sz w:val="20"/>
                <w:szCs w:val="20"/>
              </w:rPr>
            </w:pPr>
            <w:r w:rsidRPr="00C2665F">
              <w:rPr>
                <w:sz w:val="20"/>
                <w:szCs w:val="20"/>
              </w:rPr>
              <w:t>&lt; * &gt;</w:t>
            </w:r>
          </w:p>
        </w:tc>
      </w:tr>
    </w:tbl>
    <w:p w:rsidR="00786AFF" w:rsidRPr="00C2665F"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2665F">
        <w:rPr>
          <w:spacing w:val="2"/>
          <w:sz w:val="20"/>
          <w:szCs w:val="20"/>
        </w:rPr>
        <w:t xml:space="preserve">&lt;*&gt; Устанавливаются по согласованию с органами Федеральной службы </w:t>
      </w:r>
      <w:proofErr w:type="spellStart"/>
      <w:r w:rsidRPr="00C2665F">
        <w:rPr>
          <w:spacing w:val="2"/>
          <w:sz w:val="20"/>
          <w:szCs w:val="20"/>
        </w:rPr>
        <w:t>Роспотребнадзора</w:t>
      </w:r>
      <w:proofErr w:type="spellEnd"/>
      <w:r w:rsidRPr="00C2665F">
        <w:rPr>
          <w:spacing w:val="2"/>
          <w:sz w:val="20"/>
          <w:szCs w:val="20"/>
        </w:rPr>
        <w:t>.</w:t>
      </w:r>
    </w:p>
    <w:p w:rsidR="00786AFF" w:rsidRPr="00C2665F"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C2665F">
        <w:rPr>
          <w:spacing w:val="2"/>
          <w:sz w:val="20"/>
          <w:szCs w:val="20"/>
        </w:rPr>
        <w:t>&lt;**&gt; Для зданий автостоянок III - IV степеней огнестойкости расстояния следует принимать не менее 12 м.</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Примечания:</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 xml:space="preserve">4. </w:t>
      </w:r>
      <w:proofErr w:type="gramStart"/>
      <w:r w:rsidRPr="00AA1387">
        <w:rPr>
          <w:spacing w:val="2"/>
          <w:sz w:val="20"/>
          <w:szCs w:val="20"/>
        </w:rPr>
        <w:t>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roofErr w:type="gramEnd"/>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56</w:t>
      </w:r>
      <w:proofErr w:type="gramStart"/>
      <w:r w:rsidRPr="00AA1387">
        <w:rPr>
          <w:spacing w:val="2"/>
        </w:rPr>
        <w:t xml:space="preserve"> Д</w:t>
      </w:r>
      <w:proofErr w:type="gramEnd"/>
      <w:r w:rsidRPr="00AA1387">
        <w:rPr>
          <w:spacing w:val="2"/>
        </w:rPr>
        <w:t>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lastRenderedPageBreak/>
        <w:t>3.</w:t>
      </w:r>
      <w:r w:rsidR="003060F3" w:rsidRPr="00AA1387">
        <w:rPr>
          <w:spacing w:val="2"/>
        </w:rPr>
        <w:t>6</w:t>
      </w:r>
      <w:r w:rsidRPr="00AA1387">
        <w:rPr>
          <w:spacing w:val="2"/>
        </w:rPr>
        <w:t>.</w:t>
      </w:r>
      <w:r w:rsidR="00723552">
        <w:rPr>
          <w:spacing w:val="2"/>
        </w:rPr>
        <w:t>57</w:t>
      </w:r>
      <w:r w:rsidRPr="00AA1387">
        <w:rPr>
          <w:spacing w:val="2"/>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AA1387">
        <w:rPr>
          <w:spacing w:val="2"/>
        </w:rPr>
        <w:t xml:space="preserve"> А</w:t>
      </w:r>
      <w:proofErr w:type="gramEnd"/>
      <w:r w:rsidRPr="00AA1387">
        <w:rPr>
          <w:spacing w:val="2"/>
        </w:rPr>
        <w:t xml:space="preserve"> и Б.</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58</w:t>
      </w:r>
      <w:proofErr w:type="gramStart"/>
      <w:r w:rsidRPr="00AA1387">
        <w:rPr>
          <w:spacing w:val="2"/>
        </w:rPr>
        <w:t xml:space="preserve"> О</w:t>
      </w:r>
      <w:proofErr w:type="gramEnd"/>
      <w:r w:rsidRPr="00AA1387">
        <w:rPr>
          <w:spacing w:val="2"/>
        </w:rPr>
        <w:t xml:space="preserve">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060F3" w:rsidRPr="00AA1387">
        <w:rPr>
          <w:spacing w:val="2"/>
        </w:rPr>
        <w:t>34</w:t>
      </w:r>
      <w:r w:rsidRPr="00AA1387">
        <w:rPr>
          <w:spacing w:val="2"/>
        </w:rPr>
        <w:t>.</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59</w:t>
      </w:r>
      <w:proofErr w:type="gramStart"/>
      <w:r w:rsidRPr="00AA1387">
        <w:rPr>
          <w:spacing w:val="2"/>
        </w:rPr>
        <w:t xml:space="preserve"> В</w:t>
      </w:r>
      <w:proofErr w:type="gramEnd"/>
      <w:r w:rsidRPr="00AA1387">
        <w:rPr>
          <w:spacing w:val="2"/>
        </w:rPr>
        <w:t xml:space="preserve">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xml:space="preserve">Минимальные противопожарные расстояния от зданий до открытых гостевых автостоянок принимаются по таблице </w:t>
      </w:r>
      <w:r w:rsidR="003060F3" w:rsidRPr="00AA1387">
        <w:rPr>
          <w:spacing w:val="2"/>
        </w:rPr>
        <w:t>34</w:t>
      </w:r>
      <w:r w:rsidRPr="00AA1387">
        <w:rPr>
          <w:spacing w:val="2"/>
        </w:rPr>
        <w:t>.</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60</w:t>
      </w:r>
      <w:r w:rsidRPr="00AA1387">
        <w:rPr>
          <w:spacing w:val="2"/>
        </w:rPr>
        <w:t xml:space="preserve">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w:t>
      </w:r>
      <w:proofErr w:type="gramStart"/>
      <w:r w:rsidRPr="00AA1387">
        <w:rPr>
          <w:spacing w:val="2"/>
        </w:rPr>
        <w:t>, %:</w:t>
      </w:r>
      <w:proofErr w:type="gramEnd"/>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жилые районы - 30;</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производственные зоны - 10;</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зоны массового кратковременного отдыха - 15.</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61</w:t>
      </w:r>
      <w:proofErr w:type="gramStart"/>
      <w:r w:rsidRPr="00AA1387">
        <w:rPr>
          <w:spacing w:val="2"/>
        </w:rPr>
        <w:t xml:space="preserve"> Н</w:t>
      </w:r>
      <w:proofErr w:type="gramEnd"/>
      <w:r w:rsidRPr="00AA1387">
        <w:rPr>
          <w:spacing w:val="2"/>
        </w:rPr>
        <w:t>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62</w:t>
      </w:r>
      <w:r w:rsidRPr="00AA1387">
        <w:rPr>
          <w:spacing w:val="2"/>
        </w:rPr>
        <w:t xml:space="preserve"> Требуемое расчетное количество машино-мест для парковки легковых автомобилей на </w:t>
      </w:r>
      <w:proofErr w:type="spellStart"/>
      <w:r w:rsidRPr="00AA1387">
        <w:rPr>
          <w:spacing w:val="2"/>
        </w:rPr>
        <w:t>приобъектных</w:t>
      </w:r>
      <w:proofErr w:type="spellEnd"/>
      <w:r w:rsidRPr="00AA1387">
        <w:rPr>
          <w:spacing w:val="2"/>
        </w:rPr>
        <w:t xml:space="preserve">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w:t>
      </w:r>
      <w:r w:rsidR="003060F3" w:rsidRPr="00AA1387">
        <w:rPr>
          <w:spacing w:val="2"/>
        </w:rPr>
        <w:t>3</w:t>
      </w:r>
      <w:r w:rsidR="001D61A6">
        <w:rPr>
          <w:spacing w:val="2"/>
        </w:rPr>
        <w:t>7</w:t>
      </w:r>
      <w:r w:rsidRPr="00AA1387">
        <w:rPr>
          <w:spacing w:val="2"/>
        </w:rPr>
        <w:t>.</w:t>
      </w:r>
    </w:p>
    <w:p w:rsidR="00D447FB" w:rsidRPr="00227491" w:rsidRDefault="00D447FB" w:rsidP="00CE04BF">
      <w:pPr>
        <w:pStyle w:val="formattext"/>
        <w:shd w:val="clear" w:color="auto" w:fill="FFFFFF"/>
        <w:spacing w:before="0" w:beforeAutospacing="0" w:after="0" w:afterAutospacing="0" w:line="276" w:lineRule="auto"/>
        <w:ind w:firstLine="851"/>
        <w:jc w:val="both"/>
        <w:textAlignment w:val="baseline"/>
        <w:rPr>
          <w:spacing w:val="2"/>
          <w:highlight w:val="yellow"/>
        </w:rPr>
      </w:pPr>
    </w:p>
    <w:p w:rsidR="00786AFF" w:rsidRPr="00AA1387" w:rsidRDefault="00786AFF" w:rsidP="00CA10A3">
      <w:pPr>
        <w:pStyle w:val="formattext"/>
        <w:shd w:val="clear" w:color="auto" w:fill="FFFFFF"/>
        <w:spacing w:before="0" w:beforeAutospacing="0" w:after="0" w:afterAutospacing="0" w:line="276" w:lineRule="auto"/>
        <w:ind w:firstLine="851"/>
        <w:jc w:val="right"/>
        <w:textAlignment w:val="baseline"/>
        <w:rPr>
          <w:spacing w:val="2"/>
        </w:rPr>
      </w:pPr>
      <w:r w:rsidRPr="00AA1387">
        <w:rPr>
          <w:spacing w:val="2"/>
        </w:rPr>
        <w:t xml:space="preserve">Таблица </w:t>
      </w:r>
      <w:r w:rsidR="003060F3" w:rsidRPr="00AA1387">
        <w:rPr>
          <w:spacing w:val="2"/>
        </w:rPr>
        <w:t>3</w:t>
      </w:r>
      <w:r w:rsidR="001D61A6">
        <w:rPr>
          <w:spacing w:val="2"/>
        </w:rPr>
        <w:t>7</w:t>
      </w:r>
    </w:p>
    <w:p w:rsidR="00CA10A3" w:rsidRPr="00AA1387" w:rsidRDefault="00CA10A3" w:rsidP="00CA10A3">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4940"/>
        <w:gridCol w:w="2438"/>
        <w:gridCol w:w="2543"/>
      </w:tblGrid>
      <w:tr w:rsidR="00786AFF" w:rsidRPr="00AA1387" w:rsidTr="00D447FB">
        <w:trPr>
          <w:tblHeader/>
        </w:trPr>
        <w:tc>
          <w:tcPr>
            <w:tcW w:w="494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b/>
                <w:sz w:val="20"/>
                <w:szCs w:val="20"/>
              </w:rPr>
            </w:pPr>
            <w:r w:rsidRPr="00AA1387">
              <w:rPr>
                <w:b/>
                <w:sz w:val="20"/>
                <w:szCs w:val="20"/>
              </w:rPr>
              <w:t>Наименование зданий и сооружений,</w:t>
            </w:r>
            <w:r w:rsidRPr="00AA1387">
              <w:rPr>
                <w:rStyle w:val="apple-converted-space"/>
                <w:b/>
                <w:sz w:val="20"/>
                <w:szCs w:val="20"/>
              </w:rPr>
              <w:t> </w:t>
            </w:r>
            <w:r w:rsidR="00CA10A3" w:rsidRPr="00AA1387">
              <w:rPr>
                <w:rStyle w:val="apple-converted-space"/>
                <w:b/>
                <w:sz w:val="20"/>
                <w:szCs w:val="20"/>
              </w:rPr>
              <w:t xml:space="preserve"> </w:t>
            </w:r>
            <w:r w:rsidRPr="00AA1387">
              <w:rPr>
                <w:b/>
                <w:sz w:val="20"/>
                <w:szCs w:val="20"/>
              </w:rPr>
              <w:t>рекреационных территорий</w:t>
            </w:r>
            <w:r w:rsidR="00CA10A3" w:rsidRPr="00AA1387">
              <w:rPr>
                <w:rStyle w:val="apple-converted-space"/>
                <w:b/>
                <w:sz w:val="20"/>
                <w:szCs w:val="20"/>
              </w:rPr>
              <w:t xml:space="preserve"> </w:t>
            </w:r>
            <w:r w:rsidRPr="00AA1387">
              <w:rPr>
                <w:b/>
                <w:sz w:val="20"/>
                <w:szCs w:val="20"/>
              </w:rPr>
              <w:t>и объектов отдыха</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b/>
                <w:sz w:val="20"/>
                <w:szCs w:val="20"/>
              </w:rPr>
            </w:pPr>
            <w:r w:rsidRPr="00AA1387">
              <w:rPr>
                <w:b/>
                <w:sz w:val="20"/>
                <w:szCs w:val="20"/>
              </w:rPr>
              <w:t>Расчетная</w:t>
            </w:r>
            <w:r w:rsidR="00CA10A3" w:rsidRPr="00AA1387">
              <w:rPr>
                <w:rStyle w:val="apple-converted-space"/>
                <w:b/>
                <w:sz w:val="20"/>
                <w:szCs w:val="20"/>
              </w:rPr>
              <w:t xml:space="preserve"> </w:t>
            </w:r>
            <w:r w:rsidRPr="00AA1387">
              <w:rPr>
                <w:b/>
                <w:sz w:val="20"/>
                <w:szCs w:val="20"/>
              </w:rPr>
              <w:t>единица</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b/>
                <w:sz w:val="20"/>
                <w:szCs w:val="20"/>
              </w:rPr>
            </w:pPr>
            <w:r w:rsidRPr="00AA1387">
              <w:rPr>
                <w:b/>
                <w:sz w:val="20"/>
                <w:szCs w:val="20"/>
              </w:rPr>
              <w:t>Число машино-мест</w:t>
            </w:r>
            <w:r w:rsidR="00CA10A3" w:rsidRPr="00AA1387">
              <w:rPr>
                <w:b/>
                <w:sz w:val="20"/>
                <w:szCs w:val="20"/>
              </w:rPr>
              <w:t xml:space="preserve"> </w:t>
            </w:r>
            <w:r w:rsidRPr="00AA1387">
              <w:rPr>
                <w:b/>
                <w:sz w:val="20"/>
                <w:szCs w:val="20"/>
              </w:rPr>
              <w:t>на расчетную</w:t>
            </w:r>
            <w:r w:rsidR="00CA10A3" w:rsidRPr="00AA1387">
              <w:rPr>
                <w:rStyle w:val="apple-converted-space"/>
                <w:b/>
                <w:sz w:val="20"/>
                <w:szCs w:val="20"/>
              </w:rPr>
              <w:t xml:space="preserve"> </w:t>
            </w:r>
            <w:r w:rsidRPr="00AA1387">
              <w:rPr>
                <w:b/>
                <w:sz w:val="20"/>
                <w:szCs w:val="20"/>
              </w:rPr>
              <w:t>единицу</w:t>
            </w:r>
          </w:p>
        </w:tc>
      </w:tr>
      <w:tr w:rsidR="00786AFF" w:rsidRPr="00AA1387" w:rsidTr="00D447FB">
        <w:trPr>
          <w:tblHeader/>
        </w:trPr>
        <w:tc>
          <w:tcPr>
            <w:tcW w:w="494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2</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3</w:t>
            </w:r>
          </w:p>
        </w:tc>
      </w:tr>
      <w:tr w:rsidR="00786AFF" w:rsidRPr="00AA1387" w:rsidTr="00D447FB">
        <w:trPr>
          <w:tblHeader/>
        </w:trPr>
        <w:tc>
          <w:tcPr>
            <w:tcW w:w="9921"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Здания и сооружения</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Административно-общественные</w:t>
            </w:r>
            <w:r w:rsidR="00CA10A3" w:rsidRPr="00AA1387">
              <w:rPr>
                <w:rStyle w:val="apple-converted-space"/>
                <w:sz w:val="20"/>
                <w:szCs w:val="20"/>
              </w:rPr>
              <w:t xml:space="preserve"> </w:t>
            </w:r>
            <w:r w:rsidRPr="00AA1387">
              <w:rPr>
                <w:sz w:val="20"/>
                <w:szCs w:val="20"/>
              </w:rPr>
              <w:t xml:space="preserve">учреждения, </w:t>
            </w:r>
            <w:r w:rsidR="00CA10A3" w:rsidRPr="00AA1387">
              <w:rPr>
                <w:sz w:val="20"/>
                <w:szCs w:val="20"/>
              </w:rPr>
              <w:t>к</w:t>
            </w:r>
            <w:r w:rsidRPr="00AA1387">
              <w:rPr>
                <w:sz w:val="20"/>
                <w:szCs w:val="20"/>
              </w:rPr>
              <w:t>редитно-финансовые и</w:t>
            </w:r>
            <w:r w:rsidR="00CA10A3" w:rsidRPr="00AA1387">
              <w:rPr>
                <w:sz w:val="20"/>
                <w:szCs w:val="20"/>
              </w:rPr>
              <w:t xml:space="preserve"> </w:t>
            </w:r>
            <w:r w:rsidRPr="00AA1387">
              <w:rPr>
                <w:sz w:val="20"/>
                <w:szCs w:val="20"/>
              </w:rPr>
              <w:t>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20</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Научные и проектные организации, высши</w:t>
            </w:r>
            <w:r w:rsidR="00CA10A3" w:rsidRPr="00AA1387">
              <w:rPr>
                <w:sz w:val="20"/>
                <w:szCs w:val="20"/>
              </w:rPr>
              <w:t xml:space="preserve">е </w:t>
            </w:r>
            <w:r w:rsidRPr="00AA1387">
              <w:rPr>
                <w:sz w:val="20"/>
                <w:szCs w:val="20"/>
              </w:rPr>
              <w:t>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15</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работающих</w:t>
            </w:r>
            <w:r w:rsidR="00CA10A3" w:rsidRPr="00AA1387">
              <w:rPr>
                <w:sz w:val="20"/>
                <w:szCs w:val="20"/>
              </w:rPr>
              <w:t xml:space="preserve"> </w:t>
            </w:r>
            <w:r w:rsidRPr="00AA1387">
              <w:rPr>
                <w:sz w:val="20"/>
                <w:szCs w:val="20"/>
              </w:rPr>
              <w:t>в двух смежных</w:t>
            </w:r>
            <w:r w:rsidR="00CA10A3" w:rsidRPr="00AA1387">
              <w:rPr>
                <w:sz w:val="20"/>
                <w:szCs w:val="20"/>
              </w:rPr>
              <w:t xml:space="preserve"> </w:t>
            </w:r>
            <w:r w:rsidRPr="00AA1387">
              <w:rPr>
                <w:sz w:val="20"/>
                <w:szCs w:val="20"/>
              </w:rPr>
              <w:t>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По заданию на</w:t>
            </w:r>
            <w:r w:rsidRPr="00AA1387">
              <w:rPr>
                <w:rStyle w:val="apple-converted-space"/>
                <w:sz w:val="20"/>
                <w:szCs w:val="20"/>
              </w:rPr>
              <w:t> </w:t>
            </w:r>
            <w:r w:rsidR="00CA10A3" w:rsidRPr="00AA1387">
              <w:rPr>
                <w:rStyle w:val="apple-converted-space"/>
                <w:sz w:val="20"/>
                <w:szCs w:val="20"/>
              </w:rPr>
              <w:t xml:space="preserve"> </w:t>
            </w:r>
            <w:r w:rsidRPr="00AA1387">
              <w:rPr>
                <w:sz w:val="20"/>
                <w:szCs w:val="20"/>
              </w:rPr>
              <w:lastRenderedPageBreak/>
              <w:t>проектирование,</w:t>
            </w:r>
            <w:r w:rsidR="00CA10A3" w:rsidRPr="00AA1387">
              <w:rPr>
                <w:sz w:val="20"/>
                <w:szCs w:val="20"/>
              </w:rPr>
              <w:t xml:space="preserve"> </w:t>
            </w:r>
            <w:r w:rsidRPr="00AA1387">
              <w:rPr>
                <w:sz w:val="20"/>
                <w:szCs w:val="20"/>
              </w:rPr>
              <w:t>но не менее 2</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lastRenderedPageBreak/>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То же</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5</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3</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30 кв. м общей</w:t>
            </w:r>
            <w:r w:rsidR="00CA10A3" w:rsidRPr="00AA1387">
              <w:rPr>
                <w:sz w:val="20"/>
                <w:szCs w:val="20"/>
              </w:rPr>
              <w:t xml:space="preserve"> </w:t>
            </w:r>
            <w:r w:rsidRPr="00AA1387">
              <w:rPr>
                <w:sz w:val="20"/>
                <w:szCs w:val="20"/>
              </w:rPr>
              <w:t>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5</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Театры, цирки, кинотеатры, концертные</w:t>
            </w:r>
            <w:r w:rsidRPr="00AA1387">
              <w:rPr>
                <w:rStyle w:val="apple-converted-space"/>
                <w:sz w:val="20"/>
                <w:szCs w:val="20"/>
              </w:rPr>
              <w:t> </w:t>
            </w:r>
            <w:r w:rsidR="00CA10A3" w:rsidRPr="00AA1387">
              <w:rPr>
                <w:rStyle w:val="apple-converted-space"/>
                <w:sz w:val="20"/>
                <w:szCs w:val="20"/>
              </w:rPr>
              <w:t xml:space="preserve"> </w:t>
            </w:r>
            <w:r w:rsidRPr="00AA1387">
              <w:rPr>
                <w:sz w:val="20"/>
                <w:szCs w:val="20"/>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мест или</w:t>
            </w:r>
            <w:r w:rsidR="00CA10A3" w:rsidRPr="00AA1387">
              <w:rPr>
                <w:rStyle w:val="apple-converted-space"/>
                <w:sz w:val="20"/>
                <w:szCs w:val="20"/>
              </w:rPr>
              <w:t xml:space="preserve"> </w:t>
            </w:r>
            <w:r w:rsidRPr="00AA1387">
              <w:rPr>
                <w:sz w:val="20"/>
                <w:szCs w:val="20"/>
              </w:rPr>
              <w:t>единовременных</w:t>
            </w:r>
            <w:r w:rsidR="00CA10A3" w:rsidRPr="00AA1387">
              <w:rPr>
                <w:sz w:val="20"/>
                <w:szCs w:val="20"/>
              </w:rPr>
              <w:t xml:space="preserve"> </w:t>
            </w:r>
            <w:r w:rsidRPr="00AA1387">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w:t>
            </w:r>
            <w:r w:rsidR="00CA10A3" w:rsidRPr="00AA1387">
              <w:rPr>
                <w:sz w:val="20"/>
                <w:szCs w:val="20"/>
              </w:rPr>
              <w:t xml:space="preserve"> </w:t>
            </w:r>
            <w:r w:rsidRPr="00AA1387">
              <w:rPr>
                <w:sz w:val="20"/>
                <w:szCs w:val="20"/>
              </w:rPr>
              <w:t>единовременных</w:t>
            </w:r>
            <w:r w:rsidR="00CA10A3" w:rsidRPr="00AA1387">
              <w:rPr>
                <w:sz w:val="20"/>
                <w:szCs w:val="20"/>
              </w:rPr>
              <w:t xml:space="preserve"> </w:t>
            </w:r>
            <w:r w:rsidRPr="00AA1387">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7</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Торговые центры, универмаги, магазины с</w:t>
            </w:r>
            <w:r w:rsidR="00CA10A3" w:rsidRPr="00AA1387">
              <w:rPr>
                <w:sz w:val="20"/>
                <w:szCs w:val="20"/>
              </w:rPr>
              <w:t xml:space="preserve"> </w:t>
            </w:r>
            <w:r w:rsidRPr="00AA1387">
              <w:rPr>
                <w:sz w:val="20"/>
                <w:szCs w:val="20"/>
              </w:rPr>
              <w:t>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кв. м</w:t>
            </w:r>
            <w:r w:rsidR="00CA10A3" w:rsidRPr="00AA1387">
              <w:rPr>
                <w:sz w:val="20"/>
                <w:szCs w:val="20"/>
              </w:rPr>
              <w:t xml:space="preserve"> </w:t>
            </w:r>
            <w:r w:rsidRPr="00AA1387">
              <w:rPr>
                <w:sz w:val="20"/>
                <w:szCs w:val="20"/>
              </w:rPr>
              <w:t>торговой</w:t>
            </w:r>
            <w:r w:rsidR="00CA10A3" w:rsidRPr="00AA1387">
              <w:rPr>
                <w:sz w:val="20"/>
                <w:szCs w:val="20"/>
              </w:rPr>
              <w:t xml:space="preserve"> </w:t>
            </w:r>
            <w:r w:rsidRPr="00AA1387">
              <w:rPr>
                <w:sz w:val="20"/>
                <w:szCs w:val="20"/>
              </w:rPr>
              <w:t>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7</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50 торговых</w:t>
            </w:r>
            <w:r w:rsidR="00CA10A3" w:rsidRPr="00AA1387">
              <w:rPr>
                <w:sz w:val="20"/>
                <w:szCs w:val="20"/>
              </w:rPr>
              <w:t xml:space="preserve"> </w:t>
            </w:r>
            <w:r w:rsidRPr="00AA1387">
              <w:rPr>
                <w:sz w:val="20"/>
                <w:szCs w:val="20"/>
              </w:rPr>
              <w:t>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25</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Рестораны и кафе общегородского</w:t>
            </w:r>
            <w:r w:rsidRPr="00AA1387">
              <w:rPr>
                <w:rStyle w:val="apple-converted-space"/>
                <w:sz w:val="20"/>
                <w:szCs w:val="20"/>
              </w:rPr>
              <w:t> </w:t>
            </w:r>
            <w:r w:rsidRPr="00AA1387">
              <w:rPr>
                <w:sz w:val="20"/>
                <w:szCs w:val="20"/>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15</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20</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пассажиров</w:t>
            </w:r>
            <w:r w:rsidR="00CA10A3" w:rsidRPr="00AA1387">
              <w:rPr>
                <w:sz w:val="20"/>
                <w:szCs w:val="20"/>
              </w:rPr>
              <w:t xml:space="preserve"> </w:t>
            </w:r>
            <w:r w:rsidRPr="00AA1387">
              <w:rPr>
                <w:sz w:val="20"/>
                <w:szCs w:val="20"/>
              </w:rPr>
              <w:t>дальнего и</w:t>
            </w:r>
            <w:r w:rsidR="00CA10A3" w:rsidRPr="00AA1387">
              <w:rPr>
                <w:sz w:val="20"/>
                <w:szCs w:val="20"/>
              </w:rPr>
              <w:t xml:space="preserve"> </w:t>
            </w:r>
            <w:r w:rsidRPr="00AA1387">
              <w:rPr>
                <w:sz w:val="20"/>
                <w:szCs w:val="20"/>
              </w:rPr>
              <w:t>местного</w:t>
            </w:r>
            <w:r w:rsidR="00CA10A3" w:rsidRPr="00AA1387">
              <w:rPr>
                <w:sz w:val="20"/>
                <w:szCs w:val="20"/>
              </w:rPr>
              <w:t xml:space="preserve"> </w:t>
            </w:r>
            <w:r w:rsidRPr="00AA1387">
              <w:rPr>
                <w:sz w:val="20"/>
                <w:szCs w:val="20"/>
              </w:rPr>
              <w:t>сообщений,</w:t>
            </w:r>
            <w:r w:rsidR="00CA10A3" w:rsidRPr="00AA1387">
              <w:rPr>
                <w:sz w:val="20"/>
                <w:szCs w:val="20"/>
              </w:rPr>
              <w:t xml:space="preserve"> </w:t>
            </w:r>
            <w:r w:rsidRPr="00AA1387">
              <w:rPr>
                <w:sz w:val="20"/>
                <w:szCs w:val="20"/>
              </w:rPr>
              <w:t>прибывающих</w:t>
            </w:r>
            <w:r w:rsidR="00CA10A3" w:rsidRPr="00AA1387">
              <w:rPr>
                <w:sz w:val="20"/>
                <w:szCs w:val="20"/>
              </w:rPr>
              <w:t xml:space="preserve"> </w:t>
            </w:r>
            <w:r w:rsidRPr="00AA1387">
              <w:rPr>
                <w:sz w:val="20"/>
                <w:szCs w:val="20"/>
              </w:rPr>
              <w:t>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w:t>
            </w:r>
          </w:p>
        </w:tc>
      </w:tr>
      <w:tr w:rsidR="00786AFF" w:rsidRPr="00AA1387" w:rsidTr="00CA10A3">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Рекреационные территории и объекты отдыха</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w:t>
            </w:r>
            <w:r w:rsidRPr="00AA1387">
              <w:rPr>
                <w:rStyle w:val="apple-converted-space"/>
                <w:sz w:val="20"/>
                <w:szCs w:val="20"/>
              </w:rPr>
              <w:t> </w:t>
            </w:r>
            <w:r w:rsidR="00CA10A3" w:rsidRPr="00AA1387">
              <w:rPr>
                <w:rStyle w:val="apple-converted-space"/>
                <w:sz w:val="20"/>
                <w:szCs w:val="20"/>
              </w:rPr>
              <w:t xml:space="preserve"> </w:t>
            </w:r>
            <w:r w:rsidRPr="00AA1387">
              <w:rPr>
                <w:sz w:val="20"/>
                <w:szCs w:val="20"/>
              </w:rPr>
              <w:t>единовременных</w:t>
            </w:r>
            <w:r w:rsidR="00CA10A3" w:rsidRPr="00AA1387">
              <w:rPr>
                <w:sz w:val="20"/>
                <w:szCs w:val="20"/>
              </w:rPr>
              <w:t xml:space="preserve"> </w:t>
            </w:r>
            <w:r w:rsidRPr="00AA1387">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20</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15</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Дома отдыха и санатории, санатории-профилактории, базы отдыха предприятий</w:t>
            </w:r>
            <w:r w:rsidR="00CA10A3" w:rsidRPr="00AA1387">
              <w:rPr>
                <w:sz w:val="20"/>
                <w:szCs w:val="20"/>
              </w:rPr>
              <w:t xml:space="preserve"> </w:t>
            </w:r>
            <w:r w:rsidRPr="00AA1387">
              <w:rPr>
                <w:sz w:val="20"/>
                <w:szCs w:val="20"/>
              </w:rPr>
              <w:t>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отдыхающих</w:t>
            </w:r>
            <w:r w:rsidR="00CA10A3" w:rsidRPr="00AA1387">
              <w:rPr>
                <w:sz w:val="20"/>
                <w:szCs w:val="20"/>
              </w:rPr>
              <w:t xml:space="preserve"> </w:t>
            </w:r>
            <w:r w:rsidRPr="00AA1387">
              <w:rPr>
                <w:sz w:val="20"/>
                <w:szCs w:val="20"/>
              </w:rPr>
              <w:t>и</w:t>
            </w:r>
            <w:r w:rsidRPr="00AA1387">
              <w:rPr>
                <w:rStyle w:val="apple-converted-space"/>
                <w:sz w:val="20"/>
                <w:szCs w:val="20"/>
              </w:rPr>
              <w:t> </w:t>
            </w:r>
            <w:r w:rsidR="00CA10A3" w:rsidRPr="00AA1387">
              <w:rPr>
                <w:rStyle w:val="apple-converted-space"/>
                <w:sz w:val="20"/>
                <w:szCs w:val="20"/>
              </w:rPr>
              <w:t xml:space="preserve"> </w:t>
            </w:r>
            <w:r w:rsidRPr="00AA1387">
              <w:rPr>
                <w:sz w:val="20"/>
                <w:szCs w:val="20"/>
              </w:rPr>
              <w:t>обслуживающего</w:t>
            </w:r>
            <w:r w:rsidR="00050B52" w:rsidRPr="00AA1387">
              <w:rPr>
                <w:sz w:val="20"/>
                <w:szCs w:val="20"/>
              </w:rPr>
              <w:t xml:space="preserve"> </w:t>
            </w:r>
            <w:r w:rsidRPr="00AA1387">
              <w:rPr>
                <w:sz w:val="20"/>
                <w:szCs w:val="20"/>
              </w:rPr>
              <w:t>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5</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5</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По расчетной</w:t>
            </w:r>
            <w:r w:rsidRPr="00AA1387">
              <w:rPr>
                <w:rStyle w:val="apple-converted-space"/>
                <w:sz w:val="20"/>
                <w:szCs w:val="20"/>
              </w:rPr>
              <w:t> </w:t>
            </w:r>
            <w:r w:rsidR="00050B52" w:rsidRPr="00AA1387">
              <w:rPr>
                <w:rStyle w:val="apple-converted-space"/>
                <w:sz w:val="20"/>
                <w:szCs w:val="20"/>
              </w:rPr>
              <w:t xml:space="preserve"> </w:t>
            </w:r>
            <w:r w:rsidRPr="00AA1387">
              <w:rPr>
                <w:sz w:val="20"/>
                <w:szCs w:val="20"/>
              </w:rPr>
              <w:t>вместимости</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Предприятия общественного питания,</w:t>
            </w:r>
            <w:r w:rsidR="00050B52" w:rsidRPr="00AA1387">
              <w:rPr>
                <w:sz w:val="20"/>
                <w:szCs w:val="20"/>
              </w:rPr>
              <w:t xml:space="preserve"> </w:t>
            </w:r>
            <w:r w:rsidRPr="00AA1387">
              <w:rPr>
                <w:sz w:val="20"/>
                <w:szCs w:val="20"/>
              </w:rPr>
              <w:t>торговли и коммунально-бытового</w:t>
            </w:r>
            <w:r w:rsidR="00050B52" w:rsidRPr="00AA1387">
              <w:rPr>
                <w:rStyle w:val="apple-converted-space"/>
                <w:sz w:val="20"/>
                <w:szCs w:val="20"/>
              </w:rPr>
              <w:t xml:space="preserve"> </w:t>
            </w:r>
            <w:r w:rsidRPr="00AA1387">
              <w:rPr>
                <w:sz w:val="20"/>
                <w:szCs w:val="20"/>
              </w:rPr>
              <w:t>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 мест в</w:t>
            </w:r>
            <w:r w:rsidR="00050B52" w:rsidRPr="00AA1387">
              <w:rPr>
                <w:sz w:val="20"/>
                <w:szCs w:val="20"/>
              </w:rPr>
              <w:t xml:space="preserve"> </w:t>
            </w:r>
            <w:r w:rsidRPr="00AA1387">
              <w:rPr>
                <w:sz w:val="20"/>
                <w:szCs w:val="20"/>
              </w:rPr>
              <w:t>залах или</w:t>
            </w:r>
            <w:r w:rsidR="00050B52" w:rsidRPr="00AA1387">
              <w:rPr>
                <w:sz w:val="20"/>
                <w:szCs w:val="20"/>
              </w:rPr>
              <w:t xml:space="preserve"> </w:t>
            </w:r>
            <w:r w:rsidRPr="00AA1387">
              <w:rPr>
                <w:sz w:val="20"/>
                <w:szCs w:val="20"/>
              </w:rPr>
              <w:t>единовременных</w:t>
            </w:r>
            <w:r w:rsidR="00050B52" w:rsidRPr="00AA1387">
              <w:rPr>
                <w:sz w:val="20"/>
                <w:szCs w:val="20"/>
              </w:rPr>
              <w:t xml:space="preserve"> </w:t>
            </w:r>
            <w:r w:rsidRPr="00AA1387">
              <w:rPr>
                <w:sz w:val="20"/>
                <w:szCs w:val="20"/>
              </w:rPr>
              <w:t>посетителей и</w:t>
            </w:r>
            <w:r w:rsidR="00050B52" w:rsidRPr="00AA1387">
              <w:rPr>
                <w:sz w:val="20"/>
                <w:szCs w:val="20"/>
              </w:rPr>
              <w:t xml:space="preserve"> </w:t>
            </w:r>
            <w:r w:rsidRPr="00AA1387">
              <w:rPr>
                <w:sz w:val="20"/>
                <w:szCs w:val="20"/>
              </w:rPr>
              <w:t>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w:t>
            </w:r>
          </w:p>
        </w:tc>
      </w:tr>
      <w:tr w:rsidR="00786AFF" w:rsidRPr="00AA1387"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w:t>
            </w:r>
          </w:p>
        </w:tc>
      </w:tr>
    </w:tbl>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Примечания:</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 xml:space="preserve">1. </w:t>
      </w:r>
      <w:proofErr w:type="spellStart"/>
      <w:r w:rsidRPr="00AA1387">
        <w:rPr>
          <w:spacing w:val="2"/>
          <w:sz w:val="20"/>
          <w:szCs w:val="20"/>
        </w:rPr>
        <w:t>Приобъектные</w:t>
      </w:r>
      <w:proofErr w:type="spellEnd"/>
      <w:r w:rsidRPr="00AA1387">
        <w:rPr>
          <w:spacing w:val="2"/>
          <w:sz w:val="20"/>
          <w:szCs w:val="20"/>
        </w:rPr>
        <w:t xml:space="preserve"> стоянки дошкольных образовательных учреждений и школ проектируются </w:t>
      </w:r>
      <w:proofErr w:type="gramStart"/>
      <w:r w:rsidRPr="00AA1387">
        <w:rPr>
          <w:spacing w:val="2"/>
          <w:sz w:val="20"/>
          <w:szCs w:val="20"/>
        </w:rPr>
        <w:t>вне территории указанных учреждений на расстоянии от границ участка в соответствии с требованиями</w:t>
      </w:r>
      <w:proofErr w:type="gramEnd"/>
      <w:r w:rsidRPr="00AA1387">
        <w:rPr>
          <w:spacing w:val="2"/>
          <w:sz w:val="20"/>
          <w:szCs w:val="20"/>
        </w:rPr>
        <w:t xml:space="preserve"> таблицы 86 настоящих нормативов исходя из количества машино-мест.</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AA1387">
        <w:rPr>
          <w:spacing w:val="2"/>
          <w:sz w:val="20"/>
          <w:szCs w:val="20"/>
        </w:rPr>
        <w:t>5. Число машино-мест следует принимать при уровнях автомобилизации, определенных на расчетный срок.</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63</w:t>
      </w:r>
      <w:r w:rsidRPr="00AA1387">
        <w:rPr>
          <w:spacing w:val="2"/>
        </w:rPr>
        <w:t xml:space="preserve">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lastRenderedPageBreak/>
        <w:t>Территория автостоянки должна располагаться вне транспортных и пешеходных путей и обеспечиваться безопасным подходом пешеходов.</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64</w:t>
      </w:r>
      <w:r w:rsidRPr="00AA1387">
        <w:rPr>
          <w:spacing w:val="2"/>
        </w:rPr>
        <w:t xml:space="preserve"> Ширина проездов на автостоянке при двухстороннем движении должна быть не менее 6 м, при одностороннем - не менее 3 м.</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65</w:t>
      </w:r>
      <w:proofErr w:type="gramStart"/>
      <w:r w:rsidRPr="00AA1387">
        <w:rPr>
          <w:spacing w:val="2"/>
        </w:rPr>
        <w:t xml:space="preserve"> П</w:t>
      </w:r>
      <w:proofErr w:type="gramEnd"/>
      <w:r w:rsidRPr="00AA1387">
        <w:rPr>
          <w:spacing w:val="2"/>
        </w:rPr>
        <w:t>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66</w:t>
      </w:r>
      <w:r w:rsidRPr="00AA1387">
        <w:rPr>
          <w:spacing w:val="2"/>
        </w:rPr>
        <w:t xml:space="preserve">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67</w:t>
      </w:r>
      <w:r w:rsidRPr="00AA1387">
        <w:rPr>
          <w:spacing w:val="2"/>
        </w:rPr>
        <w:t xml:space="preserve"> Расстояние пешеходных подходов от автостоянок для парковки легковых автомобилей следует принимать, </w:t>
      </w:r>
      <w:proofErr w:type="gramStart"/>
      <w:r w:rsidRPr="00AA1387">
        <w:rPr>
          <w:spacing w:val="2"/>
        </w:rPr>
        <w:t>м</w:t>
      </w:r>
      <w:proofErr w:type="gramEnd"/>
      <w:r w:rsidRPr="00AA1387">
        <w:rPr>
          <w:spacing w:val="2"/>
        </w:rPr>
        <w:t>, не более:</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до входов в жилые дома - 100;</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до пассажирских помещений вокзалов, входов в места крупных учреждений торговли и общественного питания - 150;</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до прочих учреждений и предприятий обслуживания населения и административных зданий - 250;</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до входов в парки, на выставки и стадионы - 400.</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68</w:t>
      </w:r>
      <w:proofErr w:type="gramStart"/>
      <w:r w:rsidRPr="00AA1387">
        <w:rPr>
          <w:spacing w:val="2"/>
        </w:rPr>
        <w:t xml:space="preserve"> Н</w:t>
      </w:r>
      <w:proofErr w:type="gramEnd"/>
      <w:r w:rsidRPr="00AA1387">
        <w:rPr>
          <w:spacing w:val="2"/>
        </w:rPr>
        <w:t>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Для хранения грузовых автомобилей следует предусматривать открытые площадки в соответствии с требованиями СНиП 2.05.07-91*.</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В остальных случаях устройство закрытых автостоянок должно быть обосновано технико-экономическими расчетами.</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69</w:t>
      </w:r>
      <w:r w:rsidRPr="00AA1387">
        <w:rPr>
          <w:spacing w:val="2"/>
        </w:rPr>
        <w:t xml:space="preserve">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w:t>
      </w:r>
      <w:proofErr w:type="gramStart"/>
      <w:r w:rsidRPr="00AA1387">
        <w:rPr>
          <w:spacing w:val="2"/>
        </w:rPr>
        <w:t>га</w:t>
      </w:r>
      <w:proofErr w:type="gramEnd"/>
      <w:r w:rsidRPr="00AA1387">
        <w:rPr>
          <w:spacing w:val="2"/>
        </w:rPr>
        <w:t>, для станций:</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10 постов - 1,0;</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15 постов - 1,5;</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25 постов - 2,0;</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40 постов - 3,5.</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70</w:t>
      </w:r>
      <w:r w:rsidRPr="00AA1387">
        <w:rPr>
          <w:spacing w:val="2"/>
        </w:rPr>
        <w:t xml:space="preserve">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w:t>
      </w:r>
      <w:r w:rsidR="003060F3" w:rsidRPr="00AA1387">
        <w:rPr>
          <w:spacing w:val="2"/>
        </w:rPr>
        <w:t>3</w:t>
      </w:r>
      <w:r w:rsidR="001D61A6">
        <w:rPr>
          <w:spacing w:val="2"/>
        </w:rPr>
        <w:t>8</w:t>
      </w:r>
      <w:r w:rsidRPr="00AA1387">
        <w:rPr>
          <w:spacing w:val="2"/>
        </w:rPr>
        <w:t>.</w:t>
      </w:r>
    </w:p>
    <w:p w:rsidR="00B15779" w:rsidRDefault="00B15779" w:rsidP="00050B52">
      <w:pPr>
        <w:pStyle w:val="formattext"/>
        <w:shd w:val="clear" w:color="auto" w:fill="FFFFFF"/>
        <w:spacing w:before="0" w:beforeAutospacing="0" w:after="0" w:afterAutospacing="0" w:line="276" w:lineRule="auto"/>
        <w:ind w:firstLine="851"/>
        <w:jc w:val="right"/>
        <w:textAlignment w:val="baseline"/>
        <w:rPr>
          <w:spacing w:val="2"/>
        </w:rPr>
      </w:pPr>
    </w:p>
    <w:p w:rsidR="00B15779" w:rsidRDefault="00B15779" w:rsidP="00050B52">
      <w:pPr>
        <w:pStyle w:val="formattext"/>
        <w:shd w:val="clear" w:color="auto" w:fill="FFFFFF"/>
        <w:spacing w:before="0" w:beforeAutospacing="0" w:after="0" w:afterAutospacing="0" w:line="276" w:lineRule="auto"/>
        <w:ind w:firstLine="851"/>
        <w:jc w:val="right"/>
        <w:textAlignment w:val="baseline"/>
        <w:rPr>
          <w:spacing w:val="2"/>
        </w:rPr>
      </w:pPr>
    </w:p>
    <w:p w:rsidR="00B15779" w:rsidRDefault="00B15779" w:rsidP="00050B52">
      <w:pPr>
        <w:pStyle w:val="formattext"/>
        <w:shd w:val="clear" w:color="auto" w:fill="FFFFFF"/>
        <w:spacing w:before="0" w:beforeAutospacing="0" w:after="0" w:afterAutospacing="0" w:line="276" w:lineRule="auto"/>
        <w:ind w:firstLine="851"/>
        <w:jc w:val="right"/>
        <w:textAlignment w:val="baseline"/>
        <w:rPr>
          <w:spacing w:val="2"/>
        </w:rPr>
      </w:pPr>
    </w:p>
    <w:p w:rsidR="00B15779" w:rsidRDefault="00B15779" w:rsidP="00050B52">
      <w:pPr>
        <w:pStyle w:val="formattext"/>
        <w:shd w:val="clear" w:color="auto" w:fill="FFFFFF"/>
        <w:spacing w:before="0" w:beforeAutospacing="0" w:after="0" w:afterAutospacing="0" w:line="276" w:lineRule="auto"/>
        <w:ind w:firstLine="851"/>
        <w:jc w:val="right"/>
        <w:textAlignment w:val="baseline"/>
        <w:rPr>
          <w:spacing w:val="2"/>
        </w:rPr>
      </w:pPr>
    </w:p>
    <w:p w:rsidR="00786AFF" w:rsidRPr="00AA1387" w:rsidRDefault="00786AFF" w:rsidP="00050B52">
      <w:pPr>
        <w:pStyle w:val="formattext"/>
        <w:shd w:val="clear" w:color="auto" w:fill="FFFFFF"/>
        <w:spacing w:before="0" w:beforeAutospacing="0" w:after="0" w:afterAutospacing="0" w:line="276" w:lineRule="auto"/>
        <w:ind w:firstLine="851"/>
        <w:jc w:val="right"/>
        <w:textAlignment w:val="baseline"/>
        <w:rPr>
          <w:spacing w:val="2"/>
        </w:rPr>
      </w:pPr>
      <w:r w:rsidRPr="00AA1387">
        <w:rPr>
          <w:spacing w:val="2"/>
        </w:rPr>
        <w:lastRenderedPageBreak/>
        <w:t xml:space="preserve">Таблица </w:t>
      </w:r>
      <w:r w:rsidR="003060F3" w:rsidRPr="00AA1387">
        <w:rPr>
          <w:spacing w:val="2"/>
        </w:rPr>
        <w:t>3</w:t>
      </w:r>
      <w:r w:rsidR="001D61A6">
        <w:rPr>
          <w:spacing w:val="2"/>
        </w:rPr>
        <w:t>8</w:t>
      </w:r>
    </w:p>
    <w:p w:rsidR="00050B52" w:rsidRPr="00AA1387" w:rsidRDefault="00050B52" w:rsidP="00050B52">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7416"/>
        <w:gridCol w:w="2505"/>
      </w:tblGrid>
      <w:tr w:rsidR="00786AFF" w:rsidRPr="00AA1387" w:rsidTr="003B09D0">
        <w:tc>
          <w:tcPr>
            <w:tcW w:w="741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b/>
                <w:sz w:val="20"/>
                <w:szCs w:val="20"/>
              </w:rPr>
            </w:pPr>
            <w:r w:rsidRPr="00AA1387">
              <w:rPr>
                <w:b/>
                <w:sz w:val="20"/>
                <w:szCs w:val="20"/>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b/>
                <w:sz w:val="20"/>
                <w:szCs w:val="20"/>
              </w:rPr>
            </w:pPr>
            <w:r w:rsidRPr="00AA1387">
              <w:rPr>
                <w:b/>
                <w:sz w:val="20"/>
                <w:szCs w:val="20"/>
              </w:rPr>
              <w:t xml:space="preserve">Расстояние, </w:t>
            </w:r>
            <w:proofErr w:type="gramStart"/>
            <w:r w:rsidRPr="00AA1387">
              <w:rPr>
                <w:b/>
                <w:sz w:val="20"/>
                <w:szCs w:val="20"/>
              </w:rPr>
              <w:t>м</w:t>
            </w:r>
            <w:proofErr w:type="gramEnd"/>
            <w:r w:rsidRPr="00AA1387">
              <w:rPr>
                <w:b/>
                <w:sz w:val="20"/>
                <w:szCs w:val="20"/>
              </w:rPr>
              <w:t>,</w:t>
            </w:r>
            <w:r w:rsidRPr="00AA1387">
              <w:rPr>
                <w:rStyle w:val="apple-converted-space"/>
                <w:b/>
                <w:sz w:val="20"/>
                <w:szCs w:val="20"/>
              </w:rPr>
              <w:t> </w:t>
            </w:r>
            <w:r w:rsidRPr="00AA1387">
              <w:rPr>
                <w:b/>
                <w:sz w:val="20"/>
                <w:szCs w:val="20"/>
              </w:rPr>
              <w:t>не менее</w:t>
            </w:r>
          </w:p>
        </w:tc>
      </w:tr>
      <w:tr w:rsidR="00786AFF" w:rsidRPr="00AA1387"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Легковых автомобилей до 5 постов (без малярно-жестяных</w:t>
            </w:r>
            <w:r w:rsidR="00050B52" w:rsidRPr="00AA1387">
              <w:rPr>
                <w:sz w:val="20"/>
                <w:szCs w:val="20"/>
              </w:rPr>
              <w:t xml:space="preserve"> </w:t>
            </w:r>
            <w:r w:rsidRPr="00AA1387">
              <w:rPr>
                <w:sz w:val="20"/>
                <w:szCs w:val="20"/>
              </w:rPr>
              <w:t>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50</w:t>
            </w:r>
          </w:p>
        </w:tc>
      </w:tr>
      <w:tr w:rsidR="00786AFF" w:rsidRPr="00AA1387"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w:t>
            </w:r>
          </w:p>
        </w:tc>
      </w:tr>
      <w:tr w:rsidR="00786AFF" w:rsidRPr="00AA1387"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300</w:t>
            </w:r>
          </w:p>
        </w:tc>
      </w:tr>
      <w:tr w:rsidR="00786AFF" w:rsidRPr="00AA1387"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textAlignment w:val="baseline"/>
              <w:rPr>
                <w:sz w:val="20"/>
                <w:szCs w:val="20"/>
              </w:rPr>
            </w:pPr>
            <w:r w:rsidRPr="00AA1387">
              <w:rPr>
                <w:sz w:val="20"/>
                <w:szCs w:val="20"/>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AA1387" w:rsidRDefault="00786AFF" w:rsidP="003060F3">
            <w:pPr>
              <w:pStyle w:val="formattext"/>
              <w:spacing w:before="0" w:beforeAutospacing="0" w:after="0" w:afterAutospacing="0"/>
              <w:jc w:val="center"/>
              <w:textAlignment w:val="baseline"/>
              <w:rPr>
                <w:sz w:val="20"/>
                <w:szCs w:val="20"/>
              </w:rPr>
            </w:pPr>
            <w:r w:rsidRPr="00AA1387">
              <w:rPr>
                <w:sz w:val="20"/>
                <w:szCs w:val="20"/>
              </w:rPr>
              <w:t>100</w:t>
            </w:r>
          </w:p>
        </w:tc>
      </w:tr>
    </w:tbl>
    <w:p w:rsidR="00AA1387" w:rsidRDefault="00AA1387" w:rsidP="00CE04BF">
      <w:pPr>
        <w:pStyle w:val="formattext"/>
        <w:shd w:val="clear" w:color="auto" w:fill="FFFFFF"/>
        <w:spacing w:before="0" w:beforeAutospacing="0" w:after="0" w:afterAutospacing="0" w:line="276" w:lineRule="auto"/>
        <w:ind w:firstLine="851"/>
        <w:jc w:val="both"/>
        <w:textAlignment w:val="baseline"/>
        <w:rPr>
          <w:spacing w:val="2"/>
        </w:rPr>
      </w:pP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3.</w:t>
      </w:r>
      <w:r w:rsidR="003060F3" w:rsidRPr="00AA1387">
        <w:rPr>
          <w:spacing w:val="2"/>
        </w:rPr>
        <w:t>6</w:t>
      </w:r>
      <w:r w:rsidRPr="00AA1387">
        <w:rPr>
          <w:spacing w:val="2"/>
        </w:rPr>
        <w:t>.</w:t>
      </w:r>
      <w:r w:rsidR="00723552">
        <w:rPr>
          <w:spacing w:val="2"/>
        </w:rPr>
        <w:t>71</w:t>
      </w:r>
      <w:r w:rsidRPr="00AA1387">
        <w:rPr>
          <w:spacing w:val="2"/>
        </w:rPr>
        <w:t xml:space="preserve"> Автозаправочные станции (АЗС) следует проектировать из расчета одна </w:t>
      </w:r>
      <w:proofErr w:type="spellStart"/>
      <w:proofErr w:type="gramStart"/>
      <w:r w:rsidRPr="00AA1387">
        <w:rPr>
          <w:spacing w:val="2"/>
        </w:rPr>
        <w:t>топливо-раздаточная</w:t>
      </w:r>
      <w:proofErr w:type="spellEnd"/>
      <w:proofErr w:type="gramEnd"/>
      <w:r w:rsidRPr="00AA1387">
        <w:rPr>
          <w:spacing w:val="2"/>
        </w:rPr>
        <w:t xml:space="preserve"> колонка на 1200 легковых автомобилей, принимая размеры их земельных участков, га, для станций:</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2 колонки - 0,1;</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5 колонок - 0,2;</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7 колонок - 0,3;</w:t>
      </w:r>
    </w:p>
    <w:p w:rsidR="00786AFF" w:rsidRPr="00AA1387"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9 колонок - 0,35;</w:t>
      </w:r>
    </w:p>
    <w:p w:rsidR="00786AFF"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AA1387">
        <w:rPr>
          <w:spacing w:val="2"/>
        </w:rPr>
        <w:t>- на 11 колонок - 0,4.</w:t>
      </w:r>
    </w:p>
    <w:p w:rsidR="00AA1387" w:rsidRPr="0075701A" w:rsidRDefault="00723552" w:rsidP="00AA1387">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3.6.72</w:t>
      </w:r>
      <w:r w:rsidR="00AA1387" w:rsidRPr="0075701A">
        <w:rPr>
          <w:rFonts w:ascii="Times New Roman" w:hAnsi="Times New Roman" w:cs="Times New Roman"/>
          <w:sz w:val="24"/>
          <w:szCs w:val="24"/>
        </w:rPr>
        <w:t xml:space="preserve"> Расстояние от АЗС для легкового автотранспорта, оборудованных системой закольцовки паров бензина, </w:t>
      </w:r>
      <w:proofErr w:type="spellStart"/>
      <w:r w:rsidR="00AA1387" w:rsidRPr="0075701A">
        <w:rPr>
          <w:rFonts w:ascii="Times New Roman" w:hAnsi="Times New Roman" w:cs="Times New Roman"/>
          <w:sz w:val="24"/>
          <w:szCs w:val="24"/>
        </w:rPr>
        <w:t>автогазозаправочных</w:t>
      </w:r>
      <w:proofErr w:type="spellEnd"/>
      <w:r w:rsidR="00AA1387" w:rsidRPr="0075701A">
        <w:rPr>
          <w:rFonts w:ascii="Times New Roman" w:hAnsi="Times New Roman" w:cs="Times New Roman"/>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AA1387" w:rsidRPr="0075701A" w:rsidRDefault="00AA1387" w:rsidP="00AA1387">
      <w:pPr>
        <w:spacing w:after="0"/>
        <w:ind w:firstLine="851"/>
        <w:jc w:val="both"/>
        <w:rPr>
          <w:rFonts w:ascii="Times New Roman" w:hAnsi="Times New Roman" w:cs="Times New Roman"/>
          <w:sz w:val="24"/>
          <w:szCs w:val="24"/>
        </w:rPr>
      </w:pPr>
      <w:r w:rsidRPr="0075701A">
        <w:rPr>
          <w:rFonts w:ascii="Times New Roman"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EC5FC6" w:rsidRPr="00227491" w:rsidRDefault="00EC5FC6" w:rsidP="008B75DD">
      <w:pPr>
        <w:pStyle w:val="a9"/>
        <w:spacing w:before="0" w:beforeAutospacing="0" w:after="0" w:afterAutospacing="0" w:line="276" w:lineRule="auto"/>
        <w:ind w:firstLine="851"/>
        <w:jc w:val="both"/>
        <w:rPr>
          <w:highlight w:val="yellow"/>
        </w:rPr>
      </w:pPr>
    </w:p>
    <w:p w:rsidR="00223B98" w:rsidRPr="00802501" w:rsidRDefault="00B659F1" w:rsidP="00174D6E">
      <w:pPr>
        <w:pStyle w:val="u"/>
        <w:shd w:val="clear" w:color="auto" w:fill="FFFFFF"/>
        <w:spacing w:before="0" w:beforeAutospacing="0" w:after="0" w:afterAutospacing="0"/>
        <w:ind w:firstLine="390"/>
        <w:jc w:val="center"/>
        <w:outlineLvl w:val="1"/>
        <w:rPr>
          <w:b/>
        </w:rPr>
      </w:pPr>
      <w:bookmarkStart w:id="28" w:name="_Toc396469474"/>
      <w:bookmarkStart w:id="29" w:name="_Toc396469571"/>
      <w:bookmarkStart w:id="30" w:name="_Toc416792708"/>
      <w:r w:rsidRPr="00802501">
        <w:rPr>
          <w:b/>
        </w:rPr>
        <w:t>3</w:t>
      </w:r>
      <w:r w:rsidR="00223B98" w:rsidRPr="00802501">
        <w:rPr>
          <w:b/>
        </w:rPr>
        <w:t>.</w:t>
      </w:r>
      <w:r w:rsidR="00565957" w:rsidRPr="00802501">
        <w:rPr>
          <w:b/>
        </w:rPr>
        <w:t>7</w:t>
      </w:r>
      <w:r w:rsidR="00223B98" w:rsidRPr="00802501">
        <w:rPr>
          <w:b/>
        </w:rPr>
        <w:t xml:space="preserve"> Объекты инженерной инфраструктуры</w:t>
      </w:r>
      <w:bookmarkEnd w:id="28"/>
      <w:bookmarkEnd w:id="29"/>
      <w:bookmarkEnd w:id="30"/>
    </w:p>
    <w:p w:rsidR="00223B98" w:rsidRPr="00802501" w:rsidRDefault="00223B98" w:rsidP="00174D6E">
      <w:pPr>
        <w:pStyle w:val="u"/>
        <w:shd w:val="clear" w:color="auto" w:fill="FFFFFF"/>
        <w:spacing w:before="0" w:beforeAutospacing="0" w:after="0" w:afterAutospacing="0"/>
        <w:ind w:firstLine="390"/>
        <w:jc w:val="center"/>
        <w:outlineLvl w:val="1"/>
        <w:rPr>
          <w:b/>
        </w:rPr>
      </w:pPr>
    </w:p>
    <w:p w:rsidR="00223B98" w:rsidRPr="00802501" w:rsidRDefault="00223B98" w:rsidP="00174D6E">
      <w:pPr>
        <w:pStyle w:val="u"/>
        <w:shd w:val="clear" w:color="auto" w:fill="FFFFFF"/>
        <w:spacing w:before="0" w:beforeAutospacing="0" w:after="0" w:afterAutospacing="0"/>
        <w:ind w:firstLine="390"/>
        <w:jc w:val="center"/>
        <w:outlineLvl w:val="2"/>
        <w:rPr>
          <w:b/>
        </w:rPr>
      </w:pPr>
      <w:bookmarkStart w:id="31" w:name="_Toc396469475"/>
      <w:bookmarkStart w:id="32" w:name="_Toc396469572"/>
      <w:bookmarkStart w:id="33" w:name="_Toc416792709"/>
      <w:r w:rsidRPr="00802501">
        <w:rPr>
          <w:b/>
        </w:rPr>
        <w:t>Электроснабжение</w:t>
      </w:r>
      <w:bookmarkEnd w:id="31"/>
      <w:bookmarkEnd w:id="32"/>
      <w:bookmarkEnd w:id="33"/>
    </w:p>
    <w:p w:rsidR="00223B98" w:rsidRPr="00227491" w:rsidRDefault="00223B98" w:rsidP="00223B98">
      <w:pPr>
        <w:pStyle w:val="u"/>
        <w:shd w:val="clear" w:color="auto" w:fill="FFFFFF"/>
        <w:spacing w:before="0" w:beforeAutospacing="0" w:after="0" w:afterAutospacing="0"/>
        <w:ind w:firstLine="390"/>
        <w:jc w:val="center"/>
        <w:rPr>
          <w:b/>
          <w:highlight w:val="yellow"/>
        </w:rPr>
      </w:pPr>
    </w:p>
    <w:p w:rsidR="00D73BB3" w:rsidRPr="0075701A" w:rsidRDefault="00D73BB3" w:rsidP="00D73BB3">
      <w:pPr>
        <w:pStyle w:val="u"/>
        <w:shd w:val="clear" w:color="auto" w:fill="FFFFFF"/>
        <w:spacing w:before="0" w:beforeAutospacing="0" w:after="0" w:afterAutospacing="0"/>
        <w:ind w:firstLine="390"/>
        <w:jc w:val="center"/>
        <w:outlineLvl w:val="2"/>
        <w:rPr>
          <w:b/>
        </w:rPr>
      </w:pP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pPr>
      <w:proofErr w:type="gramStart"/>
      <w:r>
        <w:rPr>
          <w:spacing w:val="2"/>
        </w:rPr>
        <w:t>3.7.1</w:t>
      </w:r>
      <w:r w:rsidRPr="0075701A">
        <w:rPr>
          <w:spacing w:val="2"/>
        </w:rPr>
        <w:t xml:space="preserve">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w:t>
      </w:r>
      <w:r w:rsidRPr="0075701A">
        <w:t>утвержденными приказом Минтопэнерго Российской Федерации от 29 июня 1999 года N 213).</w:t>
      </w:r>
      <w:proofErr w:type="gramEnd"/>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t>Система электроснабжения выполняется так</w:t>
      </w:r>
      <w:r w:rsidRPr="0075701A">
        <w:rPr>
          <w:spacing w:val="2"/>
        </w:rPr>
        <w:t>,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rPr>
          <w:spacing w:val="2"/>
        </w:rPr>
        <w:t xml:space="preserve">При реконструкции действующих сетей необходимо максимально использовать существующие </w:t>
      </w:r>
      <w:proofErr w:type="spellStart"/>
      <w:r w:rsidRPr="0075701A">
        <w:rPr>
          <w:spacing w:val="2"/>
        </w:rPr>
        <w:t>электросетевые</w:t>
      </w:r>
      <w:proofErr w:type="spellEnd"/>
      <w:r w:rsidRPr="0075701A">
        <w:rPr>
          <w:spacing w:val="2"/>
        </w:rPr>
        <w:t xml:space="preserve"> сооружения.</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rPr>
          <w:spacing w:val="2"/>
        </w:rPr>
        <w:t xml:space="preserve">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w:t>
      </w:r>
      <w:r w:rsidRPr="0075701A">
        <w:rPr>
          <w:spacing w:val="2"/>
        </w:rPr>
        <w:lastRenderedPageBreak/>
        <w:t>округов, генеральном плане, проекте планировки территории и схеме развития электрических сетей.</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proofErr w:type="gramStart"/>
      <w:r w:rsidRPr="0075701A">
        <w:rPr>
          <w:spacing w:val="2"/>
        </w:rPr>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roofErr w:type="gramEnd"/>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proofErr w:type="gramStart"/>
      <w:r w:rsidRPr="0075701A">
        <w:rPr>
          <w:spacing w:val="2"/>
        </w:rPr>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roofErr w:type="gramEnd"/>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proofErr w:type="gramStart"/>
      <w:r w:rsidRPr="0075701A">
        <w:rPr>
          <w:spacing w:val="2"/>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rPr>
          <w:spacing w:val="2"/>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75701A">
        <w:rPr>
          <w:spacing w:val="2"/>
        </w:rPr>
        <w:t>энергоснабжающих</w:t>
      </w:r>
      <w:proofErr w:type="spellEnd"/>
      <w:r w:rsidRPr="0075701A">
        <w:rPr>
          <w:spacing w:val="2"/>
        </w:rPr>
        <w:t xml:space="preserve">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rPr>
          <w:spacing w:val="2"/>
        </w:rPr>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rPr>
          <w:spacing w:val="2"/>
        </w:rPr>
        <w:t>В схеме рассматриваются основные направления развития сетей 35 кВ и выше на расчетный срок концепции поселений, городских округов.</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rPr>
          <w:spacing w:val="2"/>
        </w:rPr>
        <w:t>Допускается разработка схемы развития электрических сетей 35 кВ и выше и схемы развития электрических сетей 10 (6) кВ в виде двух самостоятельных взаимоувязанных работ.</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rPr>
          <w:spacing w:val="2"/>
        </w:rPr>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75701A">
        <w:rPr>
          <w:spacing w:val="2"/>
        </w:rPr>
        <w:t>энергоснабжающей</w:t>
      </w:r>
      <w:proofErr w:type="spellEnd"/>
      <w:r w:rsidRPr="0075701A">
        <w:rPr>
          <w:spacing w:val="2"/>
        </w:rPr>
        <w:t xml:space="preserve"> организации, выдаваемым согласно утвержденной в установленном порядке схеме развития электрических сетей.</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Pr>
          <w:spacing w:val="2"/>
        </w:rPr>
        <w:t>3.7.2</w:t>
      </w:r>
      <w:proofErr w:type="gramStart"/>
      <w:r w:rsidRPr="0075701A">
        <w:rPr>
          <w:spacing w:val="2"/>
        </w:rPr>
        <w:t xml:space="preserve"> П</w:t>
      </w:r>
      <w:proofErr w:type="gramEnd"/>
      <w:r w:rsidRPr="0075701A">
        <w:rPr>
          <w:spacing w:val="2"/>
        </w:rPr>
        <w:t xml:space="preserve">ри проектировании электроснабжения городских округов и поселений определение электрической нагрузки на </w:t>
      </w:r>
      <w:proofErr w:type="spellStart"/>
      <w:r w:rsidRPr="0075701A">
        <w:rPr>
          <w:spacing w:val="2"/>
        </w:rPr>
        <w:t>электроисточники</w:t>
      </w:r>
      <w:proofErr w:type="spellEnd"/>
      <w:r w:rsidRPr="0075701A">
        <w:rPr>
          <w:spacing w:val="2"/>
        </w:rPr>
        <w:t xml:space="preserve"> следует производить в соответствии с требованиями РД 34.20.185-94 (СО 153-34.20.185-94) и СП 31-110-2003.</w:t>
      </w:r>
    </w:p>
    <w:p w:rsidR="00D73BB3" w:rsidRPr="0075701A" w:rsidRDefault="00D73BB3" w:rsidP="00D73BB3">
      <w:pPr>
        <w:pStyle w:val="a9"/>
        <w:shd w:val="clear" w:color="auto" w:fill="FFFFFF"/>
        <w:tabs>
          <w:tab w:val="left" w:pos="5529"/>
        </w:tabs>
        <w:spacing w:before="0" w:beforeAutospacing="0" w:after="0" w:afterAutospacing="0" w:line="276" w:lineRule="auto"/>
        <w:ind w:firstLine="851"/>
        <w:jc w:val="both"/>
        <w:rPr>
          <w:spacing w:val="2"/>
        </w:rPr>
      </w:pPr>
      <w:r w:rsidRPr="0075701A">
        <w:rPr>
          <w:spacing w:val="2"/>
        </w:rPr>
        <w:t xml:space="preserve">Для предварительных расчетов укрупненные показатели удельной расчетной нагрузки селитебной территории допускается принимать по таблице </w:t>
      </w:r>
      <w:r w:rsidR="001D61A6">
        <w:rPr>
          <w:spacing w:val="2"/>
        </w:rPr>
        <w:t>39</w:t>
      </w:r>
      <w:r>
        <w:rPr>
          <w:spacing w:val="2"/>
        </w:rPr>
        <w:t>.</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p>
    <w:p w:rsidR="00D73BB3" w:rsidRDefault="00D73BB3" w:rsidP="00D73BB3">
      <w:pPr>
        <w:pStyle w:val="a9"/>
        <w:shd w:val="clear" w:color="auto" w:fill="FFFFFF"/>
        <w:spacing w:before="0" w:beforeAutospacing="0" w:after="0" w:afterAutospacing="0" w:line="276" w:lineRule="auto"/>
        <w:ind w:firstLine="851"/>
        <w:jc w:val="right"/>
        <w:rPr>
          <w:spacing w:val="2"/>
        </w:rPr>
      </w:pPr>
    </w:p>
    <w:p w:rsidR="00D73BB3" w:rsidRDefault="00D73BB3" w:rsidP="00D73BB3">
      <w:pPr>
        <w:pStyle w:val="a9"/>
        <w:shd w:val="clear" w:color="auto" w:fill="FFFFFF"/>
        <w:spacing w:before="0" w:beforeAutospacing="0" w:after="0" w:afterAutospacing="0" w:line="276" w:lineRule="auto"/>
        <w:ind w:firstLine="851"/>
        <w:jc w:val="right"/>
        <w:rPr>
          <w:spacing w:val="2"/>
        </w:rPr>
      </w:pPr>
    </w:p>
    <w:p w:rsidR="00D73BB3" w:rsidRPr="0075701A" w:rsidRDefault="00D73BB3" w:rsidP="00D73BB3">
      <w:pPr>
        <w:pStyle w:val="a9"/>
        <w:shd w:val="clear" w:color="auto" w:fill="FFFFFF"/>
        <w:spacing w:before="0" w:beforeAutospacing="0" w:after="0" w:afterAutospacing="0" w:line="276" w:lineRule="auto"/>
        <w:ind w:firstLine="851"/>
        <w:jc w:val="right"/>
        <w:rPr>
          <w:spacing w:val="2"/>
        </w:rPr>
      </w:pPr>
      <w:r>
        <w:rPr>
          <w:spacing w:val="2"/>
        </w:rPr>
        <w:lastRenderedPageBreak/>
        <w:t xml:space="preserve">Таблица </w:t>
      </w:r>
      <w:r w:rsidR="001D61A6">
        <w:rPr>
          <w:spacing w:val="2"/>
        </w:rPr>
        <w:t>39</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285"/>
        <w:gridCol w:w="1146"/>
        <w:gridCol w:w="1823"/>
        <w:gridCol w:w="1239"/>
        <w:gridCol w:w="914"/>
        <w:gridCol w:w="2091"/>
      </w:tblGrid>
      <w:tr w:rsidR="00D73BB3" w:rsidRPr="0075701A" w:rsidTr="00AA2988">
        <w:trPr>
          <w:trHeight w:val="353"/>
        </w:trPr>
        <w:tc>
          <w:tcPr>
            <w:tcW w:w="1531" w:type="dxa"/>
            <w:vMerge w:val="restart"/>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Категория</w:t>
            </w:r>
          </w:p>
        </w:tc>
        <w:tc>
          <w:tcPr>
            <w:tcW w:w="8498" w:type="dxa"/>
            <w:gridSpan w:val="6"/>
            <w:shd w:val="clear" w:color="auto" w:fill="EEECE1" w:themeFill="background2"/>
            <w:vAlign w:val="center"/>
          </w:tcPr>
          <w:p w:rsidR="00D73BB3" w:rsidRPr="00A90937" w:rsidRDefault="00D73BB3" w:rsidP="00AA2988">
            <w:pPr>
              <w:spacing w:after="0" w:line="240" w:lineRule="auto"/>
              <w:jc w:val="center"/>
              <w:rPr>
                <w:rFonts w:ascii="Times New Roman" w:hAnsi="Times New Roman" w:cs="Times New Roman"/>
                <w:b/>
                <w:sz w:val="20"/>
                <w:szCs w:val="20"/>
              </w:rPr>
            </w:pPr>
            <w:r w:rsidRPr="00A90937">
              <w:rPr>
                <w:rFonts w:ascii="Times New Roman" w:hAnsi="Times New Roman" w:cs="Times New Roman"/>
                <w:b/>
                <w:sz w:val="20"/>
                <w:szCs w:val="20"/>
              </w:rPr>
              <w:t>Городской округ, поселение (город, район)</w:t>
            </w:r>
          </w:p>
        </w:tc>
      </w:tr>
      <w:tr w:rsidR="00D73BB3" w:rsidRPr="0075701A" w:rsidTr="00AA2988">
        <w:trPr>
          <w:trHeight w:val="552"/>
        </w:trPr>
        <w:tc>
          <w:tcPr>
            <w:tcW w:w="1531"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4254" w:type="dxa"/>
            <w:gridSpan w:val="3"/>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с плитами на природном газе, кВт/чел</w:t>
            </w:r>
          </w:p>
        </w:tc>
        <w:tc>
          <w:tcPr>
            <w:tcW w:w="4244" w:type="dxa"/>
            <w:gridSpan w:val="3"/>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 xml:space="preserve">со стационарными </w:t>
            </w:r>
            <w:proofErr w:type="spellStart"/>
            <w:r w:rsidRPr="00A90937">
              <w:rPr>
                <w:b/>
                <w:spacing w:val="2"/>
                <w:sz w:val="20"/>
                <w:szCs w:val="20"/>
              </w:rPr>
              <w:t>электическими</w:t>
            </w:r>
            <w:proofErr w:type="spellEnd"/>
            <w:r w:rsidRPr="00A90937">
              <w:rPr>
                <w:b/>
                <w:spacing w:val="2"/>
                <w:sz w:val="20"/>
                <w:szCs w:val="20"/>
              </w:rPr>
              <w:t xml:space="preserve"> плитами, кВт/чел</w:t>
            </w:r>
          </w:p>
        </w:tc>
      </w:tr>
      <w:tr w:rsidR="00D73BB3" w:rsidRPr="0075701A" w:rsidTr="00AA2988">
        <w:trPr>
          <w:trHeight w:val="385"/>
        </w:trPr>
        <w:tc>
          <w:tcPr>
            <w:tcW w:w="1531"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1285" w:type="dxa"/>
            <w:vMerge w:val="restart"/>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в целом по городу, району</w:t>
            </w:r>
          </w:p>
        </w:tc>
        <w:tc>
          <w:tcPr>
            <w:tcW w:w="2969" w:type="dxa"/>
            <w:gridSpan w:val="2"/>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в том числе</w:t>
            </w:r>
            <w:r>
              <w:rPr>
                <w:b/>
                <w:spacing w:val="2"/>
                <w:sz w:val="20"/>
                <w:szCs w:val="20"/>
              </w:rPr>
              <w:t>:</w:t>
            </w:r>
          </w:p>
        </w:tc>
        <w:tc>
          <w:tcPr>
            <w:tcW w:w="1239" w:type="dxa"/>
            <w:vMerge w:val="restart"/>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в целом по городу, району</w:t>
            </w:r>
          </w:p>
        </w:tc>
        <w:tc>
          <w:tcPr>
            <w:tcW w:w="3005" w:type="dxa"/>
            <w:gridSpan w:val="2"/>
            <w:vMerge w:val="restart"/>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в том числе</w:t>
            </w:r>
            <w:r>
              <w:rPr>
                <w:b/>
                <w:spacing w:val="2"/>
                <w:sz w:val="20"/>
                <w:szCs w:val="20"/>
              </w:rPr>
              <w:t>:</w:t>
            </w:r>
          </w:p>
        </w:tc>
      </w:tr>
      <w:tr w:rsidR="00D73BB3" w:rsidRPr="0075701A" w:rsidTr="00AA2988">
        <w:trPr>
          <w:trHeight w:val="230"/>
        </w:trPr>
        <w:tc>
          <w:tcPr>
            <w:tcW w:w="1531"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1285"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1146" w:type="dxa"/>
            <w:vMerge w:val="restart"/>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центр</w:t>
            </w:r>
          </w:p>
        </w:tc>
        <w:tc>
          <w:tcPr>
            <w:tcW w:w="1823" w:type="dxa"/>
            <w:vMerge w:val="restart"/>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микрорайоны</w:t>
            </w:r>
          </w:p>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(кварталы) застройки</w:t>
            </w:r>
          </w:p>
        </w:tc>
        <w:tc>
          <w:tcPr>
            <w:tcW w:w="1239"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3005" w:type="dxa"/>
            <w:gridSpan w:val="2"/>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r>
      <w:tr w:rsidR="00D73BB3" w:rsidRPr="0075701A" w:rsidTr="00AA2988">
        <w:trPr>
          <w:trHeight w:val="487"/>
        </w:trPr>
        <w:tc>
          <w:tcPr>
            <w:tcW w:w="1531"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1285"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1146"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1823"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1239" w:type="dxa"/>
            <w:vMerge/>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p>
        </w:tc>
        <w:tc>
          <w:tcPr>
            <w:tcW w:w="914" w:type="dxa"/>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центр</w:t>
            </w:r>
          </w:p>
        </w:tc>
        <w:tc>
          <w:tcPr>
            <w:tcW w:w="2091" w:type="dxa"/>
            <w:shd w:val="clear" w:color="auto" w:fill="EEECE1" w:themeFill="background2"/>
            <w:vAlign w:val="center"/>
          </w:tcPr>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микрорайоны</w:t>
            </w:r>
          </w:p>
          <w:p w:rsidR="00D73BB3" w:rsidRPr="00A90937" w:rsidRDefault="00D73BB3" w:rsidP="00AA2988">
            <w:pPr>
              <w:pStyle w:val="a9"/>
              <w:spacing w:before="0" w:beforeAutospacing="0" w:after="0" w:afterAutospacing="0"/>
              <w:jc w:val="center"/>
              <w:rPr>
                <w:b/>
                <w:spacing w:val="2"/>
                <w:sz w:val="20"/>
                <w:szCs w:val="20"/>
              </w:rPr>
            </w:pPr>
            <w:r w:rsidRPr="00A90937">
              <w:rPr>
                <w:b/>
                <w:spacing w:val="2"/>
                <w:sz w:val="20"/>
                <w:szCs w:val="20"/>
              </w:rPr>
              <w:t>(кварталы) застройки</w:t>
            </w:r>
          </w:p>
        </w:tc>
      </w:tr>
      <w:tr w:rsidR="00D73BB3" w:rsidRPr="0075701A" w:rsidTr="00AA2988">
        <w:trPr>
          <w:trHeight w:val="120"/>
        </w:trPr>
        <w:tc>
          <w:tcPr>
            <w:tcW w:w="1531"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Крупный</w:t>
            </w:r>
          </w:p>
        </w:tc>
        <w:tc>
          <w:tcPr>
            <w:tcW w:w="1285"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0,36</w:t>
            </w:r>
          </w:p>
        </w:tc>
        <w:tc>
          <w:tcPr>
            <w:tcW w:w="1146"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0,50</w:t>
            </w:r>
          </w:p>
        </w:tc>
        <w:tc>
          <w:tcPr>
            <w:tcW w:w="1823"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0,22</w:t>
            </w:r>
          </w:p>
        </w:tc>
        <w:tc>
          <w:tcPr>
            <w:tcW w:w="1239"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0,43</w:t>
            </w:r>
          </w:p>
        </w:tc>
        <w:tc>
          <w:tcPr>
            <w:tcW w:w="914"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0,50</w:t>
            </w:r>
          </w:p>
        </w:tc>
        <w:tc>
          <w:tcPr>
            <w:tcW w:w="2091"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0,35</w:t>
            </w:r>
          </w:p>
        </w:tc>
      </w:tr>
      <w:tr w:rsidR="00D73BB3" w:rsidRPr="0075701A" w:rsidTr="00AA2988">
        <w:trPr>
          <w:trHeight w:val="184"/>
        </w:trPr>
        <w:tc>
          <w:tcPr>
            <w:tcW w:w="1531"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Большой</w:t>
            </w:r>
          </w:p>
        </w:tc>
        <w:tc>
          <w:tcPr>
            <w:tcW w:w="1285"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0,33</w:t>
            </w:r>
          </w:p>
        </w:tc>
        <w:tc>
          <w:tcPr>
            <w:tcW w:w="1146"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0,46</w:t>
            </w:r>
          </w:p>
        </w:tc>
        <w:tc>
          <w:tcPr>
            <w:tcW w:w="1823"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0,20</w:t>
            </w:r>
          </w:p>
        </w:tc>
        <w:tc>
          <w:tcPr>
            <w:tcW w:w="1239"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0,39</w:t>
            </w:r>
          </w:p>
        </w:tc>
        <w:tc>
          <w:tcPr>
            <w:tcW w:w="914"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0,50</w:t>
            </w:r>
          </w:p>
        </w:tc>
        <w:tc>
          <w:tcPr>
            <w:tcW w:w="2091"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0,32</w:t>
            </w:r>
          </w:p>
        </w:tc>
      </w:tr>
      <w:tr w:rsidR="00D73BB3" w:rsidRPr="0075701A" w:rsidTr="00AA2988">
        <w:trPr>
          <w:trHeight w:val="184"/>
        </w:trPr>
        <w:tc>
          <w:tcPr>
            <w:tcW w:w="1531"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Средний</w:t>
            </w:r>
          </w:p>
        </w:tc>
        <w:tc>
          <w:tcPr>
            <w:tcW w:w="1285"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0,30</w:t>
            </w:r>
          </w:p>
        </w:tc>
        <w:tc>
          <w:tcPr>
            <w:tcW w:w="1146"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0,41</w:t>
            </w:r>
          </w:p>
        </w:tc>
        <w:tc>
          <w:tcPr>
            <w:tcW w:w="1823"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0,19</w:t>
            </w:r>
          </w:p>
        </w:tc>
        <w:tc>
          <w:tcPr>
            <w:tcW w:w="1239"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0,35</w:t>
            </w:r>
          </w:p>
        </w:tc>
        <w:tc>
          <w:tcPr>
            <w:tcW w:w="914"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0,44</w:t>
            </w:r>
          </w:p>
        </w:tc>
        <w:tc>
          <w:tcPr>
            <w:tcW w:w="2091"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0,30</w:t>
            </w:r>
          </w:p>
        </w:tc>
      </w:tr>
      <w:tr w:rsidR="00D73BB3" w:rsidRPr="0075701A" w:rsidTr="00AA2988">
        <w:trPr>
          <w:trHeight w:val="137"/>
        </w:trPr>
        <w:tc>
          <w:tcPr>
            <w:tcW w:w="1531"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Малый</w:t>
            </w:r>
          </w:p>
        </w:tc>
        <w:tc>
          <w:tcPr>
            <w:tcW w:w="1285"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0,26</w:t>
            </w:r>
          </w:p>
        </w:tc>
        <w:tc>
          <w:tcPr>
            <w:tcW w:w="1146"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0,37</w:t>
            </w:r>
          </w:p>
        </w:tc>
        <w:tc>
          <w:tcPr>
            <w:tcW w:w="1823"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0,18</w:t>
            </w:r>
          </w:p>
        </w:tc>
        <w:tc>
          <w:tcPr>
            <w:tcW w:w="1239"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0,31</w:t>
            </w:r>
          </w:p>
        </w:tc>
        <w:tc>
          <w:tcPr>
            <w:tcW w:w="914"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0,40</w:t>
            </w:r>
          </w:p>
        </w:tc>
        <w:tc>
          <w:tcPr>
            <w:tcW w:w="2091" w:type="dxa"/>
            <w:vAlign w:val="center"/>
          </w:tcPr>
          <w:p w:rsidR="00D73BB3" w:rsidRPr="00A90937" w:rsidRDefault="00D73BB3" w:rsidP="00AA2988">
            <w:pPr>
              <w:pStyle w:val="a9"/>
              <w:spacing w:before="0" w:beforeAutospacing="0" w:after="0" w:afterAutospacing="0"/>
              <w:jc w:val="center"/>
              <w:rPr>
                <w:spacing w:val="2"/>
                <w:sz w:val="20"/>
                <w:szCs w:val="20"/>
              </w:rPr>
            </w:pPr>
            <w:r w:rsidRPr="00A90937">
              <w:rPr>
                <w:spacing w:val="2"/>
                <w:sz w:val="20"/>
                <w:szCs w:val="20"/>
              </w:rPr>
              <w:t>0,28</w:t>
            </w:r>
          </w:p>
        </w:tc>
      </w:tr>
    </w:tbl>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Примечания.</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2. Для районов города, жилой фонд которых оборудован плитами на твердом топливе или сжиженном газе, вводятся следующие коэффициенты:</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для малого города - 1,3;</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для среднего города - 1,05.</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 xml:space="preserve">3. </w:t>
      </w:r>
      <w:proofErr w:type="gramStart"/>
      <w:r w:rsidRPr="00A90937">
        <w:rPr>
          <w:spacing w:val="2"/>
          <w:sz w:val="20"/>
          <w:szCs w:val="20"/>
        </w:rPr>
        <w:t>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roofErr w:type="gramEnd"/>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 xml:space="preserve">4. Для учета нагрузки различных </w:t>
      </w:r>
      <w:proofErr w:type="spellStart"/>
      <w:r w:rsidRPr="00A90937">
        <w:rPr>
          <w:spacing w:val="2"/>
          <w:sz w:val="20"/>
          <w:szCs w:val="20"/>
        </w:rPr>
        <w:t>мелкопромышленных</w:t>
      </w:r>
      <w:proofErr w:type="spellEnd"/>
      <w:r w:rsidRPr="00A90937">
        <w:rPr>
          <w:spacing w:val="2"/>
          <w:sz w:val="20"/>
          <w:szCs w:val="20"/>
        </w:rPr>
        <w:t xml:space="preserve"> и прочих потребителей (кроме перечисленных в пункте 3 Примечаний), питающихся по городским распределительным сетям, к значениям показателей таблицы </w:t>
      </w:r>
      <w:r>
        <w:rPr>
          <w:spacing w:val="2"/>
          <w:sz w:val="20"/>
          <w:szCs w:val="20"/>
        </w:rPr>
        <w:t xml:space="preserve">44 </w:t>
      </w:r>
      <w:r w:rsidRPr="00A90937">
        <w:rPr>
          <w:spacing w:val="2"/>
          <w:sz w:val="20"/>
          <w:szCs w:val="20"/>
        </w:rPr>
        <w:t xml:space="preserve"> рекомендуется вводить следующие коэффициенты:</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для районов города с газовыми плитами - 1,2 - 1,6;</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для районов города с электроплитами - 1,1 - 1,5.</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Большие значения коэффициентов относятся к центральным районам, меньшие - к микрорайонам (кварталам) преимущественно жилой застройки.</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D73BB3" w:rsidRPr="00A90937" w:rsidRDefault="00D73BB3" w:rsidP="00D73BB3">
      <w:pPr>
        <w:pStyle w:val="a9"/>
        <w:shd w:val="clear" w:color="auto" w:fill="FFFFFF"/>
        <w:spacing w:before="0" w:beforeAutospacing="0" w:after="0" w:afterAutospacing="0" w:line="276" w:lineRule="auto"/>
        <w:ind w:firstLine="851"/>
        <w:jc w:val="both"/>
        <w:rPr>
          <w:spacing w:val="2"/>
          <w:sz w:val="20"/>
          <w:szCs w:val="20"/>
        </w:rPr>
      </w:pPr>
      <w:r w:rsidRPr="00A90937">
        <w:rPr>
          <w:spacing w:val="2"/>
          <w:sz w:val="20"/>
          <w:szCs w:val="20"/>
        </w:rPr>
        <w:t xml:space="preserve">Допускается удельную электрическую нагрузку для жилых зданий и общественных зданий </w:t>
      </w:r>
      <w:proofErr w:type="spellStart"/>
      <w:r w:rsidRPr="00A90937">
        <w:rPr>
          <w:spacing w:val="2"/>
          <w:sz w:val="20"/>
          <w:szCs w:val="20"/>
        </w:rPr>
        <w:t>микрорайонного</w:t>
      </w:r>
      <w:proofErr w:type="spellEnd"/>
      <w:r w:rsidRPr="00A90937">
        <w:rPr>
          <w:spacing w:val="2"/>
          <w:sz w:val="20"/>
          <w:szCs w:val="20"/>
        </w:rPr>
        <w:t xml:space="preserve"> уровня обслуживания населения принимать 28 Вт/кв. м.</w:t>
      </w:r>
    </w:p>
    <w:p w:rsidR="00D73BB3" w:rsidRDefault="00D73BB3" w:rsidP="00D73BB3">
      <w:pPr>
        <w:pStyle w:val="a9"/>
        <w:shd w:val="clear" w:color="auto" w:fill="FFFFFF"/>
        <w:spacing w:before="0" w:beforeAutospacing="0" w:after="0" w:afterAutospacing="0" w:line="276" w:lineRule="auto"/>
        <w:ind w:firstLine="851"/>
        <w:jc w:val="both"/>
        <w:rPr>
          <w:spacing w:val="2"/>
        </w:rPr>
      </w:pP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Pr>
          <w:spacing w:val="2"/>
        </w:rPr>
        <w:t>3</w:t>
      </w:r>
      <w:r w:rsidRPr="0075701A">
        <w:rPr>
          <w:spacing w:val="2"/>
        </w:rPr>
        <w:t>.7.</w:t>
      </w:r>
      <w:r>
        <w:rPr>
          <w:spacing w:val="2"/>
        </w:rPr>
        <w:t>3</w:t>
      </w:r>
      <w:proofErr w:type="gramStart"/>
      <w:r w:rsidRPr="0075701A">
        <w:rPr>
          <w:spacing w:val="2"/>
        </w:rPr>
        <w:t xml:space="preserve"> П</w:t>
      </w:r>
      <w:proofErr w:type="gramEnd"/>
      <w:r w:rsidRPr="0075701A">
        <w:rPr>
          <w:spacing w:val="2"/>
        </w:rPr>
        <w:t>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3.</w:t>
      </w:r>
      <w:r>
        <w:rPr>
          <w:spacing w:val="2"/>
        </w:rPr>
        <w:t>7.4</w:t>
      </w:r>
      <w:r w:rsidRPr="0075701A">
        <w:rPr>
          <w:spacing w:val="2"/>
        </w:rPr>
        <w:t xml:space="preserve">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3.7.</w:t>
      </w:r>
      <w:r>
        <w:rPr>
          <w:spacing w:val="2"/>
        </w:rPr>
        <w:t>5</w:t>
      </w:r>
      <w:r w:rsidRPr="0075701A">
        <w:rPr>
          <w:spacing w:val="2"/>
        </w:rPr>
        <w:t xml:space="preserve"> Воздушные линии электропередачи напряжением 35 - 220 кВ рекомендуется размещать за пределами жилой застройки.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lastRenderedPageBreak/>
        <w:t xml:space="preserve">Проектируемые линии электропередачи напряжением 35 - 220 кВ </w:t>
      </w:r>
      <w:proofErr w:type="gramStart"/>
      <w:r w:rsidRPr="0075701A">
        <w:rPr>
          <w:spacing w:val="2"/>
        </w:rPr>
        <w:t>к</w:t>
      </w:r>
      <w:proofErr w:type="gramEnd"/>
      <w:r w:rsidRPr="0075701A">
        <w:rPr>
          <w:spacing w:val="2"/>
        </w:rPr>
        <w:t xml:space="preserve"> понизительным </w:t>
      </w:r>
      <w:proofErr w:type="spellStart"/>
      <w:r w:rsidRPr="0075701A">
        <w:rPr>
          <w:spacing w:val="2"/>
        </w:rPr>
        <w:t>электроподстанциям</w:t>
      </w:r>
      <w:proofErr w:type="spellEnd"/>
      <w:r w:rsidRPr="0075701A">
        <w:rPr>
          <w:spacing w:val="2"/>
        </w:rPr>
        <w:t xml:space="preserve"> глубокого ввода в пределах жилой застройки следует предусматривать кабельными линиями по согласованию с </w:t>
      </w:r>
      <w:proofErr w:type="spellStart"/>
      <w:r w:rsidRPr="0075701A">
        <w:rPr>
          <w:spacing w:val="2"/>
        </w:rPr>
        <w:t>электроснабжающей</w:t>
      </w:r>
      <w:proofErr w:type="spellEnd"/>
      <w:r w:rsidRPr="0075701A">
        <w:rPr>
          <w:spacing w:val="2"/>
        </w:rPr>
        <w:t xml:space="preserve"> организацией.</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3.</w:t>
      </w:r>
      <w:r>
        <w:rPr>
          <w:spacing w:val="2"/>
        </w:rPr>
        <w:t>7</w:t>
      </w:r>
      <w:r w:rsidRPr="0075701A">
        <w:rPr>
          <w:spacing w:val="2"/>
        </w:rPr>
        <w:t>.</w:t>
      </w:r>
      <w:r>
        <w:rPr>
          <w:spacing w:val="2"/>
        </w:rPr>
        <w:t>6</w:t>
      </w:r>
      <w:r w:rsidRPr="0075701A">
        <w:rPr>
          <w:spacing w:val="2"/>
        </w:rPr>
        <w:t xml:space="preserve">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3.7.</w:t>
      </w:r>
      <w:r>
        <w:rPr>
          <w:spacing w:val="2"/>
        </w:rPr>
        <w:t>7</w:t>
      </w:r>
      <w:r w:rsidRPr="0075701A">
        <w:rPr>
          <w:spacing w:val="2"/>
        </w:rPr>
        <w:t xml:space="preserve">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3.7.</w:t>
      </w:r>
      <w:r>
        <w:rPr>
          <w:spacing w:val="2"/>
        </w:rPr>
        <w:t>8</w:t>
      </w:r>
      <w:r w:rsidRPr="0075701A">
        <w:rPr>
          <w:spacing w:val="2"/>
        </w:rPr>
        <w:t xml:space="preserve">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3.7.</w:t>
      </w:r>
      <w:r>
        <w:rPr>
          <w:spacing w:val="2"/>
        </w:rPr>
        <w:t>9</w:t>
      </w:r>
      <w:r w:rsidRPr="0075701A">
        <w:rPr>
          <w:spacing w:val="2"/>
        </w:rPr>
        <w:t xml:space="preserve"> 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N 486 и СН 465-74.</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Минимальный размер земельного участка для установки опоры воздушной линии электропередачи напряжением свыше 10 кВ определяется как:</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D73BB3" w:rsidRPr="0075701A" w:rsidRDefault="00D73BB3" w:rsidP="00D73BB3">
      <w:pPr>
        <w:pStyle w:val="Default"/>
        <w:spacing w:line="276" w:lineRule="auto"/>
        <w:ind w:firstLine="851"/>
        <w:jc w:val="both"/>
        <w:rPr>
          <w:rFonts w:ascii="Times New Roman" w:hAnsi="Times New Roman" w:cs="Times New Roman"/>
          <w:color w:val="auto"/>
        </w:rPr>
      </w:pPr>
      <w:r w:rsidRPr="0075701A">
        <w:rPr>
          <w:rFonts w:ascii="Times New Roman" w:hAnsi="Times New Roman" w:cs="Times New Roman"/>
          <w:color w:val="auto"/>
        </w:rPr>
        <w:t>3.7.1</w:t>
      </w:r>
      <w:r>
        <w:rPr>
          <w:rFonts w:ascii="Times New Roman" w:hAnsi="Times New Roman" w:cs="Times New Roman"/>
          <w:color w:val="auto"/>
        </w:rPr>
        <w:t>0</w:t>
      </w:r>
      <w:proofErr w:type="gramStart"/>
      <w:r w:rsidRPr="0075701A">
        <w:rPr>
          <w:rFonts w:ascii="Times New Roman" w:hAnsi="Times New Roman" w:cs="Times New Roman"/>
          <w:color w:val="auto"/>
        </w:rPr>
        <w:t xml:space="preserve"> Д</w:t>
      </w:r>
      <w:proofErr w:type="gramEnd"/>
      <w:r w:rsidRPr="0075701A">
        <w:rPr>
          <w:rFonts w:ascii="Times New Roman" w:hAnsi="Times New Roman" w:cs="Times New Roman"/>
          <w:color w:val="auto"/>
        </w:rPr>
        <w:t>ля проектируемых воздушных ЛЭП напряжением 0,4 кВ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согласно таблице 4</w:t>
      </w:r>
      <w:r w:rsidR="001D61A6">
        <w:rPr>
          <w:rFonts w:ascii="Times New Roman" w:hAnsi="Times New Roman" w:cs="Times New Roman"/>
          <w:color w:val="auto"/>
        </w:rPr>
        <w:t>0</w:t>
      </w:r>
      <w:r w:rsidRPr="0075701A">
        <w:rPr>
          <w:rFonts w:ascii="Times New Roman" w:hAnsi="Times New Roman" w:cs="Times New Roman"/>
          <w:color w:val="auto"/>
        </w:rPr>
        <w:t>.</w:t>
      </w:r>
    </w:p>
    <w:p w:rsidR="00D73BB3" w:rsidRDefault="00D73BB3" w:rsidP="00D73BB3">
      <w:pPr>
        <w:pStyle w:val="Default"/>
        <w:spacing w:line="276" w:lineRule="auto"/>
        <w:ind w:firstLine="851"/>
        <w:jc w:val="right"/>
        <w:rPr>
          <w:rFonts w:ascii="Times New Roman" w:hAnsi="Times New Roman" w:cs="Times New Roman"/>
          <w:color w:val="auto"/>
        </w:rPr>
      </w:pPr>
    </w:p>
    <w:p w:rsidR="00D73BB3" w:rsidRPr="0075701A" w:rsidRDefault="00D73BB3" w:rsidP="00D73BB3">
      <w:pPr>
        <w:pStyle w:val="Default"/>
        <w:spacing w:line="276" w:lineRule="auto"/>
        <w:ind w:firstLine="851"/>
        <w:jc w:val="right"/>
        <w:rPr>
          <w:rFonts w:ascii="Times New Roman" w:hAnsi="Times New Roman" w:cs="Times New Roman"/>
          <w:color w:val="auto"/>
        </w:rPr>
      </w:pPr>
      <w:r w:rsidRPr="0075701A">
        <w:rPr>
          <w:rFonts w:ascii="Times New Roman" w:hAnsi="Times New Roman" w:cs="Times New Roman"/>
          <w:color w:val="auto"/>
        </w:rPr>
        <w:t>Таблица 4</w:t>
      </w:r>
      <w:r w:rsidR="001D61A6">
        <w:rPr>
          <w:rFonts w:ascii="Times New Roman" w:hAnsi="Times New Roman" w:cs="Times New Roman"/>
          <w:color w:val="auto"/>
        </w:rPr>
        <w:t>0</w:t>
      </w:r>
    </w:p>
    <w:p w:rsidR="00D73BB3" w:rsidRPr="0075701A" w:rsidRDefault="00D73BB3" w:rsidP="00D73BB3">
      <w:pPr>
        <w:pStyle w:val="Default"/>
        <w:spacing w:line="276" w:lineRule="auto"/>
        <w:ind w:firstLine="851"/>
        <w:jc w:val="both"/>
        <w:rPr>
          <w:rFonts w:ascii="Times New Roman" w:hAnsi="Times New Roman" w:cs="Times New Roman"/>
          <w:b/>
          <w:color w:val="auto"/>
          <w:highlight w:val="yellow"/>
        </w:rPr>
      </w:pPr>
    </w:p>
    <w:tbl>
      <w:tblPr>
        <w:tblW w:w="10200" w:type="dxa"/>
        <w:tblCellSpacing w:w="15" w:type="dxa"/>
        <w:tblCellMar>
          <w:top w:w="15" w:type="dxa"/>
          <w:left w:w="15" w:type="dxa"/>
          <w:bottom w:w="15" w:type="dxa"/>
          <w:right w:w="15" w:type="dxa"/>
        </w:tblCellMar>
        <w:tblLook w:val="04A0"/>
      </w:tblPr>
      <w:tblGrid>
        <w:gridCol w:w="4376"/>
        <w:gridCol w:w="5824"/>
      </w:tblGrid>
      <w:tr w:rsidR="00D73BB3" w:rsidRPr="00A90937" w:rsidTr="00AA2988">
        <w:trPr>
          <w:trHeight w:val="423"/>
          <w:tblHeader/>
          <w:tblCellSpacing w:w="15" w:type="dxa"/>
        </w:trPr>
        <w:tc>
          <w:tcPr>
            <w:tcW w:w="435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rsidR="00D73BB3" w:rsidRPr="00A90937" w:rsidRDefault="00D73BB3" w:rsidP="00AA2988">
            <w:pPr>
              <w:spacing w:after="0" w:line="240" w:lineRule="auto"/>
              <w:jc w:val="center"/>
              <w:rPr>
                <w:rFonts w:ascii="Times New Roman" w:eastAsia="Times New Roman" w:hAnsi="Times New Roman" w:cs="Times New Roman"/>
                <w:b/>
                <w:sz w:val="20"/>
                <w:szCs w:val="20"/>
                <w:lang w:eastAsia="ru-RU"/>
              </w:rPr>
            </w:pPr>
            <w:r w:rsidRPr="00A90937">
              <w:rPr>
                <w:rFonts w:ascii="Times New Roman" w:eastAsia="Times New Roman" w:hAnsi="Times New Roman" w:cs="Times New Roman"/>
                <w:b/>
                <w:sz w:val="20"/>
                <w:szCs w:val="20"/>
                <w:lang w:eastAsia="ru-RU"/>
              </w:rPr>
              <w:t>Проектный номинальный класс напряжения, кВ</w:t>
            </w:r>
          </w:p>
        </w:tc>
        <w:tc>
          <w:tcPr>
            <w:tcW w:w="5805" w:type="dxa"/>
            <w:tcBorders>
              <w:top w:val="single" w:sz="6" w:space="0" w:color="000000"/>
              <w:bottom w:val="single" w:sz="6" w:space="0" w:color="000000"/>
              <w:right w:val="single" w:sz="6" w:space="0" w:color="000000"/>
            </w:tcBorders>
            <w:shd w:val="clear" w:color="auto" w:fill="EEECE1" w:themeFill="background2"/>
            <w:vAlign w:val="center"/>
            <w:hideMark/>
          </w:tcPr>
          <w:p w:rsidR="00D73BB3" w:rsidRPr="00A90937" w:rsidRDefault="00D73BB3" w:rsidP="00AA2988">
            <w:pPr>
              <w:spacing w:after="0" w:line="240" w:lineRule="auto"/>
              <w:jc w:val="center"/>
              <w:rPr>
                <w:rFonts w:ascii="Times New Roman" w:eastAsia="Times New Roman" w:hAnsi="Times New Roman" w:cs="Times New Roman"/>
                <w:b/>
                <w:sz w:val="20"/>
                <w:szCs w:val="20"/>
                <w:lang w:eastAsia="ru-RU"/>
              </w:rPr>
            </w:pPr>
            <w:r w:rsidRPr="00A90937">
              <w:rPr>
                <w:rFonts w:ascii="Times New Roman" w:eastAsia="Times New Roman" w:hAnsi="Times New Roman" w:cs="Times New Roman"/>
                <w:b/>
                <w:sz w:val="20"/>
                <w:szCs w:val="20"/>
                <w:lang w:eastAsia="ru-RU"/>
              </w:rPr>
              <w:t xml:space="preserve">Расстояние, </w:t>
            </w:r>
            <w:proofErr w:type="gramStart"/>
            <w:r w:rsidRPr="00A90937">
              <w:rPr>
                <w:rFonts w:ascii="Times New Roman" w:eastAsia="Times New Roman" w:hAnsi="Times New Roman" w:cs="Times New Roman"/>
                <w:b/>
                <w:sz w:val="20"/>
                <w:szCs w:val="20"/>
                <w:lang w:eastAsia="ru-RU"/>
              </w:rPr>
              <w:t>м</w:t>
            </w:r>
            <w:proofErr w:type="gramEnd"/>
          </w:p>
        </w:tc>
      </w:tr>
      <w:tr w:rsidR="00D73BB3" w:rsidRPr="00A90937" w:rsidTr="00AA2988">
        <w:trPr>
          <w:tblCellSpacing w:w="15" w:type="dxa"/>
        </w:trPr>
        <w:tc>
          <w:tcPr>
            <w:tcW w:w="4350" w:type="dxa"/>
            <w:tcBorders>
              <w:left w:val="single" w:sz="6" w:space="0" w:color="000000"/>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до 1</w:t>
            </w:r>
          </w:p>
        </w:tc>
        <w:tc>
          <w:tcPr>
            <w:tcW w:w="5805" w:type="dxa"/>
            <w:tcBorders>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D73BB3" w:rsidRPr="00A90937" w:rsidTr="00AA2988">
        <w:trPr>
          <w:tblCellSpacing w:w="15" w:type="dxa"/>
        </w:trPr>
        <w:tc>
          <w:tcPr>
            <w:tcW w:w="4350" w:type="dxa"/>
            <w:tcBorders>
              <w:left w:val="single" w:sz="6" w:space="0" w:color="000000"/>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1 - 20</w:t>
            </w:r>
          </w:p>
        </w:tc>
        <w:tc>
          <w:tcPr>
            <w:tcW w:w="5805" w:type="dxa"/>
            <w:tcBorders>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10 (5 - для линий с самонесущими или изолированными проводами, размещенных в границах населенных пунктов)</w:t>
            </w:r>
          </w:p>
        </w:tc>
      </w:tr>
      <w:tr w:rsidR="00D73BB3" w:rsidRPr="00A90937" w:rsidTr="00AA2988">
        <w:trPr>
          <w:tblCellSpacing w:w="15" w:type="dxa"/>
        </w:trPr>
        <w:tc>
          <w:tcPr>
            <w:tcW w:w="4350" w:type="dxa"/>
            <w:tcBorders>
              <w:left w:val="single" w:sz="6" w:space="0" w:color="000000"/>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35</w:t>
            </w:r>
          </w:p>
        </w:tc>
        <w:tc>
          <w:tcPr>
            <w:tcW w:w="5805" w:type="dxa"/>
            <w:tcBorders>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15</w:t>
            </w:r>
          </w:p>
        </w:tc>
      </w:tr>
      <w:tr w:rsidR="00D73BB3" w:rsidRPr="00A90937" w:rsidTr="00AA2988">
        <w:trPr>
          <w:tblCellSpacing w:w="15" w:type="dxa"/>
        </w:trPr>
        <w:tc>
          <w:tcPr>
            <w:tcW w:w="4350" w:type="dxa"/>
            <w:tcBorders>
              <w:left w:val="single" w:sz="6" w:space="0" w:color="000000"/>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110</w:t>
            </w:r>
          </w:p>
        </w:tc>
        <w:tc>
          <w:tcPr>
            <w:tcW w:w="5805" w:type="dxa"/>
            <w:tcBorders>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20</w:t>
            </w:r>
          </w:p>
        </w:tc>
      </w:tr>
      <w:tr w:rsidR="00D73BB3" w:rsidRPr="00A90937" w:rsidTr="00AA2988">
        <w:trPr>
          <w:tblCellSpacing w:w="15" w:type="dxa"/>
        </w:trPr>
        <w:tc>
          <w:tcPr>
            <w:tcW w:w="4350" w:type="dxa"/>
            <w:tcBorders>
              <w:left w:val="single" w:sz="6" w:space="0" w:color="000000"/>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lastRenderedPageBreak/>
              <w:t>150, 220</w:t>
            </w:r>
          </w:p>
        </w:tc>
        <w:tc>
          <w:tcPr>
            <w:tcW w:w="5805" w:type="dxa"/>
            <w:tcBorders>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25</w:t>
            </w:r>
          </w:p>
        </w:tc>
      </w:tr>
      <w:tr w:rsidR="00D73BB3" w:rsidRPr="00A90937" w:rsidTr="00AA2988">
        <w:trPr>
          <w:tblCellSpacing w:w="15" w:type="dxa"/>
        </w:trPr>
        <w:tc>
          <w:tcPr>
            <w:tcW w:w="4350" w:type="dxa"/>
            <w:tcBorders>
              <w:left w:val="single" w:sz="6" w:space="0" w:color="000000"/>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300, 500, +/-400</w:t>
            </w:r>
          </w:p>
        </w:tc>
        <w:tc>
          <w:tcPr>
            <w:tcW w:w="5805" w:type="dxa"/>
            <w:tcBorders>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30</w:t>
            </w:r>
          </w:p>
        </w:tc>
      </w:tr>
      <w:tr w:rsidR="00D73BB3" w:rsidRPr="00A90937" w:rsidTr="00AA2988">
        <w:trPr>
          <w:tblCellSpacing w:w="15" w:type="dxa"/>
        </w:trPr>
        <w:tc>
          <w:tcPr>
            <w:tcW w:w="4350" w:type="dxa"/>
            <w:tcBorders>
              <w:left w:val="single" w:sz="6" w:space="0" w:color="000000"/>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750,+/-750</w:t>
            </w:r>
          </w:p>
        </w:tc>
        <w:tc>
          <w:tcPr>
            <w:tcW w:w="5805" w:type="dxa"/>
            <w:tcBorders>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40</w:t>
            </w:r>
          </w:p>
        </w:tc>
      </w:tr>
      <w:tr w:rsidR="00D73BB3" w:rsidRPr="0075701A" w:rsidTr="00AA2988">
        <w:trPr>
          <w:tblCellSpacing w:w="15" w:type="dxa"/>
        </w:trPr>
        <w:tc>
          <w:tcPr>
            <w:tcW w:w="4350" w:type="dxa"/>
            <w:tcBorders>
              <w:left w:val="single" w:sz="6" w:space="0" w:color="000000"/>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1150</w:t>
            </w:r>
          </w:p>
        </w:tc>
        <w:tc>
          <w:tcPr>
            <w:tcW w:w="5805" w:type="dxa"/>
            <w:tcBorders>
              <w:bottom w:val="single" w:sz="6" w:space="0" w:color="000000"/>
              <w:right w:val="single" w:sz="6" w:space="0" w:color="000000"/>
            </w:tcBorders>
            <w:vAlign w:val="center"/>
            <w:hideMark/>
          </w:tcPr>
          <w:p w:rsidR="00D73BB3" w:rsidRPr="00A90937" w:rsidRDefault="00D73BB3" w:rsidP="00AA2988">
            <w:pPr>
              <w:spacing w:after="0" w:line="240" w:lineRule="auto"/>
              <w:jc w:val="center"/>
              <w:rPr>
                <w:rFonts w:ascii="Times New Roman" w:eastAsia="Times New Roman" w:hAnsi="Times New Roman" w:cs="Times New Roman"/>
                <w:sz w:val="20"/>
                <w:szCs w:val="20"/>
                <w:lang w:eastAsia="ru-RU"/>
              </w:rPr>
            </w:pPr>
            <w:r w:rsidRPr="00A90937">
              <w:rPr>
                <w:rFonts w:ascii="Times New Roman" w:eastAsia="Times New Roman" w:hAnsi="Times New Roman" w:cs="Times New Roman"/>
                <w:sz w:val="20"/>
                <w:szCs w:val="20"/>
                <w:lang w:eastAsia="ru-RU"/>
              </w:rPr>
              <w:t>55;</w:t>
            </w:r>
          </w:p>
        </w:tc>
      </w:tr>
    </w:tbl>
    <w:p w:rsidR="00D73BB3" w:rsidRPr="0075701A" w:rsidRDefault="00D73BB3" w:rsidP="00D73BB3">
      <w:pPr>
        <w:pStyle w:val="Default"/>
        <w:spacing w:line="276" w:lineRule="auto"/>
        <w:ind w:firstLine="851"/>
        <w:jc w:val="both"/>
        <w:rPr>
          <w:rFonts w:ascii="Times New Roman" w:hAnsi="Times New Roman" w:cs="Times New Roman"/>
          <w:color w:val="auto"/>
          <w:highlight w:val="yellow"/>
        </w:rPr>
      </w:pPr>
    </w:p>
    <w:p w:rsidR="00D73BB3" w:rsidRPr="00A90937" w:rsidRDefault="00D73BB3" w:rsidP="00D73BB3">
      <w:pPr>
        <w:pStyle w:val="Default"/>
        <w:spacing w:line="276" w:lineRule="auto"/>
        <w:ind w:firstLine="851"/>
        <w:jc w:val="both"/>
        <w:rPr>
          <w:rFonts w:ascii="Times New Roman" w:hAnsi="Times New Roman" w:cs="Times New Roman"/>
          <w:color w:val="auto"/>
        </w:rPr>
      </w:pPr>
      <w:r w:rsidRPr="00A90937">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Минимальный размер земельного участка для установки опоры воздушной линии электропередачи напряжением свыше 10 кВ определяется как:</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proofErr w:type="gramStart"/>
      <w:r w:rsidRPr="0075701A">
        <w:rPr>
          <w:spacing w:val="2"/>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roofErr w:type="gramEnd"/>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proofErr w:type="gramStart"/>
      <w:r w:rsidRPr="0075701A">
        <w:rPr>
          <w:spacing w:val="2"/>
        </w:rP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w:t>
      </w:r>
      <w:proofErr w:type="gramEnd"/>
      <w:r w:rsidRPr="0075701A">
        <w:rPr>
          <w:spacing w:val="2"/>
        </w:rPr>
        <w:t xml:space="preserve"> метра - для земельных участков, граничащих с земельными участками сельскохозяйственного назначения.</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lastRenderedPageBreak/>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Pr>
          <w:spacing w:val="2"/>
        </w:rPr>
        <w:t>3</w:t>
      </w:r>
      <w:r w:rsidRPr="0075701A">
        <w:rPr>
          <w:spacing w:val="2"/>
        </w:rPr>
        <w:t>.7.1</w:t>
      </w:r>
      <w:r>
        <w:rPr>
          <w:spacing w:val="2"/>
        </w:rPr>
        <w:t>1</w:t>
      </w:r>
      <w:r w:rsidRPr="0075701A">
        <w:rPr>
          <w:spacing w:val="2"/>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75701A">
        <w:rPr>
          <w:spacing w:val="2"/>
        </w:rPr>
        <w:t>электросетевого</w:t>
      </w:r>
      <w:proofErr w:type="spellEnd"/>
      <w:r w:rsidRPr="0075701A">
        <w:rPr>
          <w:spacing w:val="2"/>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для кабельных линий выше 1 кВ - по 1 м с каждой стороны от крайних кабелей;</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3.7.</w:t>
      </w:r>
      <w:r>
        <w:rPr>
          <w:spacing w:val="2"/>
        </w:rPr>
        <w:t>12</w:t>
      </w:r>
      <w:r w:rsidRPr="0075701A">
        <w:rPr>
          <w:spacing w:val="2"/>
        </w:rPr>
        <w:t xml:space="preserve"> Охранные зоны кабельных линий используются с соблюдением требований правил охраны электрических сетей.</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Pr>
          <w:spacing w:val="2"/>
        </w:rPr>
        <w:t>3.</w:t>
      </w:r>
      <w:r w:rsidRPr="0075701A">
        <w:rPr>
          <w:spacing w:val="2"/>
        </w:rPr>
        <w:t>7.</w:t>
      </w:r>
      <w:r>
        <w:rPr>
          <w:spacing w:val="2"/>
        </w:rPr>
        <w:t>13</w:t>
      </w:r>
      <w:r w:rsidRPr="0075701A">
        <w:rPr>
          <w:spacing w:val="2"/>
        </w:rPr>
        <w:t xml:space="preserve"> Распределительные и трансформаторные подстанции (РП и ТП) напряжением до 10 кВ следует предусматривать закрытого типа.</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Pr>
          <w:spacing w:val="2"/>
        </w:rPr>
        <w:t>3.</w:t>
      </w:r>
      <w:r w:rsidRPr="0075701A">
        <w:rPr>
          <w:spacing w:val="2"/>
        </w:rPr>
        <w:t>7.1</w:t>
      </w:r>
      <w:r>
        <w:rPr>
          <w:spacing w:val="2"/>
        </w:rPr>
        <w:t>4</w:t>
      </w:r>
      <w:proofErr w:type="gramStart"/>
      <w:r>
        <w:rPr>
          <w:spacing w:val="2"/>
        </w:rPr>
        <w:t xml:space="preserve"> </w:t>
      </w:r>
      <w:r w:rsidRPr="0075701A">
        <w:rPr>
          <w:spacing w:val="2"/>
        </w:rPr>
        <w:t>В</w:t>
      </w:r>
      <w:proofErr w:type="gramEnd"/>
      <w:r w:rsidRPr="0075701A">
        <w:rPr>
          <w:spacing w:val="2"/>
        </w:rPr>
        <w:t xml:space="preserve">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lastRenderedPageBreak/>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Pr>
          <w:spacing w:val="2"/>
        </w:rPr>
        <w:t>3.</w:t>
      </w:r>
      <w:r w:rsidRPr="0075701A">
        <w:rPr>
          <w:spacing w:val="2"/>
        </w:rPr>
        <w:t>7.1</w:t>
      </w:r>
      <w:r>
        <w:rPr>
          <w:spacing w:val="2"/>
        </w:rPr>
        <w:t>5</w:t>
      </w:r>
      <w:proofErr w:type="gramStart"/>
      <w:r w:rsidRPr="0075701A">
        <w:rPr>
          <w:spacing w:val="2"/>
        </w:rPr>
        <w:t xml:space="preserve"> Н</w:t>
      </w:r>
      <w:proofErr w:type="gramEnd"/>
      <w:r w:rsidRPr="0075701A">
        <w:rPr>
          <w:spacing w:val="2"/>
        </w:rPr>
        <w:t>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Pr>
          <w:spacing w:val="2"/>
        </w:rPr>
        <w:t>3.7.16</w:t>
      </w:r>
      <w:r w:rsidRPr="0075701A">
        <w:rPr>
          <w:spacing w:val="2"/>
        </w:rPr>
        <w:t xml:space="preserve">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 xml:space="preserve">Территория </w:t>
      </w:r>
      <w:proofErr w:type="spellStart"/>
      <w:r w:rsidRPr="0075701A">
        <w:rPr>
          <w:spacing w:val="2"/>
        </w:rPr>
        <w:t>электроподстанции</w:t>
      </w:r>
      <w:proofErr w:type="spellEnd"/>
      <w:r w:rsidRPr="0075701A">
        <w:rPr>
          <w:spacing w:val="2"/>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 xml:space="preserve">Расстояния от </w:t>
      </w:r>
      <w:proofErr w:type="spellStart"/>
      <w:r w:rsidRPr="0075701A">
        <w:rPr>
          <w:spacing w:val="2"/>
        </w:rPr>
        <w:t>электроподстанций</w:t>
      </w:r>
      <w:proofErr w:type="spellEnd"/>
      <w:r w:rsidRPr="0075701A">
        <w:rPr>
          <w:spacing w:val="2"/>
        </w:rPr>
        <w:t xml:space="preserve">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p>
    <w:p w:rsidR="00D73BB3" w:rsidRPr="0075701A" w:rsidRDefault="00D73BB3" w:rsidP="00D73BB3">
      <w:pPr>
        <w:pStyle w:val="a9"/>
        <w:shd w:val="clear" w:color="auto" w:fill="FFFFFF"/>
        <w:spacing w:before="0" w:beforeAutospacing="0" w:after="0" w:afterAutospacing="0" w:line="276" w:lineRule="auto"/>
        <w:ind w:firstLine="851"/>
        <w:jc w:val="both"/>
        <w:rPr>
          <w:spacing w:val="2"/>
        </w:rPr>
      </w:pPr>
      <w:r w:rsidRPr="0075701A">
        <w:rPr>
          <w:spacing w:val="2"/>
        </w:rPr>
        <w:t xml:space="preserve"> (В ред.</w:t>
      </w:r>
      <w:r w:rsidRPr="0075701A">
        <w:rPr>
          <w:rStyle w:val="apple-converted-space"/>
          <w:spacing w:val="2"/>
        </w:rPr>
        <w:t> </w:t>
      </w:r>
      <w:hyperlink r:id="rId16" w:anchor="I0" w:history="1">
        <w:r w:rsidRPr="0075701A">
          <w:rPr>
            <w:rStyle w:val="a8"/>
            <w:color w:val="auto"/>
            <w:spacing w:val="2"/>
          </w:rPr>
          <w:t>постановления Законодательного Собрания края от 30.11.2011 г. № 2931-П</w:t>
        </w:r>
      </w:hyperlink>
      <w:r w:rsidRPr="0075701A">
        <w:rPr>
          <w:spacing w:val="2"/>
        </w:rPr>
        <w:t>)</w:t>
      </w:r>
    </w:p>
    <w:p w:rsidR="00D73BB3" w:rsidRPr="0075701A" w:rsidRDefault="00D73BB3" w:rsidP="00D73BB3">
      <w:pPr>
        <w:pStyle w:val="u"/>
        <w:shd w:val="clear" w:color="auto" w:fill="FFFFFF"/>
        <w:spacing w:before="0" w:beforeAutospacing="0" w:after="0" w:afterAutospacing="0" w:line="276" w:lineRule="auto"/>
        <w:ind w:firstLine="851"/>
        <w:jc w:val="both"/>
        <w:rPr>
          <w:b/>
          <w:color w:val="000000" w:themeColor="text1"/>
        </w:rPr>
      </w:pPr>
    </w:p>
    <w:p w:rsidR="00D73BB3" w:rsidRPr="00C75D47" w:rsidRDefault="00D73BB3" w:rsidP="00D73BB3">
      <w:pPr>
        <w:pStyle w:val="Default"/>
        <w:tabs>
          <w:tab w:val="left" w:pos="1300"/>
        </w:tabs>
        <w:spacing w:line="276" w:lineRule="auto"/>
        <w:ind w:firstLine="851"/>
        <w:jc w:val="both"/>
        <w:rPr>
          <w:rFonts w:ascii="Times New Roman" w:hAnsi="Times New Roman" w:cs="Times New Roman"/>
          <w:color w:val="000000" w:themeColor="text1"/>
        </w:rPr>
      </w:pPr>
      <w:r w:rsidRPr="00C75D47">
        <w:rPr>
          <w:rFonts w:ascii="Times New Roman" w:hAnsi="Times New Roman" w:cs="Times New Roman"/>
          <w:color w:val="000000" w:themeColor="text1"/>
        </w:rPr>
        <w:t>3.7.17 Нормативы потребления коммунальных услуг по электроснабжению в жилых помещениях и на общедомовые нужды представлены в таблице 4</w:t>
      </w:r>
      <w:r w:rsidR="001D61A6">
        <w:rPr>
          <w:rFonts w:ascii="Times New Roman" w:hAnsi="Times New Roman" w:cs="Times New Roman"/>
          <w:color w:val="000000" w:themeColor="text1"/>
        </w:rPr>
        <w:t>1</w:t>
      </w:r>
      <w:r w:rsidRPr="00C75D47">
        <w:rPr>
          <w:rFonts w:ascii="Times New Roman" w:hAnsi="Times New Roman" w:cs="Times New Roman"/>
          <w:color w:val="000000" w:themeColor="text1"/>
        </w:rPr>
        <w:t>.</w:t>
      </w:r>
    </w:p>
    <w:p w:rsidR="00D73BB3" w:rsidRPr="00C75D47" w:rsidRDefault="00D73BB3" w:rsidP="00D73BB3">
      <w:pPr>
        <w:pStyle w:val="Default"/>
        <w:tabs>
          <w:tab w:val="left" w:pos="1300"/>
        </w:tabs>
        <w:spacing w:line="276" w:lineRule="auto"/>
        <w:ind w:firstLine="851"/>
        <w:jc w:val="both"/>
        <w:rPr>
          <w:rFonts w:ascii="Times New Roman" w:hAnsi="Times New Roman" w:cs="Times New Roman"/>
          <w:color w:val="000000" w:themeColor="text1"/>
        </w:rPr>
      </w:pPr>
    </w:p>
    <w:p w:rsidR="00D73BB3" w:rsidRPr="00C75D47" w:rsidRDefault="00D73BB3" w:rsidP="00D73BB3">
      <w:pPr>
        <w:pStyle w:val="Default"/>
        <w:tabs>
          <w:tab w:val="left" w:pos="1300"/>
        </w:tabs>
        <w:spacing w:line="276" w:lineRule="auto"/>
        <w:ind w:firstLine="851"/>
        <w:jc w:val="right"/>
        <w:rPr>
          <w:rFonts w:ascii="Times New Roman" w:hAnsi="Times New Roman" w:cs="Times New Roman"/>
          <w:color w:val="000000" w:themeColor="text1"/>
        </w:rPr>
      </w:pPr>
      <w:r w:rsidRPr="00C75D47">
        <w:rPr>
          <w:rFonts w:ascii="Times New Roman" w:hAnsi="Times New Roman" w:cs="Times New Roman"/>
          <w:color w:val="000000" w:themeColor="text1"/>
        </w:rPr>
        <w:t>Таблица 4</w:t>
      </w:r>
      <w:r w:rsidR="001D61A6">
        <w:rPr>
          <w:rFonts w:ascii="Times New Roman" w:hAnsi="Times New Roman" w:cs="Times New Roman"/>
          <w:color w:val="000000" w:themeColor="text1"/>
        </w:rPr>
        <w:t>1</w:t>
      </w:r>
    </w:p>
    <w:p w:rsidR="00D73BB3" w:rsidRPr="009B0873" w:rsidRDefault="00D73BB3" w:rsidP="00D73BB3">
      <w:pPr>
        <w:pStyle w:val="Default"/>
        <w:tabs>
          <w:tab w:val="left" w:pos="1300"/>
        </w:tabs>
        <w:ind w:firstLine="851"/>
        <w:jc w:val="both"/>
        <w:rPr>
          <w:rFonts w:ascii="Times New Roman" w:hAnsi="Times New Roman" w:cs="Times New Roman"/>
          <w:color w:val="000000" w:themeColor="text1"/>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5"/>
        <w:gridCol w:w="1595"/>
        <w:gridCol w:w="1595"/>
        <w:gridCol w:w="1595"/>
        <w:gridCol w:w="1595"/>
        <w:gridCol w:w="2056"/>
      </w:tblGrid>
      <w:tr w:rsidR="00D73BB3" w:rsidRPr="00A66B76" w:rsidTr="00AA2988">
        <w:tc>
          <w:tcPr>
            <w:tcW w:w="1595" w:type="dxa"/>
            <w:vMerge w:val="restart"/>
            <w:shd w:val="clear" w:color="auto" w:fill="EEECE1" w:themeFill="background2"/>
          </w:tcPr>
          <w:p w:rsidR="00D73BB3" w:rsidRPr="00A66B76" w:rsidRDefault="00D73BB3" w:rsidP="00AA2988">
            <w:pPr>
              <w:spacing w:after="0" w:line="240" w:lineRule="auto"/>
              <w:jc w:val="center"/>
              <w:rPr>
                <w:rFonts w:ascii="Times New Roman" w:eastAsia="Calibri" w:hAnsi="Times New Roman" w:cs="Times New Roman"/>
                <w:b/>
                <w:sz w:val="20"/>
                <w:szCs w:val="20"/>
              </w:rPr>
            </w:pPr>
            <w:r w:rsidRPr="00A66B76">
              <w:rPr>
                <w:rFonts w:ascii="Times New Roman" w:eastAsia="Calibri" w:hAnsi="Times New Roman" w:cs="Times New Roman"/>
                <w:b/>
                <w:sz w:val="20"/>
                <w:szCs w:val="20"/>
              </w:rPr>
              <w:t>Количество комнат в квартире (жилом доме)</w:t>
            </w:r>
          </w:p>
        </w:tc>
        <w:tc>
          <w:tcPr>
            <w:tcW w:w="8436" w:type="dxa"/>
            <w:gridSpan w:val="5"/>
            <w:shd w:val="clear" w:color="auto" w:fill="EEECE1" w:themeFill="background2"/>
          </w:tcPr>
          <w:p w:rsidR="00D73BB3" w:rsidRPr="00A66B76" w:rsidRDefault="00D73BB3" w:rsidP="00AA2988">
            <w:pPr>
              <w:spacing w:after="0" w:line="240" w:lineRule="auto"/>
              <w:jc w:val="center"/>
              <w:rPr>
                <w:rFonts w:ascii="Times New Roman" w:eastAsia="Calibri" w:hAnsi="Times New Roman" w:cs="Times New Roman"/>
                <w:b/>
                <w:sz w:val="20"/>
                <w:szCs w:val="20"/>
              </w:rPr>
            </w:pPr>
            <w:r w:rsidRPr="00A66B76">
              <w:rPr>
                <w:rFonts w:ascii="Times New Roman" w:eastAsia="Calibri" w:hAnsi="Times New Roman" w:cs="Times New Roman"/>
                <w:b/>
                <w:sz w:val="20"/>
                <w:szCs w:val="20"/>
              </w:rPr>
              <w:t>Норматив потребления (</w:t>
            </w:r>
            <w:proofErr w:type="spellStart"/>
            <w:r w:rsidRPr="00A66B76">
              <w:rPr>
                <w:rFonts w:ascii="Times New Roman" w:eastAsia="Calibri" w:hAnsi="Times New Roman" w:cs="Times New Roman"/>
                <w:b/>
                <w:sz w:val="20"/>
                <w:szCs w:val="20"/>
              </w:rPr>
              <w:t>кВт</w:t>
            </w:r>
            <w:proofErr w:type="gramStart"/>
            <w:r w:rsidRPr="00A66B76">
              <w:rPr>
                <w:rFonts w:ascii="Times New Roman" w:eastAsia="Calibri" w:hAnsi="Times New Roman" w:cs="Times New Roman"/>
                <w:b/>
                <w:sz w:val="20"/>
                <w:szCs w:val="20"/>
              </w:rPr>
              <w:t>.ч</w:t>
            </w:r>
            <w:proofErr w:type="spellEnd"/>
            <w:proofErr w:type="gramEnd"/>
            <w:r w:rsidRPr="00A66B76">
              <w:rPr>
                <w:rFonts w:ascii="Times New Roman" w:eastAsia="Calibri" w:hAnsi="Times New Roman" w:cs="Times New Roman"/>
                <w:b/>
                <w:sz w:val="20"/>
                <w:szCs w:val="20"/>
              </w:rPr>
              <w:t xml:space="preserve"> на одного человека в месяц) </w:t>
            </w:r>
          </w:p>
        </w:tc>
      </w:tr>
      <w:tr w:rsidR="00D73BB3" w:rsidRPr="00A66B76" w:rsidTr="00AA2988">
        <w:tc>
          <w:tcPr>
            <w:tcW w:w="1595" w:type="dxa"/>
            <w:vMerge/>
            <w:shd w:val="clear" w:color="auto" w:fill="EEECE1" w:themeFill="background2"/>
          </w:tcPr>
          <w:p w:rsidR="00D73BB3" w:rsidRPr="00A66B76" w:rsidRDefault="00D73BB3" w:rsidP="00AA2988">
            <w:pPr>
              <w:spacing w:after="0" w:line="240" w:lineRule="auto"/>
              <w:jc w:val="center"/>
              <w:rPr>
                <w:rFonts w:ascii="Times New Roman" w:eastAsia="Calibri" w:hAnsi="Times New Roman" w:cs="Times New Roman"/>
                <w:b/>
                <w:sz w:val="20"/>
                <w:szCs w:val="20"/>
              </w:rPr>
            </w:pPr>
          </w:p>
        </w:tc>
        <w:tc>
          <w:tcPr>
            <w:tcW w:w="8436" w:type="dxa"/>
            <w:gridSpan w:val="5"/>
            <w:shd w:val="clear" w:color="auto" w:fill="EEECE1" w:themeFill="background2"/>
          </w:tcPr>
          <w:p w:rsidR="00D73BB3" w:rsidRPr="00A66B76" w:rsidRDefault="00D73BB3" w:rsidP="00AA2988">
            <w:pPr>
              <w:spacing w:after="0" w:line="240" w:lineRule="auto"/>
              <w:jc w:val="center"/>
              <w:rPr>
                <w:rFonts w:ascii="Times New Roman" w:eastAsia="Calibri" w:hAnsi="Times New Roman" w:cs="Times New Roman"/>
                <w:b/>
                <w:sz w:val="20"/>
                <w:szCs w:val="20"/>
              </w:rPr>
            </w:pPr>
            <w:proofErr w:type="gramStart"/>
            <w:r w:rsidRPr="00A66B76">
              <w:rPr>
                <w:rFonts w:ascii="Times New Roman" w:eastAsia="Calibri" w:hAnsi="Times New Roman" w:cs="Times New Roman"/>
                <w:b/>
                <w:sz w:val="20"/>
                <w:szCs w:val="20"/>
              </w:rPr>
              <w:t>Число проживающих в многоквартирных и жилых домах</w:t>
            </w:r>
            <w:proofErr w:type="gramEnd"/>
          </w:p>
        </w:tc>
      </w:tr>
      <w:tr w:rsidR="00D73BB3" w:rsidRPr="00A66B76" w:rsidTr="00AA2988">
        <w:tc>
          <w:tcPr>
            <w:tcW w:w="1595" w:type="dxa"/>
            <w:vMerge/>
            <w:shd w:val="clear" w:color="auto" w:fill="EEECE1" w:themeFill="background2"/>
          </w:tcPr>
          <w:p w:rsidR="00D73BB3" w:rsidRPr="00A66B76" w:rsidRDefault="00D73BB3" w:rsidP="00AA2988">
            <w:pPr>
              <w:spacing w:after="0" w:line="240" w:lineRule="auto"/>
              <w:jc w:val="center"/>
              <w:rPr>
                <w:rFonts w:ascii="Times New Roman" w:eastAsia="Calibri" w:hAnsi="Times New Roman" w:cs="Times New Roman"/>
                <w:b/>
                <w:sz w:val="20"/>
                <w:szCs w:val="20"/>
              </w:rPr>
            </w:pPr>
          </w:p>
        </w:tc>
        <w:tc>
          <w:tcPr>
            <w:tcW w:w="1595" w:type="dxa"/>
            <w:shd w:val="clear" w:color="auto" w:fill="EEECE1" w:themeFill="background2"/>
            <w:vAlign w:val="center"/>
          </w:tcPr>
          <w:p w:rsidR="00D73BB3" w:rsidRPr="00A66B76" w:rsidRDefault="00D73BB3" w:rsidP="00AA2988">
            <w:pPr>
              <w:spacing w:after="0" w:line="240" w:lineRule="auto"/>
              <w:jc w:val="center"/>
              <w:rPr>
                <w:rFonts w:ascii="Times New Roman" w:eastAsia="Calibri" w:hAnsi="Times New Roman" w:cs="Times New Roman"/>
                <w:b/>
                <w:sz w:val="20"/>
                <w:szCs w:val="20"/>
              </w:rPr>
            </w:pPr>
            <w:r w:rsidRPr="00A66B76">
              <w:rPr>
                <w:rFonts w:ascii="Times New Roman" w:eastAsia="Calibri" w:hAnsi="Times New Roman" w:cs="Times New Roman"/>
                <w:b/>
                <w:sz w:val="20"/>
                <w:szCs w:val="20"/>
              </w:rPr>
              <w:t>1 человек</w:t>
            </w:r>
          </w:p>
        </w:tc>
        <w:tc>
          <w:tcPr>
            <w:tcW w:w="1595" w:type="dxa"/>
            <w:shd w:val="clear" w:color="auto" w:fill="EEECE1" w:themeFill="background2"/>
            <w:vAlign w:val="center"/>
          </w:tcPr>
          <w:p w:rsidR="00D73BB3" w:rsidRPr="00A66B76" w:rsidRDefault="00D73BB3" w:rsidP="00AA2988">
            <w:pPr>
              <w:spacing w:after="0" w:line="240" w:lineRule="auto"/>
              <w:jc w:val="center"/>
              <w:rPr>
                <w:rFonts w:ascii="Times New Roman" w:eastAsia="Calibri" w:hAnsi="Times New Roman" w:cs="Times New Roman"/>
                <w:b/>
                <w:sz w:val="20"/>
                <w:szCs w:val="20"/>
              </w:rPr>
            </w:pPr>
            <w:r w:rsidRPr="00A66B76">
              <w:rPr>
                <w:rFonts w:ascii="Times New Roman" w:eastAsia="Calibri" w:hAnsi="Times New Roman" w:cs="Times New Roman"/>
                <w:b/>
                <w:sz w:val="20"/>
                <w:szCs w:val="20"/>
              </w:rPr>
              <w:t>2 человека</w:t>
            </w:r>
          </w:p>
        </w:tc>
        <w:tc>
          <w:tcPr>
            <w:tcW w:w="1595" w:type="dxa"/>
            <w:shd w:val="clear" w:color="auto" w:fill="EEECE1" w:themeFill="background2"/>
            <w:vAlign w:val="center"/>
          </w:tcPr>
          <w:p w:rsidR="00D73BB3" w:rsidRPr="00A66B76" w:rsidRDefault="00D73BB3" w:rsidP="00AA2988">
            <w:pPr>
              <w:spacing w:after="0" w:line="240" w:lineRule="auto"/>
              <w:jc w:val="center"/>
              <w:rPr>
                <w:rFonts w:ascii="Times New Roman" w:eastAsia="Calibri" w:hAnsi="Times New Roman" w:cs="Times New Roman"/>
                <w:b/>
                <w:sz w:val="20"/>
                <w:szCs w:val="20"/>
              </w:rPr>
            </w:pPr>
            <w:r w:rsidRPr="00A66B76">
              <w:rPr>
                <w:rFonts w:ascii="Times New Roman" w:eastAsia="Calibri" w:hAnsi="Times New Roman" w:cs="Times New Roman"/>
                <w:b/>
                <w:sz w:val="20"/>
                <w:szCs w:val="20"/>
              </w:rPr>
              <w:t>3 человека</w:t>
            </w:r>
          </w:p>
        </w:tc>
        <w:tc>
          <w:tcPr>
            <w:tcW w:w="1595" w:type="dxa"/>
            <w:shd w:val="clear" w:color="auto" w:fill="EEECE1" w:themeFill="background2"/>
            <w:vAlign w:val="center"/>
          </w:tcPr>
          <w:p w:rsidR="00D73BB3" w:rsidRPr="00A66B76" w:rsidRDefault="00D73BB3" w:rsidP="00AA2988">
            <w:pPr>
              <w:spacing w:after="0" w:line="240" w:lineRule="auto"/>
              <w:jc w:val="center"/>
              <w:rPr>
                <w:rFonts w:ascii="Times New Roman" w:eastAsia="Calibri" w:hAnsi="Times New Roman" w:cs="Times New Roman"/>
                <w:b/>
                <w:sz w:val="20"/>
                <w:szCs w:val="20"/>
              </w:rPr>
            </w:pPr>
            <w:r w:rsidRPr="00A66B76">
              <w:rPr>
                <w:rFonts w:ascii="Times New Roman" w:eastAsia="Calibri" w:hAnsi="Times New Roman" w:cs="Times New Roman"/>
                <w:b/>
                <w:sz w:val="20"/>
                <w:szCs w:val="20"/>
              </w:rPr>
              <w:t>4 человека</w:t>
            </w:r>
          </w:p>
        </w:tc>
        <w:tc>
          <w:tcPr>
            <w:tcW w:w="2056" w:type="dxa"/>
            <w:shd w:val="clear" w:color="auto" w:fill="EEECE1" w:themeFill="background2"/>
            <w:vAlign w:val="center"/>
          </w:tcPr>
          <w:p w:rsidR="00D73BB3" w:rsidRPr="00A66B76" w:rsidRDefault="00D73BB3" w:rsidP="00AA2988">
            <w:pPr>
              <w:spacing w:after="0" w:line="240" w:lineRule="auto"/>
              <w:jc w:val="center"/>
              <w:rPr>
                <w:rFonts w:ascii="Times New Roman" w:eastAsia="Calibri" w:hAnsi="Times New Roman" w:cs="Times New Roman"/>
                <w:b/>
                <w:sz w:val="20"/>
                <w:szCs w:val="20"/>
              </w:rPr>
            </w:pPr>
            <w:r w:rsidRPr="00A66B76">
              <w:rPr>
                <w:rFonts w:ascii="Times New Roman" w:eastAsia="Calibri" w:hAnsi="Times New Roman" w:cs="Times New Roman"/>
                <w:b/>
                <w:sz w:val="20"/>
                <w:szCs w:val="20"/>
              </w:rPr>
              <w:t>5 человек и более</w:t>
            </w:r>
          </w:p>
        </w:tc>
      </w:tr>
      <w:tr w:rsidR="00D73BB3" w:rsidRPr="00A66B76" w:rsidTr="00AA2988">
        <w:tc>
          <w:tcPr>
            <w:tcW w:w="10031" w:type="dxa"/>
            <w:gridSpan w:val="6"/>
            <w:shd w:val="clear" w:color="auto" w:fill="EEECE1" w:themeFill="background2"/>
          </w:tcPr>
          <w:p w:rsidR="00D73BB3" w:rsidRPr="00A66B76" w:rsidRDefault="00D73BB3" w:rsidP="00AA2988">
            <w:pPr>
              <w:spacing w:after="0" w:line="240" w:lineRule="auto"/>
              <w:rPr>
                <w:rFonts w:ascii="Times New Roman" w:eastAsia="Calibri" w:hAnsi="Times New Roman" w:cs="Times New Roman"/>
                <w:b/>
                <w:sz w:val="20"/>
                <w:szCs w:val="20"/>
              </w:rPr>
            </w:pPr>
            <w:r w:rsidRPr="00A66B76">
              <w:rPr>
                <w:rFonts w:ascii="Times New Roman" w:eastAsia="Calibri" w:hAnsi="Times New Roman" w:cs="Times New Roman"/>
                <w:b/>
                <w:sz w:val="20"/>
                <w:szCs w:val="20"/>
              </w:rPr>
              <w:t>в домах с газовыми плитами</w:t>
            </w:r>
          </w:p>
        </w:tc>
      </w:tr>
      <w:tr w:rsidR="00D73BB3" w:rsidRPr="00A66B76" w:rsidTr="00AA2988">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97</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60</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49</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38</w:t>
            </w:r>
          </w:p>
        </w:tc>
        <w:tc>
          <w:tcPr>
            <w:tcW w:w="2056"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33</w:t>
            </w:r>
          </w:p>
        </w:tc>
      </w:tr>
      <w:tr w:rsidR="00D73BB3" w:rsidRPr="00A66B76" w:rsidTr="00AA2988">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2</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125</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78</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63</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49</w:t>
            </w:r>
          </w:p>
        </w:tc>
        <w:tc>
          <w:tcPr>
            <w:tcW w:w="2056"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43</w:t>
            </w:r>
          </w:p>
        </w:tc>
      </w:tr>
      <w:tr w:rsidR="00D73BB3" w:rsidRPr="00A66B76" w:rsidTr="00AA2988">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3</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142</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88</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71</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55</w:t>
            </w:r>
          </w:p>
        </w:tc>
        <w:tc>
          <w:tcPr>
            <w:tcW w:w="2056"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48</w:t>
            </w:r>
          </w:p>
        </w:tc>
      </w:tr>
      <w:tr w:rsidR="00D73BB3" w:rsidRPr="00A66B76" w:rsidTr="00AA2988">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4 и более</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153</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95</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77</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60</w:t>
            </w:r>
          </w:p>
        </w:tc>
        <w:tc>
          <w:tcPr>
            <w:tcW w:w="2056"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52</w:t>
            </w:r>
          </w:p>
        </w:tc>
      </w:tr>
      <w:tr w:rsidR="00D73BB3" w:rsidRPr="00A66B76" w:rsidTr="00AA2988">
        <w:tc>
          <w:tcPr>
            <w:tcW w:w="10031" w:type="dxa"/>
            <w:gridSpan w:val="6"/>
            <w:shd w:val="clear" w:color="auto" w:fill="EEECE1" w:themeFill="background2"/>
            <w:vAlign w:val="center"/>
          </w:tcPr>
          <w:p w:rsidR="00D73BB3" w:rsidRPr="00A66B76" w:rsidRDefault="00D73BB3" w:rsidP="00AA2988">
            <w:pPr>
              <w:spacing w:after="0" w:line="240" w:lineRule="auto"/>
              <w:rPr>
                <w:rFonts w:ascii="Times New Roman" w:eastAsia="Calibri" w:hAnsi="Times New Roman" w:cs="Times New Roman"/>
                <w:b/>
                <w:sz w:val="20"/>
                <w:szCs w:val="20"/>
              </w:rPr>
            </w:pPr>
            <w:r w:rsidRPr="00A66B76">
              <w:rPr>
                <w:rFonts w:ascii="Times New Roman" w:eastAsia="Calibri" w:hAnsi="Times New Roman" w:cs="Times New Roman"/>
                <w:b/>
                <w:sz w:val="20"/>
                <w:szCs w:val="20"/>
              </w:rPr>
              <w:t>в домах, оборудованных электрическими плитами в установленном порядке</w:t>
            </w:r>
          </w:p>
        </w:tc>
      </w:tr>
      <w:tr w:rsidR="00D73BB3" w:rsidRPr="00A66B76" w:rsidTr="00AA2988">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147</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91</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74</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57</w:t>
            </w:r>
          </w:p>
        </w:tc>
        <w:tc>
          <w:tcPr>
            <w:tcW w:w="2056"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50</w:t>
            </w:r>
          </w:p>
        </w:tc>
      </w:tr>
      <w:tr w:rsidR="00D73BB3" w:rsidRPr="00A66B76" w:rsidTr="00AA2988">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2</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174</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108</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87</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68</w:t>
            </w:r>
          </w:p>
        </w:tc>
        <w:tc>
          <w:tcPr>
            <w:tcW w:w="2056"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59</w:t>
            </w:r>
          </w:p>
        </w:tc>
      </w:tr>
      <w:tr w:rsidR="00D73BB3" w:rsidRPr="00A66B76" w:rsidTr="00AA2988">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3</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190</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118</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95</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74</w:t>
            </w:r>
          </w:p>
        </w:tc>
        <w:tc>
          <w:tcPr>
            <w:tcW w:w="2056"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64</w:t>
            </w:r>
          </w:p>
        </w:tc>
      </w:tr>
      <w:tr w:rsidR="00D73BB3" w:rsidRPr="00A66B76" w:rsidTr="00AA2988">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4 и более</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201</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125</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101</w:t>
            </w:r>
          </w:p>
        </w:tc>
        <w:tc>
          <w:tcPr>
            <w:tcW w:w="1595"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79</w:t>
            </w:r>
          </w:p>
        </w:tc>
        <w:tc>
          <w:tcPr>
            <w:tcW w:w="2056" w:type="dxa"/>
            <w:vAlign w:val="center"/>
          </w:tcPr>
          <w:p w:rsidR="00D73BB3" w:rsidRPr="00A66B76" w:rsidRDefault="00D73BB3" w:rsidP="00AA2988">
            <w:pPr>
              <w:spacing w:after="0" w:line="240" w:lineRule="auto"/>
              <w:jc w:val="center"/>
              <w:rPr>
                <w:rFonts w:ascii="Times New Roman" w:eastAsia="Calibri" w:hAnsi="Times New Roman" w:cs="Times New Roman"/>
                <w:sz w:val="20"/>
                <w:szCs w:val="20"/>
              </w:rPr>
            </w:pPr>
            <w:r w:rsidRPr="00A66B76">
              <w:rPr>
                <w:rFonts w:ascii="Times New Roman" w:eastAsia="Calibri" w:hAnsi="Times New Roman" w:cs="Times New Roman"/>
                <w:sz w:val="20"/>
                <w:szCs w:val="20"/>
              </w:rPr>
              <w:t>68</w:t>
            </w:r>
          </w:p>
        </w:tc>
      </w:tr>
    </w:tbl>
    <w:p w:rsidR="00D73BB3" w:rsidRDefault="00D73BB3" w:rsidP="00D73BB3">
      <w:pPr>
        <w:pStyle w:val="Default"/>
        <w:tabs>
          <w:tab w:val="left" w:pos="1300"/>
        </w:tabs>
        <w:spacing w:line="276" w:lineRule="auto"/>
        <w:ind w:firstLine="851"/>
        <w:jc w:val="both"/>
        <w:rPr>
          <w:rFonts w:ascii="Times New Roman" w:hAnsi="Times New Roman" w:cs="Times New Roman"/>
          <w:color w:val="auto"/>
        </w:rPr>
      </w:pPr>
    </w:p>
    <w:p w:rsidR="00D73BB3" w:rsidRPr="00633143" w:rsidRDefault="00D73BB3" w:rsidP="00D73BB3">
      <w:pPr>
        <w:pStyle w:val="Default"/>
        <w:tabs>
          <w:tab w:val="left" w:pos="1300"/>
        </w:tabs>
        <w:spacing w:line="276" w:lineRule="auto"/>
        <w:ind w:firstLine="851"/>
        <w:jc w:val="both"/>
        <w:rPr>
          <w:rFonts w:ascii="Times New Roman" w:hAnsi="Times New Roman" w:cs="Times New Roman"/>
          <w:color w:val="auto"/>
        </w:rPr>
      </w:pPr>
      <w:r w:rsidRPr="00633143">
        <w:rPr>
          <w:rFonts w:ascii="Times New Roman" w:hAnsi="Times New Roman" w:cs="Times New Roman"/>
          <w:color w:val="auto"/>
        </w:rPr>
        <w:t>Нормативы потребления коммунальных услуг по электроснабжению на общедомовые нужды в таблице 4</w:t>
      </w:r>
      <w:r w:rsidR="001D61A6">
        <w:rPr>
          <w:rFonts w:ascii="Times New Roman" w:hAnsi="Times New Roman" w:cs="Times New Roman"/>
          <w:color w:val="auto"/>
        </w:rPr>
        <w:t>2</w:t>
      </w:r>
      <w:r w:rsidRPr="00633143">
        <w:rPr>
          <w:rFonts w:ascii="Times New Roman" w:hAnsi="Times New Roman" w:cs="Times New Roman"/>
          <w:color w:val="auto"/>
        </w:rPr>
        <w:t>.</w:t>
      </w:r>
    </w:p>
    <w:p w:rsidR="00D73BB3" w:rsidRPr="00633143" w:rsidRDefault="00D73BB3" w:rsidP="00D73BB3">
      <w:pPr>
        <w:pStyle w:val="Default"/>
        <w:tabs>
          <w:tab w:val="left" w:pos="1300"/>
        </w:tabs>
        <w:spacing w:line="276" w:lineRule="auto"/>
        <w:ind w:firstLine="851"/>
        <w:jc w:val="right"/>
        <w:rPr>
          <w:rFonts w:ascii="Times New Roman" w:hAnsi="Times New Roman" w:cs="Times New Roman"/>
          <w:color w:val="auto"/>
        </w:rPr>
      </w:pPr>
    </w:p>
    <w:p w:rsidR="00D73BB3" w:rsidRPr="00633143" w:rsidRDefault="00D73BB3" w:rsidP="00D73BB3">
      <w:pPr>
        <w:pStyle w:val="Default"/>
        <w:tabs>
          <w:tab w:val="left" w:pos="1300"/>
        </w:tabs>
        <w:spacing w:line="276" w:lineRule="auto"/>
        <w:ind w:firstLine="851"/>
        <w:jc w:val="right"/>
        <w:rPr>
          <w:rFonts w:ascii="Times New Roman" w:hAnsi="Times New Roman" w:cs="Times New Roman"/>
          <w:color w:val="auto"/>
        </w:rPr>
      </w:pPr>
      <w:r w:rsidRPr="00633143">
        <w:rPr>
          <w:rFonts w:ascii="Times New Roman" w:hAnsi="Times New Roman" w:cs="Times New Roman"/>
          <w:color w:val="auto"/>
        </w:rPr>
        <w:t>Таблица 4</w:t>
      </w:r>
      <w:r w:rsidR="001D61A6">
        <w:rPr>
          <w:rFonts w:ascii="Times New Roman" w:hAnsi="Times New Roman" w:cs="Times New Roman"/>
          <w:color w:val="auto"/>
        </w:rPr>
        <w:t>2</w:t>
      </w:r>
    </w:p>
    <w:p w:rsidR="00D73BB3" w:rsidRPr="009B0873" w:rsidRDefault="00D73BB3" w:rsidP="00D73BB3">
      <w:pPr>
        <w:pStyle w:val="Default"/>
        <w:tabs>
          <w:tab w:val="left" w:pos="1300"/>
        </w:tabs>
        <w:spacing w:line="276" w:lineRule="auto"/>
        <w:ind w:firstLine="851"/>
        <w:jc w:val="right"/>
        <w:rPr>
          <w:rFonts w:ascii="Times New Roman" w:hAnsi="Times New Roman" w:cs="Times New Roman"/>
          <w:color w:val="auto"/>
          <w:highlight w:val="yellow"/>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3190"/>
        <w:gridCol w:w="3756"/>
      </w:tblGrid>
      <w:tr w:rsidR="00D73BB3" w:rsidRPr="00D536E5" w:rsidTr="00AA2988">
        <w:trPr>
          <w:tblHeader/>
        </w:trPr>
        <w:tc>
          <w:tcPr>
            <w:tcW w:w="2977" w:type="dxa"/>
            <w:shd w:val="clear" w:color="auto" w:fill="EEECE1" w:themeFill="background2"/>
            <w:vAlign w:val="center"/>
          </w:tcPr>
          <w:p w:rsidR="00D73BB3" w:rsidRPr="00450454" w:rsidRDefault="00D73BB3" w:rsidP="00AA2988">
            <w:pPr>
              <w:spacing w:after="0" w:line="240" w:lineRule="auto"/>
              <w:jc w:val="center"/>
              <w:rPr>
                <w:rFonts w:ascii="Times New Roman" w:hAnsi="Times New Roman" w:cs="Times New Roman"/>
                <w:b/>
                <w:sz w:val="20"/>
                <w:szCs w:val="20"/>
              </w:rPr>
            </w:pPr>
            <w:r w:rsidRPr="00450454">
              <w:rPr>
                <w:rFonts w:ascii="Times New Roman" w:hAnsi="Times New Roman" w:cs="Times New Roman"/>
                <w:b/>
                <w:sz w:val="20"/>
                <w:szCs w:val="20"/>
              </w:rPr>
              <w:t>Этажность дома</w:t>
            </w:r>
          </w:p>
        </w:tc>
        <w:tc>
          <w:tcPr>
            <w:tcW w:w="3190" w:type="dxa"/>
            <w:shd w:val="clear" w:color="auto" w:fill="EEECE1" w:themeFill="background2"/>
            <w:vAlign w:val="center"/>
          </w:tcPr>
          <w:p w:rsidR="00D73BB3" w:rsidRPr="00450454" w:rsidRDefault="00D73BB3" w:rsidP="00AA2988">
            <w:pPr>
              <w:spacing w:after="0" w:line="240" w:lineRule="auto"/>
              <w:jc w:val="center"/>
              <w:rPr>
                <w:rFonts w:ascii="Times New Roman" w:hAnsi="Times New Roman" w:cs="Times New Roman"/>
                <w:b/>
                <w:sz w:val="20"/>
                <w:szCs w:val="20"/>
              </w:rPr>
            </w:pPr>
            <w:r w:rsidRPr="00450454">
              <w:rPr>
                <w:rFonts w:ascii="Times New Roman" w:hAnsi="Times New Roman" w:cs="Times New Roman"/>
                <w:b/>
                <w:sz w:val="20"/>
                <w:szCs w:val="20"/>
              </w:rPr>
              <w:t>Многоквартирные дома без лифтового оборудования (</w:t>
            </w:r>
            <w:proofErr w:type="spellStart"/>
            <w:r w:rsidRPr="00450454">
              <w:rPr>
                <w:rFonts w:ascii="Times New Roman" w:hAnsi="Times New Roman" w:cs="Times New Roman"/>
                <w:b/>
                <w:sz w:val="20"/>
                <w:szCs w:val="20"/>
              </w:rPr>
              <w:t>кВт</w:t>
            </w:r>
            <w:proofErr w:type="gramStart"/>
            <w:r w:rsidRPr="00450454">
              <w:rPr>
                <w:rFonts w:ascii="Times New Roman" w:hAnsi="Times New Roman" w:cs="Times New Roman"/>
                <w:b/>
                <w:sz w:val="20"/>
                <w:szCs w:val="20"/>
              </w:rPr>
              <w:t>.ч</w:t>
            </w:r>
            <w:proofErr w:type="spellEnd"/>
            <w:proofErr w:type="gramEnd"/>
            <w:r w:rsidRPr="00450454">
              <w:rPr>
                <w:rFonts w:ascii="Times New Roman" w:hAnsi="Times New Roman" w:cs="Times New Roman"/>
                <w:b/>
                <w:sz w:val="20"/>
                <w:szCs w:val="20"/>
              </w:rPr>
              <w:t xml:space="preserve"> в месяц на 1 кв.м общей площади помещений, входящих в состав общего имущества в многоквартирном доме)</w:t>
            </w:r>
          </w:p>
        </w:tc>
        <w:tc>
          <w:tcPr>
            <w:tcW w:w="3756" w:type="dxa"/>
            <w:shd w:val="clear" w:color="auto" w:fill="EEECE1" w:themeFill="background2"/>
            <w:vAlign w:val="center"/>
          </w:tcPr>
          <w:p w:rsidR="00D73BB3" w:rsidRPr="00450454" w:rsidRDefault="00D73BB3" w:rsidP="00AA2988">
            <w:pPr>
              <w:spacing w:after="0" w:line="240" w:lineRule="auto"/>
              <w:jc w:val="center"/>
              <w:rPr>
                <w:rFonts w:ascii="Times New Roman" w:hAnsi="Times New Roman" w:cs="Times New Roman"/>
                <w:b/>
                <w:sz w:val="20"/>
                <w:szCs w:val="20"/>
              </w:rPr>
            </w:pPr>
            <w:r w:rsidRPr="00450454">
              <w:rPr>
                <w:rFonts w:ascii="Times New Roman" w:hAnsi="Times New Roman" w:cs="Times New Roman"/>
                <w:b/>
                <w:sz w:val="20"/>
                <w:szCs w:val="20"/>
              </w:rPr>
              <w:t>Многоквартирные дома с лифтовым оборудованием (</w:t>
            </w:r>
            <w:proofErr w:type="spellStart"/>
            <w:r w:rsidRPr="00450454">
              <w:rPr>
                <w:rFonts w:ascii="Times New Roman" w:hAnsi="Times New Roman" w:cs="Times New Roman"/>
                <w:b/>
                <w:sz w:val="20"/>
                <w:szCs w:val="20"/>
              </w:rPr>
              <w:t>кВт</w:t>
            </w:r>
            <w:proofErr w:type="gramStart"/>
            <w:r w:rsidRPr="00450454">
              <w:rPr>
                <w:rFonts w:ascii="Times New Roman" w:hAnsi="Times New Roman" w:cs="Times New Roman"/>
                <w:b/>
                <w:sz w:val="20"/>
                <w:szCs w:val="20"/>
              </w:rPr>
              <w:t>.ч</w:t>
            </w:r>
            <w:proofErr w:type="spellEnd"/>
            <w:proofErr w:type="gramEnd"/>
            <w:r w:rsidRPr="00450454">
              <w:rPr>
                <w:rFonts w:ascii="Times New Roman" w:hAnsi="Times New Roman" w:cs="Times New Roman"/>
                <w:b/>
                <w:sz w:val="20"/>
                <w:szCs w:val="20"/>
              </w:rPr>
              <w:t xml:space="preserve"> в месяц на 1 кв.м общей площади помещений, входящих в состав общего имущества в многоквартирном доме)</w:t>
            </w:r>
          </w:p>
        </w:tc>
      </w:tr>
      <w:tr w:rsidR="00D73BB3" w:rsidRPr="00D536E5" w:rsidTr="00AA2988">
        <w:tc>
          <w:tcPr>
            <w:tcW w:w="2977" w:type="dxa"/>
          </w:tcPr>
          <w:p w:rsidR="00D73BB3" w:rsidRPr="00450454" w:rsidRDefault="00D73BB3" w:rsidP="00AA2988">
            <w:pPr>
              <w:spacing w:after="0" w:line="240" w:lineRule="auto"/>
              <w:jc w:val="center"/>
              <w:rPr>
                <w:rFonts w:ascii="Times New Roman" w:hAnsi="Times New Roman" w:cs="Times New Roman"/>
                <w:sz w:val="20"/>
                <w:szCs w:val="20"/>
              </w:rPr>
            </w:pPr>
            <w:r w:rsidRPr="00450454">
              <w:rPr>
                <w:rFonts w:ascii="Times New Roman" w:hAnsi="Times New Roman" w:cs="Times New Roman"/>
                <w:sz w:val="20"/>
                <w:szCs w:val="20"/>
              </w:rPr>
              <w:t>1 – 2</w:t>
            </w:r>
          </w:p>
        </w:tc>
        <w:tc>
          <w:tcPr>
            <w:tcW w:w="3190"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0,12</w:t>
            </w:r>
          </w:p>
        </w:tc>
        <w:tc>
          <w:tcPr>
            <w:tcW w:w="3756"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w:t>
            </w:r>
          </w:p>
        </w:tc>
      </w:tr>
      <w:tr w:rsidR="00D73BB3" w:rsidRPr="00D536E5" w:rsidTr="00AA2988">
        <w:tc>
          <w:tcPr>
            <w:tcW w:w="2977" w:type="dxa"/>
          </w:tcPr>
          <w:p w:rsidR="00D73BB3" w:rsidRPr="00450454" w:rsidRDefault="00D73BB3" w:rsidP="00AA2988">
            <w:pPr>
              <w:spacing w:after="0" w:line="240" w:lineRule="auto"/>
              <w:jc w:val="center"/>
              <w:rPr>
                <w:rFonts w:ascii="Times New Roman" w:hAnsi="Times New Roman" w:cs="Times New Roman"/>
                <w:sz w:val="20"/>
                <w:szCs w:val="20"/>
              </w:rPr>
            </w:pPr>
            <w:r w:rsidRPr="00450454">
              <w:rPr>
                <w:rFonts w:ascii="Times New Roman" w:hAnsi="Times New Roman" w:cs="Times New Roman"/>
                <w:sz w:val="20"/>
                <w:szCs w:val="20"/>
              </w:rPr>
              <w:t>3 – 4</w:t>
            </w:r>
          </w:p>
        </w:tc>
        <w:tc>
          <w:tcPr>
            <w:tcW w:w="3190"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0,18</w:t>
            </w:r>
          </w:p>
        </w:tc>
        <w:tc>
          <w:tcPr>
            <w:tcW w:w="3756"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w:t>
            </w:r>
          </w:p>
        </w:tc>
      </w:tr>
      <w:tr w:rsidR="00D73BB3" w:rsidRPr="00D536E5" w:rsidTr="00AA2988">
        <w:tc>
          <w:tcPr>
            <w:tcW w:w="2977" w:type="dxa"/>
          </w:tcPr>
          <w:p w:rsidR="00D73BB3" w:rsidRPr="00450454" w:rsidRDefault="00D73BB3" w:rsidP="00AA2988">
            <w:pPr>
              <w:spacing w:after="0" w:line="240" w:lineRule="auto"/>
              <w:jc w:val="center"/>
              <w:rPr>
                <w:rFonts w:ascii="Times New Roman" w:hAnsi="Times New Roman" w:cs="Times New Roman"/>
                <w:sz w:val="20"/>
                <w:szCs w:val="20"/>
              </w:rPr>
            </w:pPr>
            <w:r w:rsidRPr="00450454">
              <w:rPr>
                <w:rFonts w:ascii="Times New Roman" w:hAnsi="Times New Roman" w:cs="Times New Roman"/>
                <w:sz w:val="20"/>
                <w:szCs w:val="20"/>
              </w:rPr>
              <w:t>5</w:t>
            </w:r>
          </w:p>
        </w:tc>
        <w:tc>
          <w:tcPr>
            <w:tcW w:w="3190"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0,21</w:t>
            </w:r>
          </w:p>
        </w:tc>
        <w:tc>
          <w:tcPr>
            <w:tcW w:w="3756"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w:t>
            </w:r>
          </w:p>
        </w:tc>
      </w:tr>
      <w:tr w:rsidR="00D73BB3" w:rsidRPr="00D536E5" w:rsidTr="00AA2988">
        <w:tc>
          <w:tcPr>
            <w:tcW w:w="2977" w:type="dxa"/>
          </w:tcPr>
          <w:p w:rsidR="00D73BB3" w:rsidRPr="00450454" w:rsidRDefault="00D73BB3" w:rsidP="00AA2988">
            <w:pPr>
              <w:spacing w:after="0" w:line="240" w:lineRule="auto"/>
              <w:jc w:val="center"/>
              <w:rPr>
                <w:rFonts w:ascii="Times New Roman" w:hAnsi="Times New Roman" w:cs="Times New Roman"/>
                <w:sz w:val="20"/>
                <w:szCs w:val="20"/>
              </w:rPr>
            </w:pPr>
            <w:r w:rsidRPr="00450454">
              <w:rPr>
                <w:rFonts w:ascii="Times New Roman" w:hAnsi="Times New Roman" w:cs="Times New Roman"/>
                <w:sz w:val="20"/>
                <w:szCs w:val="20"/>
              </w:rPr>
              <w:lastRenderedPageBreak/>
              <w:t>6 – 9</w:t>
            </w:r>
          </w:p>
        </w:tc>
        <w:tc>
          <w:tcPr>
            <w:tcW w:w="3190"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w:t>
            </w:r>
          </w:p>
        </w:tc>
        <w:tc>
          <w:tcPr>
            <w:tcW w:w="3756"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0,54</w:t>
            </w:r>
          </w:p>
        </w:tc>
      </w:tr>
      <w:tr w:rsidR="00D73BB3" w:rsidRPr="00D536E5" w:rsidTr="00AA2988">
        <w:tc>
          <w:tcPr>
            <w:tcW w:w="2977" w:type="dxa"/>
          </w:tcPr>
          <w:p w:rsidR="00D73BB3" w:rsidRPr="00450454" w:rsidRDefault="00D73BB3" w:rsidP="00AA2988">
            <w:pPr>
              <w:spacing w:after="0" w:line="240" w:lineRule="auto"/>
              <w:jc w:val="center"/>
              <w:rPr>
                <w:rFonts w:ascii="Times New Roman" w:hAnsi="Times New Roman" w:cs="Times New Roman"/>
                <w:sz w:val="20"/>
                <w:szCs w:val="20"/>
              </w:rPr>
            </w:pPr>
            <w:r w:rsidRPr="00450454">
              <w:rPr>
                <w:rFonts w:ascii="Times New Roman" w:hAnsi="Times New Roman" w:cs="Times New Roman"/>
                <w:sz w:val="20"/>
                <w:szCs w:val="20"/>
              </w:rPr>
              <w:t>10 и более</w:t>
            </w:r>
          </w:p>
        </w:tc>
        <w:tc>
          <w:tcPr>
            <w:tcW w:w="3190"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w:t>
            </w:r>
          </w:p>
        </w:tc>
        <w:tc>
          <w:tcPr>
            <w:tcW w:w="3756" w:type="dxa"/>
          </w:tcPr>
          <w:p w:rsidR="00D73BB3" w:rsidRPr="00450454" w:rsidRDefault="00D73BB3" w:rsidP="00AA2988">
            <w:pPr>
              <w:pStyle w:val="ConsPlusNormal"/>
              <w:ind w:firstLine="0"/>
              <w:jc w:val="center"/>
              <w:rPr>
                <w:rFonts w:ascii="Times New Roman" w:hAnsi="Times New Roman" w:cs="Times New Roman"/>
              </w:rPr>
            </w:pPr>
            <w:r w:rsidRPr="00450454">
              <w:rPr>
                <w:rFonts w:ascii="Times New Roman" w:hAnsi="Times New Roman" w:cs="Times New Roman"/>
              </w:rPr>
              <w:t>0,69</w:t>
            </w:r>
          </w:p>
        </w:tc>
      </w:tr>
    </w:tbl>
    <w:p w:rsidR="00D73BB3" w:rsidRDefault="00D73BB3" w:rsidP="00D73BB3">
      <w:pPr>
        <w:pStyle w:val="Default"/>
        <w:tabs>
          <w:tab w:val="left" w:pos="1300"/>
        </w:tabs>
        <w:spacing w:line="276" w:lineRule="auto"/>
        <w:ind w:firstLine="851"/>
        <w:jc w:val="right"/>
        <w:rPr>
          <w:rFonts w:ascii="Times New Roman" w:hAnsi="Times New Roman" w:cs="Times New Roman"/>
          <w:color w:val="auto"/>
          <w:highlight w:val="yellow"/>
        </w:rPr>
      </w:pPr>
    </w:p>
    <w:p w:rsidR="00D73BB3" w:rsidRPr="00532B89" w:rsidRDefault="00D73BB3" w:rsidP="00D73BB3">
      <w:pPr>
        <w:spacing w:after="0"/>
        <w:ind w:firstLine="851"/>
        <w:jc w:val="both"/>
        <w:rPr>
          <w:rFonts w:ascii="Times New Roman" w:hAnsi="Times New Roman" w:cs="Times New Roman"/>
          <w:sz w:val="24"/>
          <w:szCs w:val="24"/>
        </w:rPr>
      </w:pPr>
      <w:r w:rsidRPr="00532B89">
        <w:rPr>
          <w:rFonts w:ascii="Times New Roman" w:eastAsia="Calibri" w:hAnsi="Times New Roman" w:cs="Times New Roman"/>
          <w:sz w:val="24"/>
          <w:szCs w:val="24"/>
        </w:rPr>
        <w:t>Нормативы потребления коммунальной услуги по электроснабжению при использовании земельного участка и надворных построек</w:t>
      </w:r>
      <w:r w:rsidRPr="00532B89">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представлены </w:t>
      </w:r>
      <w:r w:rsidRPr="00532B89">
        <w:rPr>
          <w:rFonts w:ascii="Times New Roman" w:hAnsi="Times New Roman" w:cs="Times New Roman"/>
          <w:sz w:val="24"/>
          <w:szCs w:val="24"/>
        </w:rPr>
        <w:t>в Таблице 4</w:t>
      </w:r>
      <w:r w:rsidR="001D61A6">
        <w:rPr>
          <w:rFonts w:ascii="Times New Roman" w:hAnsi="Times New Roman" w:cs="Times New Roman"/>
          <w:sz w:val="24"/>
          <w:szCs w:val="24"/>
        </w:rPr>
        <w:t>3</w:t>
      </w:r>
      <w:r w:rsidRPr="00532B89">
        <w:rPr>
          <w:rFonts w:ascii="Times New Roman" w:hAnsi="Times New Roman" w:cs="Times New Roman"/>
          <w:sz w:val="24"/>
          <w:szCs w:val="24"/>
        </w:rPr>
        <w:t>.</w:t>
      </w:r>
    </w:p>
    <w:p w:rsidR="00D73BB3" w:rsidRPr="00532B89" w:rsidRDefault="00D73BB3" w:rsidP="00D73BB3">
      <w:pPr>
        <w:spacing w:after="0"/>
        <w:jc w:val="both"/>
        <w:rPr>
          <w:rFonts w:ascii="Times New Roman" w:hAnsi="Times New Roman" w:cs="Times New Roman"/>
          <w:sz w:val="24"/>
          <w:szCs w:val="24"/>
        </w:rPr>
      </w:pPr>
    </w:p>
    <w:p w:rsidR="00D73BB3" w:rsidRPr="00532B89" w:rsidRDefault="00D73BB3" w:rsidP="00D73BB3">
      <w:pPr>
        <w:spacing w:after="0"/>
        <w:jc w:val="right"/>
        <w:rPr>
          <w:rFonts w:ascii="Times New Roman" w:eastAsia="Calibri" w:hAnsi="Times New Roman" w:cs="Times New Roman"/>
          <w:bCs/>
          <w:sz w:val="24"/>
          <w:szCs w:val="24"/>
        </w:rPr>
      </w:pPr>
      <w:r>
        <w:rPr>
          <w:rFonts w:ascii="Times New Roman" w:hAnsi="Times New Roman" w:cs="Times New Roman"/>
          <w:sz w:val="24"/>
          <w:szCs w:val="24"/>
        </w:rPr>
        <w:t>Таблица 4</w:t>
      </w:r>
      <w:r w:rsidR="001D61A6">
        <w:rPr>
          <w:rFonts w:ascii="Times New Roman" w:hAnsi="Times New Roman" w:cs="Times New Roman"/>
          <w:sz w:val="24"/>
          <w:szCs w:val="24"/>
        </w:rPr>
        <w:t>3</w:t>
      </w:r>
    </w:p>
    <w:p w:rsidR="00D73BB3" w:rsidRPr="009B0873" w:rsidRDefault="00D73BB3" w:rsidP="00D73BB3">
      <w:pPr>
        <w:rPr>
          <w:rFonts w:ascii="Times New Roman" w:eastAsia="Times New Roman" w:hAnsi="Times New Roman" w:cs="Times New Roman"/>
          <w:b/>
          <w:sz w:val="24"/>
          <w:szCs w:val="24"/>
          <w:highlight w:val="yellow"/>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6"/>
        <w:gridCol w:w="2550"/>
        <w:gridCol w:w="2693"/>
        <w:gridCol w:w="2552"/>
      </w:tblGrid>
      <w:tr w:rsidR="00D73BB3" w:rsidRPr="00E2563C" w:rsidTr="00AA2988">
        <w:tc>
          <w:tcPr>
            <w:tcW w:w="2236" w:type="dxa"/>
            <w:vMerge w:val="restart"/>
            <w:shd w:val="clear" w:color="auto" w:fill="EEECE1"/>
            <w:vAlign w:val="center"/>
          </w:tcPr>
          <w:p w:rsidR="00D73BB3" w:rsidRPr="00532B89" w:rsidRDefault="00D73BB3" w:rsidP="00AA2988">
            <w:pPr>
              <w:spacing w:after="0" w:line="240" w:lineRule="auto"/>
              <w:jc w:val="center"/>
              <w:rPr>
                <w:rFonts w:ascii="Times New Roman" w:eastAsia="Calibri" w:hAnsi="Times New Roman" w:cs="Times New Roman"/>
                <w:b/>
                <w:sz w:val="20"/>
                <w:szCs w:val="20"/>
              </w:rPr>
            </w:pPr>
            <w:bookmarkStart w:id="34" w:name="_Toc396469476"/>
            <w:bookmarkStart w:id="35" w:name="_Toc396469573"/>
            <w:r w:rsidRPr="00532B89">
              <w:rPr>
                <w:rFonts w:ascii="Times New Roman" w:eastAsia="Calibri" w:hAnsi="Times New Roman" w:cs="Times New Roman"/>
                <w:b/>
                <w:sz w:val="20"/>
                <w:szCs w:val="20"/>
              </w:rPr>
              <w:t xml:space="preserve">Вид </w:t>
            </w:r>
            <w:proofErr w:type="spellStart"/>
            <w:proofErr w:type="gramStart"/>
            <w:r w:rsidRPr="00532B89">
              <w:rPr>
                <w:rFonts w:ascii="Times New Roman" w:eastAsia="Calibri" w:hAnsi="Times New Roman" w:cs="Times New Roman"/>
                <w:b/>
                <w:sz w:val="20"/>
                <w:szCs w:val="20"/>
              </w:rPr>
              <w:t>сельскохозяйствен</w:t>
            </w:r>
            <w:proofErr w:type="spellEnd"/>
            <w:r w:rsidRPr="00532B89">
              <w:rPr>
                <w:rFonts w:ascii="Times New Roman" w:eastAsia="Calibri" w:hAnsi="Times New Roman" w:cs="Times New Roman"/>
                <w:b/>
                <w:sz w:val="20"/>
                <w:szCs w:val="20"/>
                <w:lang w:val="en-US"/>
              </w:rPr>
              <w:t>-</w:t>
            </w:r>
            <w:proofErr w:type="spellStart"/>
            <w:r w:rsidRPr="00532B89">
              <w:rPr>
                <w:rFonts w:ascii="Times New Roman" w:eastAsia="Calibri" w:hAnsi="Times New Roman" w:cs="Times New Roman"/>
                <w:b/>
                <w:sz w:val="20"/>
                <w:szCs w:val="20"/>
              </w:rPr>
              <w:t>ного</w:t>
            </w:r>
            <w:proofErr w:type="spellEnd"/>
            <w:proofErr w:type="gramEnd"/>
            <w:r w:rsidRPr="00532B89">
              <w:rPr>
                <w:rFonts w:ascii="Times New Roman" w:eastAsia="Calibri" w:hAnsi="Times New Roman" w:cs="Times New Roman"/>
                <w:b/>
                <w:sz w:val="20"/>
                <w:szCs w:val="20"/>
              </w:rPr>
              <w:t xml:space="preserve"> животного</w:t>
            </w:r>
          </w:p>
        </w:tc>
        <w:tc>
          <w:tcPr>
            <w:tcW w:w="7795" w:type="dxa"/>
            <w:gridSpan w:val="3"/>
            <w:shd w:val="clear" w:color="auto" w:fill="EEECE1"/>
          </w:tcPr>
          <w:p w:rsidR="00D73BB3" w:rsidRPr="00532B89" w:rsidRDefault="00D73BB3" w:rsidP="00AA2988">
            <w:pPr>
              <w:spacing w:after="0" w:line="240" w:lineRule="auto"/>
              <w:jc w:val="center"/>
              <w:rPr>
                <w:rFonts w:ascii="Times New Roman" w:eastAsia="Calibri" w:hAnsi="Times New Roman" w:cs="Times New Roman"/>
                <w:b/>
                <w:sz w:val="20"/>
                <w:szCs w:val="20"/>
              </w:rPr>
            </w:pPr>
            <w:r w:rsidRPr="00532B89">
              <w:rPr>
                <w:rFonts w:ascii="Times New Roman" w:eastAsia="Calibri" w:hAnsi="Times New Roman" w:cs="Times New Roman"/>
                <w:b/>
                <w:sz w:val="20"/>
                <w:szCs w:val="20"/>
              </w:rPr>
              <w:t>Нормативы потребления (кВт·</w:t>
            </w:r>
            <w:proofErr w:type="gramStart"/>
            <w:r w:rsidRPr="00532B89">
              <w:rPr>
                <w:rFonts w:ascii="Times New Roman" w:eastAsia="Calibri" w:hAnsi="Times New Roman" w:cs="Times New Roman"/>
                <w:b/>
                <w:sz w:val="20"/>
                <w:szCs w:val="20"/>
              </w:rPr>
              <w:t>ч</w:t>
            </w:r>
            <w:proofErr w:type="gramEnd"/>
            <w:r w:rsidRPr="00532B89">
              <w:rPr>
                <w:rFonts w:ascii="Times New Roman" w:eastAsia="Calibri" w:hAnsi="Times New Roman" w:cs="Times New Roman"/>
                <w:b/>
                <w:sz w:val="20"/>
                <w:szCs w:val="20"/>
              </w:rPr>
              <w:t xml:space="preserve"> в месяц на 1 голову животного)</w:t>
            </w:r>
          </w:p>
        </w:tc>
      </w:tr>
      <w:tr w:rsidR="00D73BB3" w:rsidRPr="00E2563C" w:rsidTr="00AA2988">
        <w:tc>
          <w:tcPr>
            <w:tcW w:w="2236" w:type="dxa"/>
            <w:vMerge/>
            <w:shd w:val="clear" w:color="auto" w:fill="EEECE1"/>
          </w:tcPr>
          <w:p w:rsidR="00D73BB3" w:rsidRPr="00532B89" w:rsidRDefault="00D73BB3" w:rsidP="00AA2988">
            <w:pPr>
              <w:spacing w:after="0" w:line="240" w:lineRule="auto"/>
              <w:jc w:val="center"/>
              <w:rPr>
                <w:rFonts w:ascii="Times New Roman" w:eastAsia="Calibri" w:hAnsi="Times New Roman" w:cs="Times New Roman"/>
                <w:b/>
                <w:sz w:val="20"/>
                <w:szCs w:val="20"/>
              </w:rPr>
            </w:pPr>
          </w:p>
        </w:tc>
        <w:tc>
          <w:tcPr>
            <w:tcW w:w="2550" w:type="dxa"/>
            <w:shd w:val="clear" w:color="auto" w:fill="EEECE1"/>
          </w:tcPr>
          <w:p w:rsidR="00D73BB3" w:rsidRPr="00532B89" w:rsidRDefault="00D73BB3" w:rsidP="00AA2988">
            <w:pPr>
              <w:spacing w:after="0" w:line="240" w:lineRule="auto"/>
              <w:jc w:val="center"/>
              <w:rPr>
                <w:rFonts w:ascii="Times New Roman" w:eastAsia="Calibri" w:hAnsi="Times New Roman" w:cs="Times New Roman"/>
                <w:b/>
                <w:sz w:val="20"/>
                <w:szCs w:val="20"/>
              </w:rPr>
            </w:pPr>
            <w:r w:rsidRPr="00532B89">
              <w:rPr>
                <w:rFonts w:ascii="Times New Roman" w:eastAsia="Calibri" w:hAnsi="Times New Roman" w:cs="Times New Roman"/>
                <w:b/>
                <w:sz w:val="20"/>
                <w:szCs w:val="20"/>
              </w:rPr>
              <w:t xml:space="preserve">для освещения в целях содержания соответствующего </w:t>
            </w:r>
            <w:proofErr w:type="spellStart"/>
            <w:proofErr w:type="gramStart"/>
            <w:r w:rsidRPr="00532B89">
              <w:rPr>
                <w:rFonts w:ascii="Times New Roman" w:eastAsia="Calibri" w:hAnsi="Times New Roman" w:cs="Times New Roman"/>
                <w:b/>
                <w:sz w:val="20"/>
                <w:szCs w:val="20"/>
              </w:rPr>
              <w:t>сельскохозяйствен-ного</w:t>
            </w:r>
            <w:proofErr w:type="spellEnd"/>
            <w:proofErr w:type="gramEnd"/>
            <w:r w:rsidRPr="00532B89">
              <w:rPr>
                <w:rFonts w:ascii="Times New Roman" w:eastAsia="Calibri" w:hAnsi="Times New Roman" w:cs="Times New Roman"/>
                <w:b/>
                <w:sz w:val="20"/>
                <w:szCs w:val="20"/>
              </w:rPr>
              <w:t xml:space="preserve"> животного</w:t>
            </w:r>
          </w:p>
        </w:tc>
        <w:tc>
          <w:tcPr>
            <w:tcW w:w="2693" w:type="dxa"/>
            <w:shd w:val="clear" w:color="auto" w:fill="EEECE1"/>
          </w:tcPr>
          <w:p w:rsidR="00D73BB3" w:rsidRPr="00532B89" w:rsidRDefault="00D73BB3" w:rsidP="00AA2988">
            <w:pPr>
              <w:spacing w:after="0" w:line="240" w:lineRule="auto"/>
              <w:jc w:val="center"/>
              <w:rPr>
                <w:rFonts w:ascii="Times New Roman" w:eastAsia="Calibri" w:hAnsi="Times New Roman" w:cs="Times New Roman"/>
                <w:b/>
                <w:sz w:val="20"/>
                <w:szCs w:val="20"/>
              </w:rPr>
            </w:pPr>
            <w:r w:rsidRPr="00532B89">
              <w:rPr>
                <w:rFonts w:ascii="Times New Roman" w:eastAsia="Calibri" w:hAnsi="Times New Roman" w:cs="Times New Roman"/>
                <w:b/>
                <w:sz w:val="20"/>
                <w:szCs w:val="20"/>
              </w:rPr>
              <w:t xml:space="preserve">для приготовления пищи для соответствующего </w:t>
            </w:r>
            <w:proofErr w:type="spellStart"/>
            <w:proofErr w:type="gramStart"/>
            <w:r w:rsidRPr="00532B89">
              <w:rPr>
                <w:rFonts w:ascii="Times New Roman" w:eastAsia="Calibri" w:hAnsi="Times New Roman" w:cs="Times New Roman"/>
                <w:b/>
                <w:sz w:val="20"/>
                <w:szCs w:val="20"/>
              </w:rPr>
              <w:t>сельскохозяйствен-ного</w:t>
            </w:r>
            <w:proofErr w:type="spellEnd"/>
            <w:proofErr w:type="gramEnd"/>
            <w:r w:rsidRPr="00532B89">
              <w:rPr>
                <w:rFonts w:ascii="Times New Roman" w:eastAsia="Calibri" w:hAnsi="Times New Roman" w:cs="Times New Roman"/>
                <w:b/>
                <w:sz w:val="20"/>
                <w:szCs w:val="20"/>
              </w:rPr>
              <w:t xml:space="preserve"> животного</w:t>
            </w:r>
          </w:p>
        </w:tc>
        <w:tc>
          <w:tcPr>
            <w:tcW w:w="2552" w:type="dxa"/>
            <w:shd w:val="clear" w:color="auto" w:fill="EEECE1"/>
          </w:tcPr>
          <w:p w:rsidR="00D73BB3" w:rsidRPr="00532B89" w:rsidRDefault="00D73BB3" w:rsidP="00AA2988">
            <w:pPr>
              <w:spacing w:after="0" w:line="240" w:lineRule="auto"/>
              <w:jc w:val="center"/>
              <w:rPr>
                <w:rFonts w:ascii="Times New Roman" w:eastAsia="Calibri" w:hAnsi="Times New Roman" w:cs="Times New Roman"/>
                <w:b/>
                <w:sz w:val="20"/>
                <w:szCs w:val="20"/>
              </w:rPr>
            </w:pPr>
            <w:r w:rsidRPr="00532B89">
              <w:rPr>
                <w:rFonts w:ascii="Times New Roman" w:eastAsia="Calibri" w:hAnsi="Times New Roman" w:cs="Times New Roman"/>
                <w:b/>
                <w:sz w:val="20"/>
                <w:szCs w:val="20"/>
              </w:rPr>
              <w:t xml:space="preserve">для подогрева воды для соответствующего </w:t>
            </w:r>
            <w:proofErr w:type="spellStart"/>
            <w:proofErr w:type="gramStart"/>
            <w:r w:rsidRPr="00532B89">
              <w:rPr>
                <w:rFonts w:ascii="Times New Roman" w:eastAsia="Calibri" w:hAnsi="Times New Roman" w:cs="Times New Roman"/>
                <w:b/>
                <w:sz w:val="20"/>
                <w:szCs w:val="20"/>
              </w:rPr>
              <w:t>сельскохозяйствен-ного</w:t>
            </w:r>
            <w:proofErr w:type="spellEnd"/>
            <w:proofErr w:type="gramEnd"/>
            <w:r w:rsidRPr="00532B89">
              <w:rPr>
                <w:rFonts w:ascii="Times New Roman" w:eastAsia="Calibri" w:hAnsi="Times New Roman" w:cs="Times New Roman"/>
                <w:b/>
                <w:sz w:val="20"/>
                <w:szCs w:val="20"/>
              </w:rPr>
              <w:t xml:space="preserve"> животного</w:t>
            </w:r>
          </w:p>
        </w:tc>
      </w:tr>
      <w:tr w:rsidR="00D73BB3" w:rsidRPr="00E2563C" w:rsidTr="00AA2988">
        <w:tc>
          <w:tcPr>
            <w:tcW w:w="2236" w:type="dxa"/>
            <w:shd w:val="clear" w:color="auto" w:fill="auto"/>
          </w:tcPr>
          <w:p w:rsidR="00D73BB3" w:rsidRPr="00532B89" w:rsidRDefault="00D73BB3" w:rsidP="00AA2988">
            <w:pPr>
              <w:spacing w:after="0" w:line="240" w:lineRule="auto"/>
              <w:rPr>
                <w:rFonts w:ascii="Times New Roman" w:eastAsia="Calibri" w:hAnsi="Times New Roman" w:cs="Times New Roman"/>
                <w:sz w:val="20"/>
                <w:szCs w:val="20"/>
              </w:rPr>
            </w:pPr>
            <w:r w:rsidRPr="00532B89">
              <w:rPr>
                <w:rFonts w:ascii="Times New Roman" w:eastAsia="Calibri" w:hAnsi="Times New Roman" w:cs="Times New Roman"/>
                <w:sz w:val="20"/>
                <w:szCs w:val="20"/>
              </w:rPr>
              <w:t>Крупный рогатый скот, лошади</w:t>
            </w:r>
          </w:p>
        </w:tc>
        <w:tc>
          <w:tcPr>
            <w:tcW w:w="2550"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0,8</w:t>
            </w:r>
          </w:p>
        </w:tc>
        <w:tc>
          <w:tcPr>
            <w:tcW w:w="2693"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2,25</w:t>
            </w:r>
          </w:p>
        </w:tc>
        <w:tc>
          <w:tcPr>
            <w:tcW w:w="2552"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3,3</w:t>
            </w:r>
          </w:p>
        </w:tc>
      </w:tr>
      <w:tr w:rsidR="00D73BB3" w:rsidRPr="00E2563C" w:rsidTr="00AA2988">
        <w:tc>
          <w:tcPr>
            <w:tcW w:w="2236" w:type="dxa"/>
            <w:shd w:val="clear" w:color="auto" w:fill="auto"/>
          </w:tcPr>
          <w:p w:rsidR="00D73BB3" w:rsidRPr="00532B89" w:rsidRDefault="00D73BB3" w:rsidP="00AA2988">
            <w:pPr>
              <w:spacing w:after="0" w:line="240" w:lineRule="auto"/>
              <w:rPr>
                <w:rFonts w:ascii="Times New Roman" w:eastAsia="Calibri" w:hAnsi="Times New Roman" w:cs="Times New Roman"/>
                <w:sz w:val="20"/>
                <w:szCs w:val="20"/>
              </w:rPr>
            </w:pPr>
            <w:r w:rsidRPr="00532B89">
              <w:rPr>
                <w:rFonts w:ascii="Times New Roman" w:eastAsia="Calibri" w:hAnsi="Times New Roman" w:cs="Times New Roman"/>
                <w:sz w:val="20"/>
                <w:szCs w:val="20"/>
              </w:rPr>
              <w:t>Свиньи</w:t>
            </w:r>
          </w:p>
        </w:tc>
        <w:tc>
          <w:tcPr>
            <w:tcW w:w="2550"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0,8</w:t>
            </w:r>
          </w:p>
        </w:tc>
        <w:tc>
          <w:tcPr>
            <w:tcW w:w="2693"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2,25</w:t>
            </w:r>
          </w:p>
        </w:tc>
        <w:tc>
          <w:tcPr>
            <w:tcW w:w="2552"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3,5</w:t>
            </w:r>
          </w:p>
        </w:tc>
      </w:tr>
      <w:tr w:rsidR="00D73BB3" w:rsidRPr="00E2563C" w:rsidTr="00AA2988">
        <w:tc>
          <w:tcPr>
            <w:tcW w:w="2236" w:type="dxa"/>
            <w:shd w:val="clear" w:color="auto" w:fill="auto"/>
          </w:tcPr>
          <w:p w:rsidR="00D73BB3" w:rsidRPr="00532B89" w:rsidRDefault="00D73BB3" w:rsidP="00AA2988">
            <w:pPr>
              <w:spacing w:after="0" w:line="240" w:lineRule="auto"/>
              <w:rPr>
                <w:rFonts w:ascii="Times New Roman" w:eastAsia="Calibri" w:hAnsi="Times New Roman" w:cs="Times New Roman"/>
                <w:sz w:val="20"/>
                <w:szCs w:val="20"/>
              </w:rPr>
            </w:pPr>
            <w:r w:rsidRPr="00532B89">
              <w:rPr>
                <w:rFonts w:ascii="Times New Roman" w:eastAsia="Calibri" w:hAnsi="Times New Roman" w:cs="Times New Roman"/>
                <w:sz w:val="20"/>
                <w:szCs w:val="20"/>
              </w:rPr>
              <w:t>Птица</w:t>
            </w:r>
          </w:p>
        </w:tc>
        <w:tc>
          <w:tcPr>
            <w:tcW w:w="2550"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0,17</w:t>
            </w:r>
          </w:p>
        </w:tc>
        <w:tc>
          <w:tcPr>
            <w:tcW w:w="2693"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w:t>
            </w:r>
          </w:p>
        </w:tc>
        <w:tc>
          <w:tcPr>
            <w:tcW w:w="2552"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w:t>
            </w:r>
          </w:p>
        </w:tc>
      </w:tr>
      <w:tr w:rsidR="00D73BB3" w:rsidRPr="00E2563C" w:rsidTr="00AA2988">
        <w:tc>
          <w:tcPr>
            <w:tcW w:w="2236" w:type="dxa"/>
            <w:shd w:val="clear" w:color="auto" w:fill="auto"/>
          </w:tcPr>
          <w:p w:rsidR="00D73BB3" w:rsidRPr="00532B89" w:rsidRDefault="00D73BB3" w:rsidP="00AA2988">
            <w:pPr>
              <w:spacing w:after="0" w:line="240" w:lineRule="auto"/>
              <w:rPr>
                <w:rFonts w:ascii="Times New Roman" w:eastAsia="Calibri" w:hAnsi="Times New Roman" w:cs="Times New Roman"/>
                <w:sz w:val="20"/>
                <w:szCs w:val="20"/>
              </w:rPr>
            </w:pPr>
            <w:r w:rsidRPr="00532B89">
              <w:rPr>
                <w:rFonts w:ascii="Times New Roman" w:eastAsia="Calibri" w:hAnsi="Times New Roman" w:cs="Times New Roman"/>
                <w:sz w:val="20"/>
                <w:szCs w:val="20"/>
              </w:rPr>
              <w:t>Иные животные</w:t>
            </w:r>
          </w:p>
        </w:tc>
        <w:tc>
          <w:tcPr>
            <w:tcW w:w="2550"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0,2</w:t>
            </w:r>
          </w:p>
        </w:tc>
        <w:tc>
          <w:tcPr>
            <w:tcW w:w="2693"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w:t>
            </w:r>
          </w:p>
        </w:tc>
        <w:tc>
          <w:tcPr>
            <w:tcW w:w="2552" w:type="dxa"/>
            <w:shd w:val="clear" w:color="auto" w:fill="auto"/>
          </w:tcPr>
          <w:p w:rsidR="00D73BB3" w:rsidRPr="00532B89" w:rsidRDefault="00D73BB3" w:rsidP="00AA2988">
            <w:pPr>
              <w:spacing w:after="0" w:line="240" w:lineRule="auto"/>
              <w:jc w:val="center"/>
              <w:rPr>
                <w:rFonts w:ascii="Times New Roman" w:eastAsia="Calibri" w:hAnsi="Times New Roman" w:cs="Times New Roman"/>
                <w:sz w:val="20"/>
                <w:szCs w:val="20"/>
              </w:rPr>
            </w:pPr>
            <w:r w:rsidRPr="00532B89">
              <w:rPr>
                <w:rFonts w:ascii="Times New Roman" w:eastAsia="Calibri" w:hAnsi="Times New Roman" w:cs="Times New Roman"/>
                <w:sz w:val="20"/>
                <w:szCs w:val="20"/>
              </w:rPr>
              <w:t>-</w:t>
            </w:r>
          </w:p>
        </w:tc>
      </w:tr>
    </w:tbl>
    <w:p w:rsidR="00D73BB3" w:rsidRDefault="00D73BB3" w:rsidP="00D73BB3">
      <w:pPr>
        <w:pStyle w:val="u"/>
        <w:shd w:val="clear" w:color="auto" w:fill="FFFFFF"/>
        <w:spacing w:before="0" w:beforeAutospacing="0" w:after="0" w:afterAutospacing="0"/>
        <w:ind w:firstLine="390"/>
        <w:jc w:val="center"/>
        <w:outlineLvl w:val="2"/>
        <w:rPr>
          <w:b/>
          <w:color w:val="000000" w:themeColor="text1"/>
        </w:rPr>
      </w:pPr>
    </w:p>
    <w:p w:rsidR="00D73BB3" w:rsidRPr="00500206" w:rsidRDefault="00D73BB3" w:rsidP="00D73BB3">
      <w:pPr>
        <w:spacing w:after="0"/>
        <w:ind w:firstLine="851"/>
        <w:jc w:val="both"/>
        <w:rPr>
          <w:sz w:val="24"/>
          <w:szCs w:val="24"/>
        </w:rPr>
      </w:pPr>
      <w:r w:rsidRPr="00A66B76">
        <w:rPr>
          <w:rFonts w:ascii="Times New Roman" w:eastAsia="Calibri" w:hAnsi="Times New Roman" w:cs="Times New Roman"/>
          <w:sz w:val="24"/>
          <w:szCs w:val="24"/>
        </w:rPr>
        <w:t>Нормативы потребления коммунальной услуги по электроснабжению в жилых помещениях, оборудованных электроотопительными установками</w:t>
      </w:r>
      <w:r>
        <w:rPr>
          <w:rFonts w:ascii="Times New Roman" w:hAnsi="Times New Roman" w:cs="Times New Roman"/>
          <w:sz w:val="24"/>
          <w:szCs w:val="24"/>
        </w:rPr>
        <w:t xml:space="preserve"> в </w:t>
      </w:r>
      <w:r w:rsidRPr="002E468D">
        <w:rPr>
          <w:rFonts w:ascii="Times New Roman" w:hAnsi="Times New Roman" w:cs="Times New Roman"/>
          <w:color w:val="000000" w:themeColor="text1"/>
        </w:rPr>
        <w:t>МО Тимашевский район</w:t>
      </w:r>
      <w:r>
        <w:rPr>
          <w:rFonts w:ascii="Times New Roman" w:hAnsi="Times New Roman" w:cs="Times New Roman"/>
          <w:color w:val="000000" w:themeColor="text1"/>
        </w:rPr>
        <w:t xml:space="preserve"> </w:t>
      </w:r>
      <w:r w:rsidRPr="00500206">
        <w:rPr>
          <w:rFonts w:ascii="Times New Roman" w:hAnsi="Times New Roman" w:cs="Times New Roman"/>
          <w:color w:val="000000" w:themeColor="text1"/>
          <w:sz w:val="24"/>
          <w:szCs w:val="24"/>
        </w:rPr>
        <w:t>составляет 27</w:t>
      </w:r>
      <w:r w:rsidRPr="00500206">
        <w:rPr>
          <w:rFonts w:ascii="Times New Roman" w:eastAsia="Calibri" w:hAnsi="Times New Roman" w:cs="Times New Roman"/>
          <w:color w:val="000000"/>
          <w:sz w:val="24"/>
          <w:szCs w:val="24"/>
        </w:rPr>
        <w:t>(кВтч/на 1 кв</w:t>
      </w:r>
      <w:proofErr w:type="gramStart"/>
      <w:r w:rsidRPr="00500206">
        <w:rPr>
          <w:rFonts w:ascii="Times New Roman" w:eastAsia="Calibri" w:hAnsi="Times New Roman" w:cs="Times New Roman"/>
          <w:color w:val="000000"/>
          <w:sz w:val="24"/>
          <w:szCs w:val="24"/>
        </w:rPr>
        <w:t>.м</w:t>
      </w:r>
      <w:proofErr w:type="gramEnd"/>
      <w:r w:rsidRPr="00500206">
        <w:rPr>
          <w:rFonts w:ascii="Times New Roman" w:eastAsia="Calibri" w:hAnsi="Times New Roman" w:cs="Times New Roman"/>
          <w:color w:val="000000"/>
          <w:sz w:val="24"/>
          <w:szCs w:val="24"/>
        </w:rPr>
        <w:t xml:space="preserve"> общей площади всех помещений в многоквартирном и жилом доме)</w:t>
      </w:r>
      <w:r w:rsidRPr="00500206">
        <w:rPr>
          <w:rFonts w:ascii="Times New Roman" w:hAnsi="Times New Roman" w:cs="Times New Roman"/>
          <w:color w:val="000000"/>
          <w:sz w:val="24"/>
          <w:szCs w:val="24"/>
        </w:rPr>
        <w:t>.</w:t>
      </w:r>
      <w:r w:rsidRPr="00500206">
        <w:rPr>
          <w:sz w:val="24"/>
          <w:szCs w:val="24"/>
        </w:rPr>
        <w:t xml:space="preserve"> </w:t>
      </w:r>
    </w:p>
    <w:p w:rsidR="00D73BB3" w:rsidRPr="00A66B76" w:rsidRDefault="00D73BB3" w:rsidP="00D73BB3">
      <w:pPr>
        <w:spacing w:after="0"/>
        <w:ind w:firstLine="851"/>
        <w:jc w:val="both"/>
        <w:rPr>
          <w:rFonts w:ascii="Times New Roman" w:eastAsia="Calibri" w:hAnsi="Times New Roman" w:cs="Times New Roman"/>
          <w:sz w:val="24"/>
          <w:szCs w:val="24"/>
        </w:rPr>
      </w:pPr>
      <w:r w:rsidRPr="00500206">
        <w:rPr>
          <w:rFonts w:ascii="Times New Roman" w:hAnsi="Times New Roman" w:cs="Times New Roman"/>
          <w:sz w:val="20"/>
          <w:szCs w:val="20"/>
        </w:rPr>
        <w:t>Примечание: нормативы определены исходя из продолжительности отопительного периода, равного 7 календарным месяцам во всех муниципальных образованиях Краснодарского края</w:t>
      </w:r>
    </w:p>
    <w:p w:rsidR="00D73BB3" w:rsidRPr="002E468D" w:rsidRDefault="00D73BB3" w:rsidP="00D73BB3">
      <w:pPr>
        <w:pStyle w:val="u"/>
        <w:shd w:val="clear" w:color="auto" w:fill="FFFFFF"/>
        <w:spacing w:before="0" w:beforeAutospacing="0" w:after="0" w:afterAutospacing="0"/>
        <w:ind w:firstLine="390"/>
        <w:jc w:val="center"/>
        <w:outlineLvl w:val="2"/>
        <w:rPr>
          <w:b/>
          <w:color w:val="000000" w:themeColor="text1"/>
        </w:rPr>
      </w:pPr>
    </w:p>
    <w:p w:rsidR="00D73BB3" w:rsidRPr="002E468D" w:rsidRDefault="00D73BB3" w:rsidP="00D73BB3">
      <w:pPr>
        <w:pStyle w:val="u"/>
        <w:shd w:val="clear" w:color="auto" w:fill="FFFFFF"/>
        <w:spacing w:before="0" w:beforeAutospacing="0" w:after="0" w:afterAutospacing="0"/>
        <w:ind w:firstLine="390"/>
        <w:jc w:val="center"/>
        <w:outlineLvl w:val="2"/>
        <w:rPr>
          <w:b/>
          <w:color w:val="000000" w:themeColor="text1"/>
        </w:rPr>
      </w:pPr>
      <w:bookmarkStart w:id="36" w:name="_Toc406428176"/>
      <w:bookmarkStart w:id="37" w:name="_Toc416792710"/>
      <w:r w:rsidRPr="002E468D">
        <w:rPr>
          <w:b/>
          <w:color w:val="000000" w:themeColor="text1"/>
        </w:rPr>
        <w:t>Теплоснабжение</w:t>
      </w:r>
      <w:bookmarkEnd w:id="34"/>
      <w:bookmarkEnd w:id="35"/>
      <w:bookmarkEnd w:id="36"/>
      <w:bookmarkEnd w:id="37"/>
    </w:p>
    <w:p w:rsidR="00D73BB3" w:rsidRPr="002E468D" w:rsidRDefault="00D73BB3" w:rsidP="00D73BB3">
      <w:pPr>
        <w:pStyle w:val="u"/>
        <w:shd w:val="clear" w:color="auto" w:fill="FFFFFF"/>
        <w:spacing w:before="0" w:beforeAutospacing="0" w:after="0" w:afterAutospacing="0"/>
        <w:ind w:firstLine="390"/>
        <w:jc w:val="center"/>
        <w:rPr>
          <w:b/>
          <w:color w:val="000000" w:themeColor="text1"/>
        </w:rPr>
      </w:pP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18</w:t>
      </w:r>
      <w:r w:rsidRPr="002E468D">
        <w:rPr>
          <w:rFonts w:ascii="Times New Roman" w:hAnsi="Times New Roman" w:cs="Times New Roman"/>
          <w:color w:val="000000" w:themeColor="text1"/>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населенных пунктов, входящих в состав МО Тимашевский район Краснодарского края, в целях обеспечения необходимого уровня теплоснабжения жилищно-коммунального хозяйства, промышленных и иных организаций.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19</w:t>
      </w:r>
      <w:proofErr w:type="gramStart"/>
      <w:r w:rsidRPr="002E468D">
        <w:rPr>
          <w:rFonts w:ascii="Times New Roman" w:hAnsi="Times New Roman" w:cs="Times New Roman"/>
          <w:color w:val="000000" w:themeColor="text1"/>
        </w:rPr>
        <w:t xml:space="preserve"> П</w:t>
      </w:r>
      <w:proofErr w:type="gramEnd"/>
      <w:r w:rsidRPr="002E468D">
        <w:rPr>
          <w:rFonts w:ascii="Times New Roman" w:hAnsi="Times New Roman" w:cs="Times New Roman"/>
          <w:color w:val="000000" w:themeColor="text1"/>
        </w:rPr>
        <w:t xml:space="preserve">ри разработке схем теплоснабжения расчетные тепловые нагрузки определяются: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для существующей застройки населенных пунктов, входящих в состав Тимашевского района Краснодарского края, и действующих промышленных предприятий – по проектам с уточнением по фактическим тепловым нагрузкам;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lastRenderedPageBreak/>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20</w:t>
      </w:r>
      <w:r w:rsidRPr="002E468D">
        <w:rPr>
          <w:rFonts w:ascii="Times New Roman" w:hAnsi="Times New Roman" w:cs="Times New Roman"/>
          <w:color w:val="000000" w:themeColor="text1"/>
        </w:rPr>
        <w:t xml:space="preserve"> Теплоснабжение жилой и общественной застройки на территориях населенных пунктов сельского </w:t>
      </w:r>
      <w:r w:rsidR="00670943">
        <w:rPr>
          <w:rFonts w:ascii="Times New Roman" w:hAnsi="Times New Roman" w:cs="Times New Roman"/>
          <w:color w:val="000000" w:themeColor="text1"/>
        </w:rPr>
        <w:t>поселения</w:t>
      </w:r>
      <w:r w:rsidRPr="002E468D">
        <w:rPr>
          <w:rFonts w:ascii="Times New Roman" w:hAnsi="Times New Roman" w:cs="Times New Roman"/>
          <w:color w:val="000000" w:themeColor="text1"/>
        </w:rPr>
        <w:t xml:space="preserve">  следует предусматривать: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w:t>
      </w:r>
      <w:proofErr w:type="gramStart"/>
      <w:r w:rsidRPr="002E468D">
        <w:rPr>
          <w:rFonts w:ascii="Times New Roman" w:hAnsi="Times New Roman" w:cs="Times New Roman"/>
          <w:color w:val="000000" w:themeColor="text1"/>
        </w:rPr>
        <w:t>централизованное</w:t>
      </w:r>
      <w:proofErr w:type="gramEnd"/>
      <w:r w:rsidRPr="002E468D">
        <w:rPr>
          <w:rFonts w:ascii="Times New Roman" w:hAnsi="Times New Roman" w:cs="Times New Roman"/>
          <w:color w:val="000000" w:themeColor="text1"/>
        </w:rPr>
        <w:t xml:space="preserve"> - от котельных;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w:t>
      </w:r>
      <w:proofErr w:type="gramStart"/>
      <w:r w:rsidRPr="002E468D">
        <w:rPr>
          <w:rFonts w:ascii="Times New Roman" w:hAnsi="Times New Roman" w:cs="Times New Roman"/>
          <w:color w:val="000000" w:themeColor="text1"/>
        </w:rPr>
        <w:t>децентрализованное</w:t>
      </w:r>
      <w:proofErr w:type="gramEnd"/>
      <w:r w:rsidRPr="002E468D">
        <w:rPr>
          <w:rFonts w:ascii="Times New Roman" w:hAnsi="Times New Roman" w:cs="Times New Roman"/>
          <w:color w:val="000000" w:themeColor="text1"/>
        </w:rPr>
        <w:t xml:space="preserve"> – от автономных котельных, квартирных </w:t>
      </w:r>
      <w:proofErr w:type="spellStart"/>
      <w:r w:rsidRPr="002E468D">
        <w:rPr>
          <w:rFonts w:ascii="Times New Roman" w:hAnsi="Times New Roman" w:cs="Times New Roman"/>
          <w:color w:val="000000" w:themeColor="text1"/>
        </w:rPr>
        <w:t>теплогенераторов</w:t>
      </w:r>
      <w:proofErr w:type="spellEnd"/>
      <w:r w:rsidRPr="002E468D">
        <w:rPr>
          <w:rFonts w:ascii="Times New Roman" w:hAnsi="Times New Roman" w:cs="Times New Roman"/>
          <w:color w:val="000000" w:themeColor="text1"/>
        </w:rPr>
        <w:t xml:space="preserve">.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При отсутствии схемы теплоснабжения на территориях одно-, двухэтажной жилой застройки с плотностью населения 40 чел/</w:t>
      </w:r>
      <w:proofErr w:type="gramStart"/>
      <w:r w:rsidRPr="002E468D">
        <w:rPr>
          <w:rFonts w:ascii="Times New Roman" w:hAnsi="Times New Roman" w:cs="Times New Roman"/>
          <w:color w:val="000000" w:themeColor="text1"/>
        </w:rPr>
        <w:t>га</w:t>
      </w:r>
      <w:proofErr w:type="gramEnd"/>
      <w:r w:rsidRPr="002E468D">
        <w:rPr>
          <w:rFonts w:ascii="Times New Roman" w:hAnsi="Times New Roman" w:cs="Times New Roman"/>
          <w:color w:val="000000" w:themeColor="text1"/>
        </w:rPr>
        <w:t xml:space="preserve"> и выше в населенных пунктах, входящих в состав Тимашевского района Краснодарского края, системы централизованного теплоснабжения допускается предусматривать от котельных на группу жилых и общественных зданий.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Принятая к разработке в проекте схема теплоснабжения должна обеспечивать: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нормативный уровень </w:t>
      </w:r>
      <w:proofErr w:type="spellStart"/>
      <w:r w:rsidRPr="002E468D">
        <w:rPr>
          <w:rFonts w:ascii="Times New Roman" w:hAnsi="Times New Roman" w:cs="Times New Roman"/>
          <w:color w:val="000000" w:themeColor="text1"/>
        </w:rPr>
        <w:t>теплоэнергосбережения</w:t>
      </w:r>
      <w:proofErr w:type="spellEnd"/>
      <w:r w:rsidRPr="002E468D">
        <w:rPr>
          <w:rFonts w:ascii="Times New Roman" w:hAnsi="Times New Roman" w:cs="Times New Roman"/>
          <w:color w:val="000000" w:themeColor="text1"/>
        </w:rPr>
        <w:t xml:space="preserve">;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нормативный уровень надежности согласно требованиям СНиП 41-02-2003;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требования экологической безопасности;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безопасность эксплуатации.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21</w:t>
      </w:r>
      <w:r w:rsidRPr="002E468D">
        <w:rPr>
          <w:rFonts w:ascii="Times New Roman" w:hAnsi="Times New Roman" w:cs="Times New Roman"/>
          <w:color w:val="000000" w:themeColor="text1"/>
        </w:rPr>
        <w:t xml:space="preserve"> Размещение централизованных источников теплоснабжения на территориях сельского </w:t>
      </w:r>
      <w:r w:rsidR="00670943">
        <w:rPr>
          <w:rFonts w:ascii="Times New Roman" w:hAnsi="Times New Roman" w:cs="Times New Roman"/>
          <w:color w:val="000000" w:themeColor="text1"/>
        </w:rPr>
        <w:t>поселения</w:t>
      </w:r>
      <w:r w:rsidRPr="002E468D">
        <w:rPr>
          <w:rFonts w:ascii="Times New Roman" w:hAnsi="Times New Roman" w:cs="Times New Roman"/>
          <w:color w:val="000000" w:themeColor="text1"/>
        </w:rPr>
        <w:t xml:space="preserve"> производится, как правило, в коммунально-складских и производственных зонах, по возможности в центре тепловых нагрузок.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3.07.01-89*, СНиП 41-01-2003.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22</w:t>
      </w:r>
      <w:r w:rsidRPr="002E468D">
        <w:rPr>
          <w:rFonts w:ascii="Times New Roman" w:hAnsi="Times New Roman" w:cs="Times New Roman"/>
          <w:color w:val="000000" w:themeColor="text1"/>
        </w:rPr>
        <w:t xml:space="preserve"> Размеры санитарно-защитных зон от источников теплоснабжения устанавливаются: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от тепловых электростанций эквивалентной электрической мощностью 600 мВт и выше: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работающих на угольном и мазутном топливе – не менее 1000 м;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работающих на газовом и газо-мазутном топливе – не менее 500 м;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от ТЭЦ и районных котельных тепловой мощностью 200 Гкал и выше: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работающих на угольном и мазутном топливе – не менее 500 м;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работающих на газовом и газо-мазутном топливе – не менее 300 м;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от ТЭЦ и районных котельных тепловой мощностью менее 200 Гкал – не менее 50 м;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от </w:t>
      </w:r>
      <w:proofErr w:type="spellStart"/>
      <w:r w:rsidRPr="002E468D">
        <w:rPr>
          <w:rFonts w:ascii="Times New Roman" w:hAnsi="Times New Roman" w:cs="Times New Roman"/>
          <w:color w:val="000000" w:themeColor="text1"/>
        </w:rPr>
        <w:t>золоотвалов</w:t>
      </w:r>
      <w:proofErr w:type="spellEnd"/>
      <w:r w:rsidRPr="002E468D">
        <w:rPr>
          <w:rFonts w:ascii="Times New Roman" w:hAnsi="Times New Roman" w:cs="Times New Roman"/>
          <w:color w:val="000000" w:themeColor="text1"/>
        </w:rPr>
        <w:t xml:space="preserve"> тепловых электростанций – не менее 300 м с осуществлением древесно-кустарниковых посадок по периметру </w:t>
      </w:r>
      <w:proofErr w:type="spellStart"/>
      <w:r w:rsidRPr="002E468D">
        <w:rPr>
          <w:rFonts w:ascii="Times New Roman" w:hAnsi="Times New Roman" w:cs="Times New Roman"/>
          <w:color w:val="000000" w:themeColor="text1"/>
        </w:rPr>
        <w:t>золоотвала</w:t>
      </w:r>
      <w:proofErr w:type="spellEnd"/>
      <w:r w:rsidRPr="002E468D">
        <w:rPr>
          <w:rFonts w:ascii="Times New Roman" w:hAnsi="Times New Roman" w:cs="Times New Roman"/>
          <w:color w:val="000000" w:themeColor="text1"/>
        </w:rPr>
        <w:t xml:space="preserve">.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w:t>
      </w:r>
      <w:r w:rsidRPr="002E468D">
        <w:rPr>
          <w:rFonts w:ascii="Times New Roman" w:hAnsi="Times New Roman" w:cs="Times New Roman"/>
          <w:color w:val="000000" w:themeColor="text1"/>
        </w:rPr>
        <w:lastRenderedPageBreak/>
        <w:t xml:space="preserve">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23</w:t>
      </w:r>
      <w:r w:rsidRPr="002E468D">
        <w:rPr>
          <w:rFonts w:ascii="Times New Roman" w:hAnsi="Times New Roman" w:cs="Times New Roman"/>
          <w:color w:val="000000" w:themeColor="text1"/>
        </w:rPr>
        <w:t xml:space="preserve"> Отдельно стоящие котельные используются для обслуживания группы зданий.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Индивидуальные котельные используются для обслуживания одного здания или сооружения.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Индивидуальные котельные могут быть отдельно стоящими, встроенными и пристроенными.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 xml:space="preserve">24 </w:t>
      </w:r>
      <w:r w:rsidRPr="002E468D">
        <w:rPr>
          <w:rFonts w:ascii="Times New Roman" w:hAnsi="Times New Roman" w:cs="Times New Roman"/>
          <w:color w:val="000000" w:themeColor="text1"/>
        </w:rPr>
        <w:t xml:space="preserve">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Не допускается размещение:</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котельных, встроенных в многоквартирные жилые здания;</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25</w:t>
      </w:r>
      <w:r w:rsidRPr="002E468D">
        <w:rPr>
          <w:rFonts w:ascii="Times New Roman" w:hAnsi="Times New Roman" w:cs="Times New Roman"/>
          <w:color w:val="000000" w:themeColor="text1"/>
        </w:rPr>
        <w:t xml:space="preserve"> Земельные участки для размещения котельных выбираются в соответствии </w:t>
      </w:r>
      <w:proofErr w:type="gramStart"/>
      <w:r w:rsidRPr="002E468D">
        <w:rPr>
          <w:rFonts w:ascii="Times New Roman" w:hAnsi="Times New Roman" w:cs="Times New Roman"/>
          <w:color w:val="000000" w:themeColor="text1"/>
        </w:rPr>
        <w:t>с</w:t>
      </w:r>
      <w:proofErr w:type="gramEnd"/>
      <w:r w:rsidRPr="002E468D">
        <w:rPr>
          <w:rFonts w:ascii="Times New Roman" w:hAnsi="Times New Roman" w:cs="Times New Roman"/>
          <w:color w:val="000000" w:themeColor="text1"/>
        </w:rPr>
        <w:t xml:space="preserve"> схемой территориального планирования</w:t>
      </w:r>
      <w:r>
        <w:rPr>
          <w:rFonts w:ascii="Times New Roman" w:hAnsi="Times New Roman" w:cs="Times New Roman"/>
          <w:color w:val="000000" w:themeColor="text1"/>
        </w:rPr>
        <w:t xml:space="preserve"> </w:t>
      </w:r>
      <w:r w:rsidRPr="002E468D">
        <w:rPr>
          <w:rFonts w:ascii="Times New Roman" w:hAnsi="Times New Roman" w:cs="Times New Roman"/>
          <w:color w:val="000000" w:themeColor="text1"/>
        </w:rPr>
        <w:t xml:space="preserve">и проектами планировки Тимашевского района.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Размеры земельных участков для отдельно стоящих котельных, размещаемых в районах жилой застройки, следует принимать по таблице 4</w:t>
      </w:r>
      <w:r w:rsidR="001D61A6">
        <w:rPr>
          <w:rFonts w:ascii="Times New Roman" w:hAnsi="Times New Roman" w:cs="Times New Roman"/>
          <w:color w:val="000000" w:themeColor="text1"/>
        </w:rPr>
        <w:t>4</w:t>
      </w:r>
      <w:r w:rsidRPr="002E468D">
        <w:rPr>
          <w:rFonts w:ascii="Times New Roman" w:hAnsi="Times New Roman" w:cs="Times New Roman"/>
          <w:color w:val="000000" w:themeColor="text1"/>
        </w:rPr>
        <w:t xml:space="preserve">. </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26</w:t>
      </w:r>
      <w:r w:rsidRPr="002E468D">
        <w:rPr>
          <w:color w:val="000000" w:themeColor="text1"/>
        </w:rPr>
        <w:t xml:space="preserve"> Трассы и способы прокладки тепловых сетей следует предусматривать в соответствии со СНиП II-89-80, СНиП 41-02-2003, СНиП 3.07.01-89*, ВСН 11-94.</w:t>
      </w:r>
    </w:p>
    <w:p w:rsidR="00D73BB3" w:rsidRPr="002E468D" w:rsidRDefault="00D73BB3" w:rsidP="00D73BB3">
      <w:pPr>
        <w:pStyle w:val="u"/>
        <w:shd w:val="clear" w:color="auto" w:fill="FFFFFF"/>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27</w:t>
      </w:r>
      <w:r w:rsidRPr="002E468D">
        <w:rPr>
          <w:color w:val="000000" w:themeColor="text1"/>
        </w:rPr>
        <w:t xml:space="preserve"> Норматив потребления коммунальной услуги по отоплению в жилых помещениях на территории МО Тимашевский район - 0,</w:t>
      </w:r>
      <w:r>
        <w:rPr>
          <w:color w:val="000000" w:themeColor="text1"/>
        </w:rPr>
        <w:t>0228</w:t>
      </w:r>
      <w:r w:rsidRPr="002E468D">
        <w:rPr>
          <w:color w:val="000000" w:themeColor="text1"/>
        </w:rPr>
        <w:t xml:space="preserve"> Гкал на 1 м</w:t>
      </w:r>
      <w:r w:rsidRPr="002E468D">
        <w:rPr>
          <w:color w:val="000000" w:themeColor="text1"/>
          <w:vertAlign w:val="superscript"/>
        </w:rPr>
        <w:t>3.</w:t>
      </w:r>
    </w:p>
    <w:p w:rsidR="00D73BB3" w:rsidRPr="002E468D" w:rsidRDefault="00D73BB3" w:rsidP="00D73BB3">
      <w:pPr>
        <w:pStyle w:val="Default"/>
        <w:spacing w:line="276" w:lineRule="auto"/>
        <w:jc w:val="right"/>
        <w:rPr>
          <w:rFonts w:ascii="Times New Roman" w:hAnsi="Times New Roman" w:cs="Times New Roman"/>
          <w:color w:val="000000" w:themeColor="text1"/>
        </w:rPr>
      </w:pPr>
    </w:p>
    <w:p w:rsidR="00D73BB3" w:rsidRPr="002E468D" w:rsidRDefault="00D73BB3" w:rsidP="00D73BB3">
      <w:pPr>
        <w:pStyle w:val="Default"/>
        <w:spacing w:line="276" w:lineRule="auto"/>
        <w:jc w:val="right"/>
        <w:rPr>
          <w:rFonts w:ascii="Times New Roman" w:hAnsi="Times New Roman" w:cs="Times New Roman"/>
          <w:color w:val="000000" w:themeColor="text1"/>
        </w:rPr>
      </w:pPr>
      <w:r w:rsidRPr="002E468D">
        <w:rPr>
          <w:rFonts w:ascii="Times New Roman" w:hAnsi="Times New Roman" w:cs="Times New Roman"/>
          <w:color w:val="000000" w:themeColor="text1"/>
        </w:rPr>
        <w:t>Таблица 4</w:t>
      </w:r>
      <w:r w:rsidR="001D61A6">
        <w:rPr>
          <w:rFonts w:ascii="Times New Roman" w:hAnsi="Times New Roman" w:cs="Times New Roman"/>
          <w:color w:val="000000" w:themeColor="text1"/>
        </w:rPr>
        <w:t>4</w:t>
      </w:r>
    </w:p>
    <w:p w:rsidR="00D73BB3" w:rsidRPr="002E468D" w:rsidRDefault="00D73BB3" w:rsidP="00D73BB3">
      <w:pPr>
        <w:pStyle w:val="Default"/>
        <w:ind w:firstLine="851"/>
        <w:jc w:val="both"/>
        <w:rPr>
          <w:rFonts w:ascii="Times New Roman" w:hAnsi="Times New Roman" w:cs="Times New Roman"/>
          <w:color w:val="000000" w:themeColor="text1"/>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D73BB3" w:rsidRPr="002E468D" w:rsidTr="00AA2988">
        <w:trPr>
          <w:trHeight w:val="486"/>
        </w:trPr>
        <w:tc>
          <w:tcPr>
            <w:tcW w:w="5026" w:type="dxa"/>
            <w:vMerge w:val="restart"/>
            <w:shd w:val="clear" w:color="auto" w:fill="EEECE1" w:themeFill="background2"/>
            <w:vAlign w:val="center"/>
          </w:tcPr>
          <w:p w:rsidR="00D73BB3" w:rsidRPr="002E468D" w:rsidRDefault="00D73BB3" w:rsidP="00AA2988">
            <w:pPr>
              <w:pStyle w:val="Default"/>
              <w:jc w:val="center"/>
              <w:rPr>
                <w:rFonts w:ascii="Times New Roman" w:hAnsi="Times New Roman" w:cs="Times New Roman"/>
                <w:b/>
                <w:color w:val="000000" w:themeColor="text1"/>
                <w:sz w:val="20"/>
                <w:szCs w:val="20"/>
              </w:rPr>
            </w:pPr>
            <w:proofErr w:type="spellStart"/>
            <w:r w:rsidRPr="002E468D">
              <w:rPr>
                <w:rFonts w:ascii="Times New Roman" w:hAnsi="Times New Roman" w:cs="Times New Roman"/>
                <w:b/>
                <w:color w:val="000000" w:themeColor="text1"/>
                <w:sz w:val="20"/>
                <w:szCs w:val="20"/>
              </w:rPr>
              <w:t>Теплопроизводительность</w:t>
            </w:r>
            <w:proofErr w:type="spellEnd"/>
            <w:r w:rsidRPr="002E468D">
              <w:rPr>
                <w:rFonts w:ascii="Times New Roman" w:hAnsi="Times New Roman" w:cs="Times New Roman"/>
                <w:b/>
                <w:color w:val="000000" w:themeColor="text1"/>
                <w:sz w:val="20"/>
                <w:szCs w:val="20"/>
              </w:rPr>
              <w:t xml:space="preserve"> котельных,</w:t>
            </w:r>
          </w:p>
          <w:p w:rsidR="00D73BB3" w:rsidRPr="002E468D" w:rsidRDefault="00D73BB3" w:rsidP="00AA2988">
            <w:pPr>
              <w:pStyle w:val="Default"/>
              <w:jc w:val="center"/>
              <w:rPr>
                <w:rFonts w:ascii="Times New Roman" w:hAnsi="Times New Roman" w:cs="Times New Roman"/>
                <w:b/>
                <w:color w:val="000000" w:themeColor="text1"/>
                <w:sz w:val="20"/>
                <w:szCs w:val="20"/>
              </w:rPr>
            </w:pPr>
            <w:r w:rsidRPr="002E468D">
              <w:rPr>
                <w:rFonts w:ascii="Times New Roman" w:hAnsi="Times New Roman" w:cs="Times New Roman"/>
                <w:b/>
                <w:color w:val="000000" w:themeColor="text1"/>
                <w:sz w:val="20"/>
                <w:szCs w:val="20"/>
              </w:rPr>
              <w:t>Гкал/</w:t>
            </w:r>
            <w:proofErr w:type="gramStart"/>
            <w:r w:rsidRPr="002E468D">
              <w:rPr>
                <w:rFonts w:ascii="Times New Roman" w:hAnsi="Times New Roman" w:cs="Times New Roman"/>
                <w:b/>
                <w:color w:val="000000" w:themeColor="text1"/>
                <w:sz w:val="20"/>
                <w:szCs w:val="20"/>
              </w:rPr>
              <w:t>ч</w:t>
            </w:r>
            <w:proofErr w:type="gramEnd"/>
            <w:r w:rsidRPr="002E468D">
              <w:rPr>
                <w:rFonts w:ascii="Times New Roman" w:hAnsi="Times New Roman" w:cs="Times New Roman"/>
                <w:b/>
                <w:color w:val="000000" w:themeColor="text1"/>
                <w:sz w:val="20"/>
                <w:szCs w:val="20"/>
              </w:rPr>
              <w:t xml:space="preserve"> (МВт)</w:t>
            </w:r>
          </w:p>
        </w:tc>
        <w:tc>
          <w:tcPr>
            <w:tcW w:w="5229" w:type="dxa"/>
            <w:gridSpan w:val="2"/>
            <w:shd w:val="clear" w:color="auto" w:fill="EEECE1" w:themeFill="background2"/>
            <w:vAlign w:val="center"/>
          </w:tcPr>
          <w:p w:rsidR="00D73BB3" w:rsidRPr="002E468D" w:rsidRDefault="00D73BB3" w:rsidP="00AA2988">
            <w:pPr>
              <w:pStyle w:val="Default"/>
              <w:jc w:val="center"/>
              <w:rPr>
                <w:rFonts w:ascii="Times New Roman" w:hAnsi="Times New Roman" w:cs="Times New Roman"/>
                <w:b/>
                <w:color w:val="000000" w:themeColor="text1"/>
                <w:sz w:val="20"/>
                <w:szCs w:val="20"/>
              </w:rPr>
            </w:pPr>
            <w:r w:rsidRPr="002E468D">
              <w:rPr>
                <w:rFonts w:ascii="Times New Roman" w:hAnsi="Times New Roman" w:cs="Times New Roman"/>
                <w:b/>
                <w:color w:val="000000" w:themeColor="text1"/>
                <w:sz w:val="20"/>
                <w:szCs w:val="20"/>
              </w:rPr>
              <w:t xml:space="preserve">Размеры земельных участков, </w:t>
            </w:r>
            <w:proofErr w:type="gramStart"/>
            <w:r w:rsidRPr="002E468D">
              <w:rPr>
                <w:rFonts w:ascii="Times New Roman" w:hAnsi="Times New Roman" w:cs="Times New Roman"/>
                <w:b/>
                <w:color w:val="000000" w:themeColor="text1"/>
                <w:sz w:val="20"/>
                <w:szCs w:val="20"/>
              </w:rPr>
              <w:t>га</w:t>
            </w:r>
            <w:proofErr w:type="gramEnd"/>
            <w:r w:rsidRPr="002E468D">
              <w:rPr>
                <w:rFonts w:ascii="Times New Roman" w:hAnsi="Times New Roman" w:cs="Times New Roman"/>
                <w:b/>
                <w:color w:val="000000" w:themeColor="text1"/>
                <w:sz w:val="20"/>
                <w:szCs w:val="20"/>
              </w:rPr>
              <w:t>, котельных, работающих</w:t>
            </w:r>
          </w:p>
        </w:tc>
      </w:tr>
      <w:tr w:rsidR="00D73BB3" w:rsidRPr="002E468D" w:rsidTr="00AA2988">
        <w:trPr>
          <w:trHeight w:val="248"/>
        </w:trPr>
        <w:tc>
          <w:tcPr>
            <w:tcW w:w="5026" w:type="dxa"/>
            <w:vMerge/>
            <w:shd w:val="clear" w:color="auto" w:fill="EEECE1" w:themeFill="background2"/>
            <w:vAlign w:val="center"/>
          </w:tcPr>
          <w:p w:rsidR="00D73BB3" w:rsidRPr="002E468D" w:rsidRDefault="00D73BB3" w:rsidP="00AA2988">
            <w:pPr>
              <w:pStyle w:val="Default"/>
              <w:jc w:val="center"/>
              <w:rPr>
                <w:rFonts w:ascii="Times New Roman" w:hAnsi="Times New Roman" w:cs="Times New Roman"/>
                <w:b/>
                <w:color w:val="000000" w:themeColor="text1"/>
                <w:sz w:val="20"/>
                <w:szCs w:val="20"/>
              </w:rPr>
            </w:pPr>
          </w:p>
        </w:tc>
        <w:tc>
          <w:tcPr>
            <w:tcW w:w="2667" w:type="dxa"/>
            <w:shd w:val="clear" w:color="auto" w:fill="EEECE1" w:themeFill="background2"/>
            <w:vAlign w:val="center"/>
          </w:tcPr>
          <w:p w:rsidR="00D73BB3" w:rsidRPr="002E468D" w:rsidRDefault="00D73BB3" w:rsidP="00AA2988">
            <w:pPr>
              <w:pStyle w:val="Default"/>
              <w:jc w:val="center"/>
              <w:rPr>
                <w:rFonts w:ascii="Times New Roman" w:hAnsi="Times New Roman" w:cs="Times New Roman"/>
                <w:b/>
                <w:color w:val="000000" w:themeColor="text1"/>
                <w:sz w:val="20"/>
                <w:szCs w:val="20"/>
              </w:rPr>
            </w:pPr>
            <w:r w:rsidRPr="002E468D">
              <w:rPr>
                <w:rFonts w:ascii="Times New Roman" w:hAnsi="Times New Roman" w:cs="Times New Roman"/>
                <w:b/>
                <w:color w:val="000000" w:themeColor="text1"/>
                <w:sz w:val="20"/>
                <w:szCs w:val="20"/>
              </w:rPr>
              <w:t>на твердом топливе</w:t>
            </w:r>
          </w:p>
        </w:tc>
        <w:tc>
          <w:tcPr>
            <w:tcW w:w="2562" w:type="dxa"/>
            <w:shd w:val="clear" w:color="auto" w:fill="EEECE1" w:themeFill="background2"/>
            <w:vAlign w:val="center"/>
          </w:tcPr>
          <w:p w:rsidR="00D73BB3" w:rsidRPr="002E468D" w:rsidRDefault="00D73BB3" w:rsidP="00AA2988">
            <w:pPr>
              <w:pStyle w:val="Default"/>
              <w:jc w:val="center"/>
              <w:rPr>
                <w:rFonts w:ascii="Times New Roman" w:hAnsi="Times New Roman" w:cs="Times New Roman"/>
                <w:b/>
                <w:color w:val="000000" w:themeColor="text1"/>
                <w:sz w:val="20"/>
                <w:szCs w:val="20"/>
              </w:rPr>
            </w:pPr>
            <w:r w:rsidRPr="002E468D">
              <w:rPr>
                <w:rFonts w:ascii="Times New Roman" w:hAnsi="Times New Roman" w:cs="Times New Roman"/>
                <w:b/>
                <w:color w:val="000000" w:themeColor="text1"/>
                <w:sz w:val="20"/>
                <w:szCs w:val="20"/>
              </w:rPr>
              <w:t xml:space="preserve">на </w:t>
            </w:r>
            <w:proofErr w:type="spellStart"/>
            <w:r w:rsidRPr="002E468D">
              <w:rPr>
                <w:rFonts w:ascii="Times New Roman" w:hAnsi="Times New Roman" w:cs="Times New Roman"/>
                <w:b/>
                <w:color w:val="000000" w:themeColor="text1"/>
                <w:sz w:val="20"/>
                <w:szCs w:val="20"/>
              </w:rPr>
              <w:t>газомазутном</w:t>
            </w:r>
            <w:proofErr w:type="spellEnd"/>
            <w:r w:rsidRPr="002E468D">
              <w:rPr>
                <w:rFonts w:ascii="Times New Roman" w:hAnsi="Times New Roman" w:cs="Times New Roman"/>
                <w:b/>
                <w:color w:val="000000" w:themeColor="text1"/>
                <w:sz w:val="20"/>
                <w:szCs w:val="20"/>
              </w:rPr>
              <w:t xml:space="preserve"> топливе</w:t>
            </w:r>
          </w:p>
        </w:tc>
      </w:tr>
      <w:tr w:rsidR="00D73BB3" w:rsidRPr="002E468D" w:rsidTr="00AA2988">
        <w:trPr>
          <w:trHeight w:val="137"/>
        </w:trPr>
        <w:tc>
          <w:tcPr>
            <w:tcW w:w="5026" w:type="dxa"/>
          </w:tcPr>
          <w:p w:rsidR="00D73BB3" w:rsidRPr="002E468D" w:rsidRDefault="00D73BB3" w:rsidP="00AA2988">
            <w:pPr>
              <w:pStyle w:val="Default"/>
              <w:jc w:val="both"/>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 xml:space="preserve">до 5 </w:t>
            </w:r>
          </w:p>
        </w:tc>
        <w:tc>
          <w:tcPr>
            <w:tcW w:w="2667"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0,7</w:t>
            </w:r>
          </w:p>
        </w:tc>
        <w:tc>
          <w:tcPr>
            <w:tcW w:w="2562"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0,7</w:t>
            </w:r>
          </w:p>
        </w:tc>
      </w:tr>
      <w:tr w:rsidR="00D73BB3" w:rsidRPr="002E468D" w:rsidTr="00AA2988">
        <w:trPr>
          <w:trHeight w:val="137"/>
        </w:trPr>
        <w:tc>
          <w:tcPr>
            <w:tcW w:w="5026" w:type="dxa"/>
          </w:tcPr>
          <w:p w:rsidR="00D73BB3" w:rsidRPr="002E468D" w:rsidRDefault="00D73BB3" w:rsidP="00AA2988">
            <w:pPr>
              <w:pStyle w:val="Default"/>
              <w:jc w:val="both"/>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 xml:space="preserve">от 5 до 10 (от 6 до 12) </w:t>
            </w:r>
          </w:p>
        </w:tc>
        <w:tc>
          <w:tcPr>
            <w:tcW w:w="2667"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1,0</w:t>
            </w:r>
          </w:p>
        </w:tc>
        <w:tc>
          <w:tcPr>
            <w:tcW w:w="2562"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1,0</w:t>
            </w:r>
          </w:p>
        </w:tc>
      </w:tr>
      <w:tr w:rsidR="00D73BB3" w:rsidRPr="002E468D" w:rsidTr="00AA2988">
        <w:trPr>
          <w:trHeight w:val="137"/>
        </w:trPr>
        <w:tc>
          <w:tcPr>
            <w:tcW w:w="5026" w:type="dxa"/>
          </w:tcPr>
          <w:p w:rsidR="00D73BB3" w:rsidRPr="002E468D" w:rsidRDefault="00D73BB3" w:rsidP="00AA2988">
            <w:pPr>
              <w:pStyle w:val="Default"/>
              <w:jc w:val="both"/>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 xml:space="preserve">от 10 до 50 (от 12 до 58) </w:t>
            </w:r>
          </w:p>
        </w:tc>
        <w:tc>
          <w:tcPr>
            <w:tcW w:w="2667"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2,0</w:t>
            </w:r>
          </w:p>
        </w:tc>
        <w:tc>
          <w:tcPr>
            <w:tcW w:w="2562"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1,5</w:t>
            </w:r>
          </w:p>
        </w:tc>
      </w:tr>
      <w:tr w:rsidR="00D73BB3" w:rsidRPr="002E468D" w:rsidTr="00AA2988">
        <w:trPr>
          <w:trHeight w:val="137"/>
        </w:trPr>
        <w:tc>
          <w:tcPr>
            <w:tcW w:w="5026" w:type="dxa"/>
          </w:tcPr>
          <w:p w:rsidR="00D73BB3" w:rsidRPr="002E468D" w:rsidRDefault="00D73BB3" w:rsidP="00AA2988">
            <w:pPr>
              <w:pStyle w:val="Default"/>
              <w:jc w:val="both"/>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 xml:space="preserve">от 50 до 100 (от 58 до 116) </w:t>
            </w:r>
          </w:p>
        </w:tc>
        <w:tc>
          <w:tcPr>
            <w:tcW w:w="2667"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3,0</w:t>
            </w:r>
          </w:p>
        </w:tc>
        <w:tc>
          <w:tcPr>
            <w:tcW w:w="2562"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2,5</w:t>
            </w:r>
          </w:p>
        </w:tc>
      </w:tr>
      <w:tr w:rsidR="00D73BB3" w:rsidRPr="002E468D" w:rsidTr="00AA2988">
        <w:trPr>
          <w:trHeight w:val="137"/>
        </w:trPr>
        <w:tc>
          <w:tcPr>
            <w:tcW w:w="5026" w:type="dxa"/>
          </w:tcPr>
          <w:p w:rsidR="00D73BB3" w:rsidRPr="002E468D" w:rsidRDefault="00D73BB3" w:rsidP="00AA2988">
            <w:pPr>
              <w:pStyle w:val="Default"/>
              <w:jc w:val="both"/>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 xml:space="preserve">от 100 до 200 (от 116 233) </w:t>
            </w:r>
          </w:p>
        </w:tc>
        <w:tc>
          <w:tcPr>
            <w:tcW w:w="2667"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3,7</w:t>
            </w:r>
          </w:p>
        </w:tc>
        <w:tc>
          <w:tcPr>
            <w:tcW w:w="2562"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3,0</w:t>
            </w:r>
          </w:p>
        </w:tc>
      </w:tr>
      <w:tr w:rsidR="00D73BB3" w:rsidRPr="002E468D" w:rsidTr="00AA2988">
        <w:trPr>
          <w:trHeight w:val="137"/>
        </w:trPr>
        <w:tc>
          <w:tcPr>
            <w:tcW w:w="5026" w:type="dxa"/>
          </w:tcPr>
          <w:p w:rsidR="00D73BB3" w:rsidRPr="002E468D" w:rsidRDefault="00D73BB3" w:rsidP="00AA2988">
            <w:pPr>
              <w:pStyle w:val="Default"/>
              <w:jc w:val="both"/>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 xml:space="preserve">от 200 до 400 (от 233 466) </w:t>
            </w:r>
          </w:p>
        </w:tc>
        <w:tc>
          <w:tcPr>
            <w:tcW w:w="2667"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4,3</w:t>
            </w:r>
          </w:p>
        </w:tc>
        <w:tc>
          <w:tcPr>
            <w:tcW w:w="2562" w:type="dxa"/>
            <w:vAlign w:val="center"/>
          </w:tcPr>
          <w:p w:rsidR="00D73BB3" w:rsidRPr="002E468D" w:rsidRDefault="00D73BB3" w:rsidP="00AA2988">
            <w:pPr>
              <w:pStyle w:val="Default"/>
              <w:jc w:val="center"/>
              <w:rPr>
                <w:rFonts w:ascii="Times New Roman" w:hAnsi="Times New Roman" w:cs="Times New Roman"/>
                <w:color w:val="000000" w:themeColor="text1"/>
                <w:sz w:val="20"/>
                <w:szCs w:val="20"/>
              </w:rPr>
            </w:pPr>
            <w:r w:rsidRPr="002E468D">
              <w:rPr>
                <w:rFonts w:ascii="Times New Roman" w:hAnsi="Times New Roman" w:cs="Times New Roman"/>
                <w:color w:val="000000" w:themeColor="text1"/>
                <w:sz w:val="20"/>
                <w:szCs w:val="20"/>
              </w:rPr>
              <w:t>3,5</w:t>
            </w:r>
          </w:p>
        </w:tc>
      </w:tr>
    </w:tbl>
    <w:p w:rsidR="00D73BB3" w:rsidRPr="002E468D" w:rsidRDefault="00D73BB3" w:rsidP="00D73BB3">
      <w:pPr>
        <w:pStyle w:val="a9"/>
        <w:spacing w:before="0" w:beforeAutospacing="0" w:after="0" w:afterAutospacing="0"/>
        <w:ind w:firstLine="851"/>
        <w:jc w:val="both"/>
        <w:rPr>
          <w:color w:val="000000" w:themeColor="text1"/>
          <w:sz w:val="20"/>
        </w:rPr>
      </w:pPr>
      <w:r w:rsidRPr="002E468D">
        <w:rPr>
          <w:color w:val="000000" w:themeColor="text1"/>
          <w:sz w:val="20"/>
        </w:rPr>
        <w:t>Примечание:</w:t>
      </w:r>
    </w:p>
    <w:p w:rsidR="00D73BB3" w:rsidRPr="00A12F8D" w:rsidRDefault="00D73BB3" w:rsidP="00D73BB3">
      <w:pPr>
        <w:pStyle w:val="a9"/>
        <w:spacing w:before="0" w:beforeAutospacing="0" w:after="0" w:afterAutospacing="0"/>
        <w:ind w:firstLine="851"/>
        <w:jc w:val="both"/>
        <w:rPr>
          <w:sz w:val="20"/>
          <w:szCs w:val="20"/>
        </w:rPr>
      </w:pPr>
      <w:r w:rsidRPr="00A12F8D">
        <w:rPr>
          <w:spacing w:val="2"/>
          <w:sz w:val="20"/>
          <w:szCs w:val="20"/>
          <w:shd w:val="clear" w:color="auto" w:fill="FFFFFF"/>
        </w:rPr>
        <w:t xml:space="preserve">1. </w:t>
      </w:r>
      <w:proofErr w:type="gramStart"/>
      <w:r w:rsidRPr="00A12F8D">
        <w:rPr>
          <w:spacing w:val="2"/>
          <w:sz w:val="20"/>
          <w:szCs w:val="20"/>
          <w:shd w:val="clear" w:color="auto" w:fill="FFFFFF"/>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A12F8D">
        <w:rPr>
          <w:spacing w:val="2"/>
          <w:sz w:val="20"/>
          <w:szCs w:val="20"/>
          <w:shd w:val="clear" w:color="auto" w:fill="FFFFFF"/>
        </w:rPr>
        <w:t>водоразбором</w:t>
      </w:r>
      <w:proofErr w:type="spellEnd"/>
      <w:r w:rsidRPr="00A12F8D">
        <w:rPr>
          <w:spacing w:val="2"/>
          <w:sz w:val="20"/>
          <w:szCs w:val="20"/>
          <w:shd w:val="clear" w:color="auto" w:fill="FFFFFF"/>
        </w:rPr>
        <w:t>, а также котельных, доставка топлива которым предусматривается по железной дороге, следует увеличивать на 20 процентов.</w:t>
      </w:r>
      <w:proofErr w:type="gramEnd"/>
    </w:p>
    <w:p w:rsidR="00D73BB3" w:rsidRPr="002E468D" w:rsidRDefault="00D73BB3" w:rsidP="00D73BB3">
      <w:pPr>
        <w:pStyle w:val="a9"/>
        <w:spacing w:before="0" w:beforeAutospacing="0" w:after="0" w:afterAutospacing="0"/>
        <w:ind w:firstLine="851"/>
        <w:jc w:val="both"/>
        <w:rPr>
          <w:color w:val="000000" w:themeColor="text1"/>
          <w:sz w:val="20"/>
        </w:rPr>
      </w:pPr>
      <w:r>
        <w:rPr>
          <w:color w:val="000000" w:themeColor="text1"/>
          <w:sz w:val="20"/>
        </w:rPr>
        <w:t>2</w:t>
      </w:r>
      <w:r w:rsidRPr="002E468D">
        <w:rPr>
          <w:color w:val="000000" w:themeColor="text1"/>
          <w:sz w:val="20"/>
        </w:rPr>
        <w:t xml:space="preserve">. Размещение </w:t>
      </w:r>
      <w:proofErr w:type="spellStart"/>
      <w:r w:rsidRPr="002E468D">
        <w:rPr>
          <w:color w:val="000000" w:themeColor="text1"/>
          <w:sz w:val="20"/>
        </w:rPr>
        <w:t>золошлакоотвалов</w:t>
      </w:r>
      <w:proofErr w:type="spellEnd"/>
      <w:r w:rsidRPr="002E468D">
        <w:rPr>
          <w:color w:val="000000" w:themeColor="text1"/>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E468D">
        <w:rPr>
          <w:color w:val="000000" w:themeColor="text1"/>
          <w:sz w:val="20"/>
        </w:rPr>
        <w:t>золошлакоотвалов</w:t>
      </w:r>
      <w:proofErr w:type="spellEnd"/>
      <w:r w:rsidRPr="002E468D">
        <w:rPr>
          <w:color w:val="000000" w:themeColor="text1"/>
          <w:sz w:val="20"/>
        </w:rPr>
        <w:t xml:space="preserve"> и размеры площадок для них должны соответствовать требованиям СНиП 41-02-2003.</w:t>
      </w:r>
    </w:p>
    <w:p w:rsidR="00D73BB3" w:rsidRPr="002E468D" w:rsidRDefault="00D73BB3" w:rsidP="00D73BB3">
      <w:pPr>
        <w:rPr>
          <w:rFonts w:ascii="Times New Roman" w:eastAsia="Times New Roman" w:hAnsi="Times New Roman" w:cs="Times New Roman"/>
          <w:color w:val="000000" w:themeColor="text1"/>
          <w:sz w:val="24"/>
          <w:szCs w:val="24"/>
          <w:lang w:eastAsia="ru-RU"/>
        </w:rPr>
      </w:pPr>
    </w:p>
    <w:p w:rsidR="00D73BB3" w:rsidRPr="002E468D" w:rsidRDefault="00D73BB3" w:rsidP="00D73BB3">
      <w:pPr>
        <w:pStyle w:val="u"/>
        <w:shd w:val="clear" w:color="auto" w:fill="FFFFFF"/>
        <w:spacing w:before="0" w:beforeAutospacing="0" w:after="0" w:afterAutospacing="0"/>
        <w:ind w:firstLine="390"/>
        <w:jc w:val="center"/>
        <w:outlineLvl w:val="2"/>
        <w:rPr>
          <w:b/>
          <w:color w:val="000000" w:themeColor="text1"/>
        </w:rPr>
      </w:pPr>
      <w:bookmarkStart w:id="38" w:name="_Toc396469477"/>
      <w:bookmarkStart w:id="39" w:name="_Toc396469574"/>
      <w:bookmarkStart w:id="40" w:name="_Toc406428177"/>
      <w:bookmarkStart w:id="41" w:name="_Toc416792711"/>
      <w:r w:rsidRPr="002E468D">
        <w:rPr>
          <w:b/>
          <w:color w:val="000000" w:themeColor="text1"/>
        </w:rPr>
        <w:t>Газоснабжение</w:t>
      </w:r>
      <w:bookmarkEnd w:id="38"/>
      <w:bookmarkEnd w:id="39"/>
      <w:bookmarkEnd w:id="40"/>
      <w:bookmarkEnd w:id="41"/>
    </w:p>
    <w:p w:rsidR="00D73BB3" w:rsidRPr="009B0873" w:rsidRDefault="00D73BB3" w:rsidP="00D73BB3">
      <w:pPr>
        <w:pStyle w:val="u"/>
        <w:shd w:val="clear" w:color="auto" w:fill="FFFFFF"/>
        <w:spacing w:before="0" w:beforeAutospacing="0" w:after="0" w:afterAutospacing="0"/>
        <w:ind w:firstLine="390"/>
        <w:jc w:val="center"/>
        <w:rPr>
          <w:b/>
          <w:color w:val="000000" w:themeColor="text1"/>
          <w:highlight w:val="yellow"/>
        </w:rPr>
      </w:pPr>
    </w:p>
    <w:p w:rsidR="00D73BB3" w:rsidRDefault="00D73BB3" w:rsidP="00D73BB3">
      <w:pPr>
        <w:pStyle w:val="Default"/>
        <w:spacing w:line="276" w:lineRule="auto"/>
        <w:ind w:firstLine="851"/>
        <w:jc w:val="both"/>
        <w:rPr>
          <w:rFonts w:ascii="Times New Roman" w:hAnsi="Times New Roman" w:cs="Times New Roman"/>
          <w:color w:val="000000" w:themeColor="text1"/>
        </w:rPr>
      </w:pPr>
      <w:r w:rsidRPr="00A15384">
        <w:rPr>
          <w:rFonts w:ascii="Times New Roman" w:hAnsi="Times New Roman" w:cs="Times New Roman"/>
          <w:color w:val="000000" w:themeColor="text1"/>
        </w:rPr>
        <w:t>3.7.</w:t>
      </w:r>
      <w:r>
        <w:rPr>
          <w:rFonts w:ascii="Times New Roman" w:hAnsi="Times New Roman" w:cs="Times New Roman"/>
          <w:color w:val="000000" w:themeColor="text1"/>
        </w:rPr>
        <w:t>28</w:t>
      </w:r>
      <w:r w:rsidRPr="00A15384">
        <w:rPr>
          <w:rFonts w:ascii="Times New Roman" w:hAnsi="Times New Roman" w:cs="Times New Roman"/>
          <w:color w:val="000000" w:themeColor="text1"/>
        </w:rPr>
        <w:t xml:space="preserve">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w:t>
      </w:r>
      <w:r w:rsidRPr="00A15384">
        <w:rPr>
          <w:rFonts w:ascii="Times New Roman" w:hAnsi="Times New Roman" w:cs="Times New Roman"/>
          <w:color w:val="000000" w:themeColor="text1"/>
        </w:rPr>
        <w:lastRenderedPageBreak/>
        <w:t xml:space="preserve">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Тимашевского района.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29</w:t>
      </w:r>
      <w:proofErr w:type="gramStart"/>
      <w:r w:rsidRPr="002E468D">
        <w:rPr>
          <w:rFonts w:ascii="Times New Roman" w:hAnsi="Times New Roman" w:cs="Times New Roman"/>
          <w:color w:val="000000" w:themeColor="text1"/>
        </w:rPr>
        <w:t xml:space="preserve"> П</w:t>
      </w:r>
      <w:proofErr w:type="gramEnd"/>
      <w:r w:rsidRPr="002E468D">
        <w:rPr>
          <w:rFonts w:ascii="Times New Roman" w:hAnsi="Times New Roman" w:cs="Times New Roman"/>
          <w:color w:val="000000" w:themeColor="text1"/>
        </w:rPr>
        <w:t>ри разработке документов территориального планирования МО Тимашевский район Краснодарского края допускается принимать следующие укрупненные показатели потребления газа, м</w:t>
      </w:r>
      <w:r w:rsidRPr="002E468D">
        <w:rPr>
          <w:rFonts w:ascii="Times New Roman" w:hAnsi="Times New Roman" w:cs="Times New Roman"/>
          <w:color w:val="000000" w:themeColor="text1"/>
          <w:vertAlign w:val="superscript"/>
        </w:rPr>
        <w:t>3</w:t>
      </w:r>
      <w:r w:rsidRPr="002E468D">
        <w:rPr>
          <w:rFonts w:ascii="Times New Roman" w:hAnsi="Times New Roman" w:cs="Times New Roman"/>
          <w:color w:val="000000" w:themeColor="text1"/>
        </w:rPr>
        <w:t xml:space="preserve">/год на 1 человека, при теплоте сгорания газа 34 МДж/м2 (8000 ккал/м2):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при наличии централизованного горячего водоснабжения – 650;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при горячем водоснабжении от газовых водонагревателей – 850;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 xml:space="preserve">- при отсутствии горячего водоснабжения – 390.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30</w:t>
      </w:r>
      <w:r w:rsidRPr="002E468D">
        <w:rPr>
          <w:rFonts w:ascii="Times New Roman" w:hAnsi="Times New Roman" w:cs="Times New Roman"/>
          <w:color w:val="000000" w:themeColor="text1"/>
        </w:rPr>
        <w:t xml:space="preserve">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31</w:t>
      </w:r>
      <w:r w:rsidRPr="002E468D">
        <w:rPr>
          <w:rFonts w:ascii="Times New Roman" w:hAnsi="Times New Roman" w:cs="Times New Roman"/>
          <w:color w:val="000000" w:themeColor="text1"/>
        </w:rPr>
        <w:t xml:space="preserve"> Годовые расходы газа на технологические нужды промышленных и сельскохозяйственных предприятий следует определять по данным </w:t>
      </w:r>
      <w:proofErr w:type="spellStart"/>
      <w:r w:rsidRPr="002E468D">
        <w:rPr>
          <w:rFonts w:ascii="Times New Roman" w:hAnsi="Times New Roman" w:cs="Times New Roman"/>
          <w:color w:val="000000" w:themeColor="text1"/>
        </w:rPr>
        <w:t>топливопотребления</w:t>
      </w:r>
      <w:proofErr w:type="spellEnd"/>
      <w:r w:rsidRPr="002E468D">
        <w:rPr>
          <w:rFonts w:ascii="Times New Roman" w:hAnsi="Times New Roman" w:cs="Times New Roman"/>
          <w:color w:val="000000" w:themeColor="text1"/>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rPr>
        <w:t>3.7.</w:t>
      </w:r>
      <w:r>
        <w:rPr>
          <w:rFonts w:ascii="Times New Roman" w:hAnsi="Times New Roman" w:cs="Times New Roman"/>
          <w:color w:val="000000" w:themeColor="text1"/>
        </w:rPr>
        <w:t>32</w:t>
      </w:r>
      <w:r w:rsidRPr="002E468D">
        <w:rPr>
          <w:rFonts w:ascii="Times New Roman" w:hAnsi="Times New Roman" w:cs="Times New Roman"/>
          <w:color w:val="000000" w:themeColor="text1"/>
        </w:rPr>
        <w:t xml:space="preserve"> Газораспределительная система должна обеспечивать</w:t>
      </w:r>
      <w:r w:rsidRPr="002E468D">
        <w:rPr>
          <w:rFonts w:ascii="Times New Roman" w:hAnsi="Times New Roman" w:cs="Times New Roman"/>
          <w:color w:val="000000" w:themeColor="text1"/>
          <w:sz w:val="23"/>
          <w:szCs w:val="23"/>
        </w:rPr>
        <w:t xml:space="preserve"> подачу газа потребителям в необходимом объеме и требуемых параметрах.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 xml:space="preserve">Для </w:t>
      </w:r>
      <w:proofErr w:type="spellStart"/>
      <w:r w:rsidRPr="002E468D">
        <w:rPr>
          <w:rFonts w:ascii="Times New Roman" w:hAnsi="Times New Roman" w:cs="Times New Roman"/>
          <w:color w:val="000000" w:themeColor="text1"/>
          <w:sz w:val="23"/>
          <w:szCs w:val="23"/>
        </w:rPr>
        <w:t>неотключаемых</w:t>
      </w:r>
      <w:proofErr w:type="spellEnd"/>
      <w:r w:rsidRPr="002E468D">
        <w:rPr>
          <w:rFonts w:ascii="Times New Roman" w:hAnsi="Times New Roman" w:cs="Times New Roman"/>
          <w:color w:val="000000" w:themeColor="text1"/>
          <w:sz w:val="23"/>
          <w:szCs w:val="23"/>
        </w:rPr>
        <w:t xml:space="preserve">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2E468D">
        <w:rPr>
          <w:rFonts w:ascii="Times New Roman" w:hAnsi="Times New Roman" w:cs="Times New Roman"/>
          <w:color w:val="000000" w:themeColor="text1"/>
          <w:sz w:val="23"/>
          <w:szCs w:val="23"/>
        </w:rPr>
        <w:t>закольцевания</w:t>
      </w:r>
      <w:proofErr w:type="spellEnd"/>
      <w:r w:rsidRPr="002E468D">
        <w:rPr>
          <w:rFonts w:ascii="Times New Roman" w:hAnsi="Times New Roman" w:cs="Times New Roman"/>
          <w:color w:val="000000" w:themeColor="text1"/>
          <w:sz w:val="23"/>
          <w:szCs w:val="23"/>
        </w:rPr>
        <w:t xml:space="preserve"> газопроводов или другими способами.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3.7.</w:t>
      </w:r>
      <w:r>
        <w:rPr>
          <w:rFonts w:ascii="Times New Roman" w:hAnsi="Times New Roman" w:cs="Times New Roman"/>
          <w:color w:val="000000" w:themeColor="text1"/>
          <w:sz w:val="23"/>
          <w:szCs w:val="23"/>
        </w:rPr>
        <w:t>33</w:t>
      </w:r>
      <w:r w:rsidRPr="002E468D">
        <w:rPr>
          <w:rFonts w:ascii="Times New Roman" w:hAnsi="Times New Roman" w:cs="Times New Roman"/>
          <w:color w:val="000000" w:themeColor="text1"/>
          <w:sz w:val="23"/>
          <w:szCs w:val="23"/>
        </w:rPr>
        <w:t xml:space="preserve">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 xml:space="preserve">В районах со сложными геологическими условиями должны учитываться специальные требования СНиП 22-02-2003, СНиП 3.01.09-91.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3.7.</w:t>
      </w:r>
      <w:r>
        <w:rPr>
          <w:rFonts w:ascii="Times New Roman" w:hAnsi="Times New Roman" w:cs="Times New Roman"/>
          <w:color w:val="000000" w:themeColor="text1"/>
          <w:sz w:val="23"/>
          <w:szCs w:val="23"/>
        </w:rPr>
        <w:t>34</w:t>
      </w:r>
      <w:proofErr w:type="gramStart"/>
      <w:r w:rsidRPr="002E468D">
        <w:rPr>
          <w:rFonts w:ascii="Times New Roman" w:hAnsi="Times New Roman" w:cs="Times New Roman"/>
          <w:color w:val="000000" w:themeColor="text1"/>
          <w:sz w:val="23"/>
          <w:szCs w:val="23"/>
        </w:rPr>
        <w:t xml:space="preserve"> П</w:t>
      </w:r>
      <w:proofErr w:type="gramEnd"/>
      <w:r w:rsidRPr="002E468D">
        <w:rPr>
          <w:rFonts w:ascii="Times New Roman" w:hAnsi="Times New Roman" w:cs="Times New Roman"/>
          <w:color w:val="000000" w:themeColor="text1"/>
          <w:sz w:val="23"/>
          <w:szCs w:val="23"/>
        </w:rPr>
        <w:t xml:space="preserve">ри восстановлении (реконструкции) изношенных подземных стальных газопроводов вне и на территории населенных пунктов, входящих в состав Тимашевского района Краснодарского края, следует руководствоваться требованиями СНиП 42-01-2002.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3.7.</w:t>
      </w:r>
      <w:r>
        <w:rPr>
          <w:rFonts w:ascii="Times New Roman" w:hAnsi="Times New Roman" w:cs="Times New Roman"/>
          <w:color w:val="000000" w:themeColor="text1"/>
          <w:sz w:val="23"/>
          <w:szCs w:val="23"/>
        </w:rPr>
        <w:t>35</w:t>
      </w:r>
      <w:r w:rsidRPr="002E468D">
        <w:rPr>
          <w:rFonts w:ascii="Times New Roman" w:hAnsi="Times New Roman" w:cs="Times New Roman"/>
          <w:color w:val="000000" w:themeColor="text1"/>
          <w:sz w:val="23"/>
          <w:szCs w:val="23"/>
        </w:rPr>
        <w:t xml:space="preserve">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3.7.</w:t>
      </w:r>
      <w:r>
        <w:rPr>
          <w:rFonts w:ascii="Times New Roman" w:hAnsi="Times New Roman" w:cs="Times New Roman"/>
          <w:color w:val="000000" w:themeColor="text1"/>
          <w:sz w:val="23"/>
          <w:szCs w:val="23"/>
        </w:rPr>
        <w:t>36</w:t>
      </w:r>
      <w:r w:rsidRPr="002E468D">
        <w:rPr>
          <w:rFonts w:ascii="Times New Roman" w:hAnsi="Times New Roman" w:cs="Times New Roman"/>
          <w:color w:val="000000" w:themeColor="text1"/>
          <w:sz w:val="23"/>
          <w:szCs w:val="23"/>
        </w:rPr>
        <w:t xml:space="preserve"> Выбор, отвод и использование земель для магистральных газопроводов осуществляется в соответствии с требованиями СН 452-73.</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3.7.</w:t>
      </w:r>
      <w:r>
        <w:rPr>
          <w:rFonts w:ascii="Times New Roman" w:hAnsi="Times New Roman" w:cs="Times New Roman"/>
          <w:color w:val="000000" w:themeColor="text1"/>
          <w:sz w:val="23"/>
          <w:szCs w:val="23"/>
        </w:rPr>
        <w:t>37</w:t>
      </w:r>
      <w:r w:rsidRPr="002E468D">
        <w:rPr>
          <w:rFonts w:ascii="Times New Roman" w:hAnsi="Times New Roman" w:cs="Times New Roman"/>
          <w:color w:val="000000" w:themeColor="text1"/>
          <w:sz w:val="23"/>
          <w:szCs w:val="23"/>
        </w:rPr>
        <w:t xml:space="preserve"> Размещение магистральных газопроводов по территории населенных пунктов, входящих в состав Тимашевского района Краснодарского края, не допускается.</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3.7.</w:t>
      </w:r>
      <w:r>
        <w:rPr>
          <w:rFonts w:ascii="Times New Roman" w:hAnsi="Times New Roman" w:cs="Times New Roman"/>
          <w:color w:val="000000" w:themeColor="text1"/>
          <w:sz w:val="23"/>
          <w:szCs w:val="23"/>
        </w:rPr>
        <w:t>38</w:t>
      </w:r>
      <w:r w:rsidRPr="002E468D">
        <w:rPr>
          <w:rFonts w:ascii="Times New Roman" w:hAnsi="Times New Roman" w:cs="Times New Roman"/>
          <w:color w:val="000000" w:themeColor="text1"/>
          <w:sz w:val="23"/>
          <w:szCs w:val="23"/>
        </w:rPr>
        <w:t xml:space="preserve">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w:t>
      </w:r>
      <w:proofErr w:type="gramStart"/>
      <w:r w:rsidRPr="002E468D">
        <w:rPr>
          <w:rFonts w:ascii="Times New Roman" w:hAnsi="Times New Roman" w:cs="Times New Roman"/>
          <w:color w:val="000000" w:themeColor="text1"/>
          <w:sz w:val="23"/>
          <w:szCs w:val="23"/>
        </w:rPr>
        <w:t>0</w:t>
      </w:r>
      <w:proofErr w:type="gramEnd"/>
      <w:r w:rsidRPr="002E468D">
        <w:rPr>
          <w:rFonts w:ascii="Times New Roman" w:hAnsi="Times New Roman" w:cs="Times New Roman"/>
          <w:color w:val="000000" w:themeColor="text1"/>
          <w:sz w:val="23"/>
          <w:szCs w:val="23"/>
        </w:rPr>
        <w:t xml:space="preserve"> и на расстоянии до кровли не менее 0,2 м.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sz w:val="23"/>
          <w:szCs w:val="23"/>
        </w:rPr>
      </w:pPr>
      <w:r w:rsidRPr="002E468D">
        <w:rPr>
          <w:rFonts w:ascii="Times New Roman" w:hAnsi="Times New Roman" w:cs="Times New Roman"/>
          <w:color w:val="000000" w:themeColor="text1"/>
          <w:sz w:val="23"/>
          <w:szCs w:val="23"/>
        </w:rPr>
        <w:t>Запрещается прокладка газопроводов всех давлений по стенам, над и под помещениями категорий пожарной безопасности</w:t>
      </w:r>
      <w:proofErr w:type="gramStart"/>
      <w:r w:rsidRPr="002E468D">
        <w:rPr>
          <w:rFonts w:ascii="Times New Roman" w:hAnsi="Times New Roman" w:cs="Times New Roman"/>
          <w:color w:val="000000" w:themeColor="text1"/>
          <w:sz w:val="23"/>
          <w:szCs w:val="23"/>
        </w:rPr>
        <w:t xml:space="preserve"> А</w:t>
      </w:r>
      <w:proofErr w:type="gramEnd"/>
      <w:r w:rsidRPr="002E468D">
        <w:rPr>
          <w:rFonts w:ascii="Times New Roman" w:hAnsi="Times New Roman" w:cs="Times New Roman"/>
          <w:color w:val="000000" w:themeColor="text1"/>
          <w:sz w:val="23"/>
          <w:szCs w:val="23"/>
        </w:rPr>
        <w:t xml:space="preserve"> и Б, за исключением зданий ГРП. </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39</w:t>
      </w:r>
      <w:r w:rsidRPr="002E468D">
        <w:rPr>
          <w:rFonts w:ascii="Times New Roman" w:hAnsi="Times New Roman" w:cs="Times New Roman"/>
          <w:color w:val="000000" w:themeColor="text1"/>
        </w:rPr>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D73BB3" w:rsidRDefault="00D73BB3" w:rsidP="00D73BB3">
      <w:pPr>
        <w:pStyle w:val="Default"/>
        <w:spacing w:line="276" w:lineRule="auto"/>
        <w:ind w:firstLine="851"/>
        <w:jc w:val="both"/>
        <w:rPr>
          <w:rFonts w:ascii="Times New Roman" w:hAnsi="Times New Roman" w:cs="Times New Roman"/>
          <w:color w:val="000000" w:themeColor="text1"/>
        </w:rPr>
      </w:pPr>
      <w:r w:rsidRPr="002E468D">
        <w:rPr>
          <w:rFonts w:ascii="Times New Roman" w:hAnsi="Times New Roman" w:cs="Times New Roman"/>
          <w:color w:val="000000" w:themeColor="text1"/>
        </w:rPr>
        <w:t>3.7.</w:t>
      </w:r>
      <w:r>
        <w:rPr>
          <w:rFonts w:ascii="Times New Roman" w:hAnsi="Times New Roman" w:cs="Times New Roman"/>
          <w:color w:val="000000" w:themeColor="text1"/>
        </w:rPr>
        <w:t>40</w:t>
      </w:r>
      <w:r w:rsidRPr="002E468D">
        <w:rPr>
          <w:rFonts w:ascii="Times New Roman" w:hAnsi="Times New Roman" w:cs="Times New Roman"/>
          <w:color w:val="000000" w:themeColor="text1"/>
        </w:rPr>
        <w:t xml:space="preserve"> Классификация газопроводов по рабочему давлению транспортируемого газа приведена в таблице </w:t>
      </w:r>
      <w:r w:rsidR="001D61A6">
        <w:rPr>
          <w:rFonts w:ascii="Times New Roman" w:hAnsi="Times New Roman" w:cs="Times New Roman"/>
          <w:color w:val="000000" w:themeColor="text1"/>
        </w:rPr>
        <w:t>45</w:t>
      </w:r>
      <w:r w:rsidRPr="002E468D">
        <w:rPr>
          <w:rFonts w:ascii="Times New Roman" w:hAnsi="Times New Roman" w:cs="Times New Roman"/>
          <w:color w:val="000000" w:themeColor="text1"/>
        </w:rPr>
        <w:t>.</w:t>
      </w:r>
    </w:p>
    <w:p w:rsidR="00D73BB3" w:rsidRPr="002E468D" w:rsidRDefault="00D73BB3" w:rsidP="00D73BB3">
      <w:pPr>
        <w:pStyle w:val="Default"/>
        <w:spacing w:line="276" w:lineRule="auto"/>
        <w:ind w:firstLine="851"/>
        <w:jc w:val="both"/>
        <w:rPr>
          <w:rFonts w:ascii="Times New Roman" w:hAnsi="Times New Roman" w:cs="Times New Roman"/>
          <w:color w:val="000000" w:themeColor="text1"/>
        </w:rPr>
      </w:pPr>
    </w:p>
    <w:p w:rsidR="00D73BB3" w:rsidRPr="002E468D" w:rsidRDefault="00D73BB3" w:rsidP="00D73BB3">
      <w:pPr>
        <w:pStyle w:val="a9"/>
        <w:spacing w:before="0" w:beforeAutospacing="0" w:after="0" w:afterAutospacing="0"/>
        <w:jc w:val="right"/>
        <w:rPr>
          <w:color w:val="000000" w:themeColor="text1"/>
        </w:rPr>
      </w:pPr>
      <w:r w:rsidRPr="002E468D">
        <w:rPr>
          <w:color w:val="000000" w:themeColor="text1"/>
        </w:rPr>
        <w:t xml:space="preserve">Таблица </w:t>
      </w:r>
      <w:r w:rsidR="001D61A6">
        <w:rPr>
          <w:color w:val="000000" w:themeColor="text1"/>
        </w:rPr>
        <w:t>45</w:t>
      </w:r>
    </w:p>
    <w:p w:rsidR="00D73BB3" w:rsidRPr="002E468D" w:rsidRDefault="00D73BB3" w:rsidP="00D73BB3">
      <w:pPr>
        <w:pStyle w:val="a9"/>
        <w:spacing w:before="0" w:beforeAutospacing="0" w:after="0" w:afterAutospacing="0"/>
        <w:ind w:firstLine="851"/>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1616"/>
        <w:gridCol w:w="3810"/>
        <w:gridCol w:w="3242"/>
      </w:tblGrid>
      <w:tr w:rsidR="00D73BB3" w:rsidRPr="002E468D" w:rsidTr="00AA2988">
        <w:trPr>
          <w:trHeight w:val="418"/>
          <w:jc w:val="center"/>
        </w:trPr>
        <w:tc>
          <w:tcPr>
            <w:tcW w:w="2855" w:type="dxa"/>
            <w:gridSpan w:val="2"/>
            <w:shd w:val="clear" w:color="auto" w:fill="EEECE1" w:themeFill="background2"/>
            <w:vAlign w:val="center"/>
          </w:tcPr>
          <w:p w:rsidR="00D73BB3" w:rsidRPr="002E468D" w:rsidRDefault="00D73BB3" w:rsidP="00AA2988">
            <w:pPr>
              <w:pStyle w:val="a9"/>
              <w:spacing w:before="33" w:beforeAutospacing="0" w:after="33" w:afterAutospacing="0"/>
              <w:jc w:val="center"/>
              <w:rPr>
                <w:b/>
                <w:spacing w:val="2"/>
                <w:sz w:val="20"/>
                <w:szCs w:val="20"/>
              </w:rPr>
            </w:pPr>
            <w:r w:rsidRPr="002E468D">
              <w:rPr>
                <w:b/>
                <w:spacing w:val="2"/>
                <w:sz w:val="20"/>
                <w:szCs w:val="20"/>
              </w:rPr>
              <w:t>Классификация газопроводов подавлению</w:t>
            </w:r>
          </w:p>
        </w:tc>
        <w:tc>
          <w:tcPr>
            <w:tcW w:w="3810" w:type="dxa"/>
            <w:shd w:val="clear" w:color="auto" w:fill="EEECE1" w:themeFill="background2"/>
            <w:vAlign w:val="center"/>
          </w:tcPr>
          <w:p w:rsidR="00D73BB3" w:rsidRPr="002E468D" w:rsidRDefault="00D73BB3" w:rsidP="00AA2988">
            <w:pPr>
              <w:pStyle w:val="a9"/>
              <w:spacing w:before="33" w:beforeAutospacing="0" w:after="33" w:afterAutospacing="0"/>
              <w:jc w:val="center"/>
              <w:rPr>
                <w:b/>
                <w:spacing w:val="2"/>
                <w:sz w:val="20"/>
                <w:szCs w:val="20"/>
              </w:rPr>
            </w:pPr>
            <w:r w:rsidRPr="002E468D">
              <w:rPr>
                <w:b/>
                <w:spacing w:val="2"/>
                <w:sz w:val="20"/>
                <w:szCs w:val="20"/>
              </w:rPr>
              <w:t>Вид транспортируемого газа</w:t>
            </w:r>
          </w:p>
        </w:tc>
        <w:tc>
          <w:tcPr>
            <w:tcW w:w="3242" w:type="dxa"/>
            <w:shd w:val="clear" w:color="auto" w:fill="EEECE1" w:themeFill="background2"/>
            <w:vAlign w:val="center"/>
          </w:tcPr>
          <w:p w:rsidR="00D73BB3" w:rsidRPr="002E468D" w:rsidRDefault="00D73BB3" w:rsidP="00AA2988">
            <w:pPr>
              <w:pStyle w:val="a9"/>
              <w:spacing w:before="33" w:beforeAutospacing="0" w:after="33" w:afterAutospacing="0"/>
              <w:ind w:right="-2"/>
              <w:jc w:val="center"/>
              <w:rPr>
                <w:b/>
                <w:spacing w:val="2"/>
                <w:sz w:val="20"/>
                <w:szCs w:val="20"/>
              </w:rPr>
            </w:pPr>
            <w:r w:rsidRPr="002E468D">
              <w:rPr>
                <w:b/>
                <w:spacing w:val="2"/>
                <w:sz w:val="20"/>
                <w:szCs w:val="20"/>
              </w:rPr>
              <w:t>Рабочее давление в газопроводе, МПа</w:t>
            </w:r>
          </w:p>
        </w:tc>
      </w:tr>
      <w:tr w:rsidR="00D73BB3" w:rsidRPr="002E468D" w:rsidTr="00AA2988">
        <w:trPr>
          <w:trHeight w:val="167"/>
          <w:jc w:val="center"/>
        </w:trPr>
        <w:tc>
          <w:tcPr>
            <w:tcW w:w="1239" w:type="dxa"/>
            <w:vMerge w:val="restart"/>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Высокое</w:t>
            </w:r>
          </w:p>
        </w:tc>
        <w:tc>
          <w:tcPr>
            <w:tcW w:w="1616" w:type="dxa"/>
            <w:vMerge w:val="restart"/>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lang w:val="en-US"/>
              </w:rPr>
              <w:t>I</w:t>
            </w:r>
            <w:r w:rsidRPr="002E468D">
              <w:rPr>
                <w:spacing w:val="2"/>
                <w:sz w:val="20"/>
                <w:szCs w:val="20"/>
              </w:rPr>
              <w:t xml:space="preserve"> категория</w:t>
            </w:r>
          </w:p>
        </w:tc>
        <w:tc>
          <w:tcPr>
            <w:tcW w:w="3810" w:type="dxa"/>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природный</w:t>
            </w:r>
          </w:p>
        </w:tc>
        <w:tc>
          <w:tcPr>
            <w:tcW w:w="3242" w:type="dxa"/>
            <w:vAlign w:val="center"/>
          </w:tcPr>
          <w:p w:rsidR="00D73BB3" w:rsidRPr="002E468D" w:rsidRDefault="00D73BB3" w:rsidP="00AA2988">
            <w:pPr>
              <w:pStyle w:val="a9"/>
              <w:spacing w:before="33" w:beforeAutospacing="0" w:after="33" w:afterAutospacing="0"/>
              <w:ind w:right="-2"/>
              <w:jc w:val="center"/>
              <w:rPr>
                <w:spacing w:val="2"/>
                <w:sz w:val="20"/>
                <w:szCs w:val="20"/>
              </w:rPr>
            </w:pPr>
            <w:r w:rsidRPr="002E468D">
              <w:rPr>
                <w:spacing w:val="2"/>
                <w:sz w:val="20"/>
                <w:szCs w:val="20"/>
              </w:rPr>
              <w:t>свыше 0,6 до 1,2 включительно</w:t>
            </w:r>
          </w:p>
        </w:tc>
      </w:tr>
      <w:tr w:rsidR="00D73BB3" w:rsidRPr="002E468D" w:rsidTr="00AA2988">
        <w:trPr>
          <w:trHeight w:val="154"/>
          <w:jc w:val="center"/>
        </w:trPr>
        <w:tc>
          <w:tcPr>
            <w:tcW w:w="1239" w:type="dxa"/>
            <w:vMerge/>
            <w:vAlign w:val="center"/>
          </w:tcPr>
          <w:p w:rsidR="00D73BB3" w:rsidRPr="002E468D" w:rsidRDefault="00D73BB3" w:rsidP="00AA2988">
            <w:pPr>
              <w:pStyle w:val="a9"/>
              <w:spacing w:before="33" w:beforeAutospacing="0" w:after="33" w:afterAutospacing="0"/>
              <w:jc w:val="center"/>
              <w:rPr>
                <w:spacing w:val="2"/>
                <w:sz w:val="20"/>
                <w:szCs w:val="20"/>
              </w:rPr>
            </w:pPr>
          </w:p>
        </w:tc>
        <w:tc>
          <w:tcPr>
            <w:tcW w:w="1616" w:type="dxa"/>
            <w:vMerge/>
            <w:vAlign w:val="center"/>
          </w:tcPr>
          <w:p w:rsidR="00D73BB3" w:rsidRPr="002E468D" w:rsidRDefault="00D73BB3" w:rsidP="00AA2988">
            <w:pPr>
              <w:pStyle w:val="a9"/>
              <w:spacing w:before="33" w:beforeAutospacing="0" w:after="33" w:afterAutospacing="0"/>
              <w:jc w:val="center"/>
              <w:rPr>
                <w:spacing w:val="2"/>
                <w:sz w:val="20"/>
                <w:szCs w:val="20"/>
              </w:rPr>
            </w:pPr>
          </w:p>
        </w:tc>
        <w:tc>
          <w:tcPr>
            <w:tcW w:w="3810" w:type="dxa"/>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СУГ*</w:t>
            </w:r>
          </w:p>
        </w:tc>
        <w:tc>
          <w:tcPr>
            <w:tcW w:w="3242" w:type="dxa"/>
            <w:vAlign w:val="center"/>
          </w:tcPr>
          <w:p w:rsidR="00D73BB3" w:rsidRPr="002E468D" w:rsidRDefault="00D73BB3" w:rsidP="00AA2988">
            <w:pPr>
              <w:pStyle w:val="a9"/>
              <w:spacing w:before="33" w:beforeAutospacing="0" w:after="33" w:afterAutospacing="0"/>
              <w:ind w:right="-2"/>
              <w:jc w:val="center"/>
              <w:rPr>
                <w:spacing w:val="2"/>
                <w:sz w:val="20"/>
                <w:szCs w:val="20"/>
              </w:rPr>
            </w:pPr>
            <w:r w:rsidRPr="002E468D">
              <w:rPr>
                <w:spacing w:val="2"/>
                <w:sz w:val="20"/>
                <w:szCs w:val="20"/>
              </w:rPr>
              <w:t>свыше 0,6 до 1,6 включительно</w:t>
            </w:r>
          </w:p>
        </w:tc>
      </w:tr>
      <w:tr w:rsidR="00D73BB3" w:rsidRPr="002E468D" w:rsidTr="00AA2988">
        <w:trPr>
          <w:trHeight w:val="201"/>
          <w:jc w:val="center"/>
        </w:trPr>
        <w:tc>
          <w:tcPr>
            <w:tcW w:w="1239" w:type="dxa"/>
            <w:vMerge/>
            <w:vAlign w:val="center"/>
          </w:tcPr>
          <w:p w:rsidR="00D73BB3" w:rsidRPr="002E468D" w:rsidRDefault="00D73BB3" w:rsidP="00AA2988">
            <w:pPr>
              <w:pStyle w:val="a9"/>
              <w:spacing w:before="33" w:beforeAutospacing="0" w:after="33" w:afterAutospacing="0"/>
              <w:jc w:val="center"/>
              <w:rPr>
                <w:spacing w:val="2"/>
                <w:sz w:val="20"/>
                <w:szCs w:val="20"/>
              </w:rPr>
            </w:pPr>
          </w:p>
        </w:tc>
        <w:tc>
          <w:tcPr>
            <w:tcW w:w="1616" w:type="dxa"/>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lang w:val="en-US"/>
              </w:rPr>
              <w:t>II</w:t>
            </w:r>
            <w:r w:rsidRPr="002E468D">
              <w:rPr>
                <w:spacing w:val="2"/>
                <w:sz w:val="20"/>
                <w:szCs w:val="20"/>
              </w:rPr>
              <w:t xml:space="preserve"> категория</w:t>
            </w:r>
          </w:p>
        </w:tc>
        <w:tc>
          <w:tcPr>
            <w:tcW w:w="3810" w:type="dxa"/>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Природный и СУГ</w:t>
            </w:r>
          </w:p>
        </w:tc>
        <w:tc>
          <w:tcPr>
            <w:tcW w:w="3242" w:type="dxa"/>
            <w:vAlign w:val="center"/>
          </w:tcPr>
          <w:p w:rsidR="00D73BB3" w:rsidRPr="002E468D" w:rsidRDefault="00D73BB3" w:rsidP="00AA2988">
            <w:pPr>
              <w:pStyle w:val="a9"/>
              <w:spacing w:before="33" w:beforeAutospacing="0" w:after="33" w:afterAutospacing="0"/>
              <w:ind w:right="-2"/>
              <w:jc w:val="center"/>
              <w:rPr>
                <w:spacing w:val="2"/>
                <w:sz w:val="20"/>
                <w:szCs w:val="20"/>
              </w:rPr>
            </w:pPr>
            <w:r w:rsidRPr="002E468D">
              <w:rPr>
                <w:spacing w:val="2"/>
                <w:sz w:val="20"/>
                <w:szCs w:val="20"/>
              </w:rPr>
              <w:t>свыше 0,3 до 0,6 включительно</w:t>
            </w:r>
          </w:p>
        </w:tc>
      </w:tr>
      <w:tr w:rsidR="00D73BB3" w:rsidRPr="002E468D" w:rsidTr="00AA2988">
        <w:trPr>
          <w:trHeight w:val="201"/>
          <w:jc w:val="center"/>
        </w:trPr>
        <w:tc>
          <w:tcPr>
            <w:tcW w:w="2855" w:type="dxa"/>
            <w:gridSpan w:val="2"/>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Среднее</w:t>
            </w:r>
          </w:p>
        </w:tc>
        <w:tc>
          <w:tcPr>
            <w:tcW w:w="3810" w:type="dxa"/>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Природный и СУГ</w:t>
            </w:r>
          </w:p>
        </w:tc>
        <w:tc>
          <w:tcPr>
            <w:tcW w:w="3242" w:type="dxa"/>
            <w:vAlign w:val="center"/>
          </w:tcPr>
          <w:p w:rsidR="00D73BB3" w:rsidRPr="002E468D" w:rsidRDefault="00D73BB3" w:rsidP="00AA2988">
            <w:pPr>
              <w:pStyle w:val="a9"/>
              <w:spacing w:before="33" w:beforeAutospacing="0" w:after="33" w:afterAutospacing="0"/>
              <w:ind w:right="-2"/>
              <w:jc w:val="center"/>
              <w:rPr>
                <w:spacing w:val="2"/>
                <w:sz w:val="20"/>
                <w:szCs w:val="20"/>
              </w:rPr>
            </w:pPr>
            <w:r w:rsidRPr="002E468D">
              <w:rPr>
                <w:spacing w:val="2"/>
                <w:sz w:val="20"/>
                <w:szCs w:val="20"/>
              </w:rPr>
              <w:t>свыше 0,005 до 0,3 включительно</w:t>
            </w:r>
          </w:p>
        </w:tc>
      </w:tr>
      <w:tr w:rsidR="00D73BB3" w:rsidRPr="002E468D" w:rsidTr="00AA2988">
        <w:trPr>
          <w:trHeight w:val="120"/>
          <w:jc w:val="center"/>
        </w:trPr>
        <w:tc>
          <w:tcPr>
            <w:tcW w:w="2855" w:type="dxa"/>
            <w:gridSpan w:val="2"/>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Низкое</w:t>
            </w:r>
          </w:p>
        </w:tc>
        <w:tc>
          <w:tcPr>
            <w:tcW w:w="3810" w:type="dxa"/>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Природный и СУГ</w:t>
            </w:r>
          </w:p>
        </w:tc>
        <w:tc>
          <w:tcPr>
            <w:tcW w:w="3242" w:type="dxa"/>
            <w:vAlign w:val="center"/>
          </w:tcPr>
          <w:p w:rsidR="00D73BB3" w:rsidRPr="002E468D" w:rsidRDefault="00D73BB3" w:rsidP="00AA2988">
            <w:pPr>
              <w:pStyle w:val="a9"/>
              <w:spacing w:before="33" w:beforeAutospacing="0" w:after="33" w:afterAutospacing="0"/>
              <w:jc w:val="center"/>
              <w:rPr>
                <w:spacing w:val="2"/>
                <w:sz w:val="20"/>
                <w:szCs w:val="20"/>
              </w:rPr>
            </w:pPr>
            <w:r w:rsidRPr="002E468D">
              <w:rPr>
                <w:spacing w:val="2"/>
                <w:sz w:val="20"/>
                <w:szCs w:val="20"/>
              </w:rPr>
              <w:t>до 0,005 включительно</w:t>
            </w:r>
          </w:p>
        </w:tc>
      </w:tr>
    </w:tbl>
    <w:p w:rsidR="00D73BB3" w:rsidRPr="002E468D" w:rsidRDefault="00D73BB3" w:rsidP="00D73BB3">
      <w:pPr>
        <w:pStyle w:val="a9"/>
        <w:spacing w:before="0" w:beforeAutospacing="0" w:after="0" w:afterAutospacing="0"/>
        <w:ind w:firstLine="851"/>
        <w:jc w:val="both"/>
        <w:rPr>
          <w:color w:val="000000" w:themeColor="text1"/>
          <w:sz w:val="20"/>
        </w:rPr>
      </w:pPr>
      <w:r w:rsidRPr="002E468D">
        <w:rPr>
          <w:color w:val="000000" w:themeColor="text1"/>
          <w:sz w:val="20"/>
        </w:rPr>
        <w:t>* СУГ - сжиженный углеводородный газ</w:t>
      </w:r>
    </w:p>
    <w:p w:rsidR="00D73BB3" w:rsidRPr="002E468D" w:rsidRDefault="00D73BB3" w:rsidP="00D73BB3">
      <w:pPr>
        <w:pStyle w:val="a9"/>
        <w:spacing w:before="0" w:beforeAutospacing="0" w:after="0" w:afterAutospacing="0"/>
        <w:ind w:firstLine="851"/>
        <w:jc w:val="both"/>
        <w:rPr>
          <w:color w:val="000000" w:themeColor="text1"/>
        </w:rPr>
      </w:pP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41</w:t>
      </w:r>
      <w:proofErr w:type="gramStart"/>
      <w:r w:rsidRPr="002E468D">
        <w:rPr>
          <w:color w:val="000000" w:themeColor="text1"/>
        </w:rPr>
        <w:t xml:space="preserve"> Н</w:t>
      </w:r>
      <w:proofErr w:type="gramEnd"/>
      <w:r w:rsidRPr="002E468D">
        <w:rPr>
          <w:color w:val="000000" w:themeColor="text1"/>
        </w:rPr>
        <w:t xml:space="preserve">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2E468D">
          <w:rPr>
            <w:color w:val="000000" w:themeColor="text1"/>
          </w:rPr>
          <w:t>20 м</w:t>
        </w:r>
      </w:smartTag>
      <w:r w:rsidRPr="002E468D">
        <w:rPr>
          <w:color w:val="000000" w:themeColor="text1"/>
        </w:rPr>
        <w:t xml:space="preserve"> (по </w:t>
      </w:r>
      <w:smartTag w:uri="urn:schemas-microsoft-com:office:smarttags" w:element="metricconverter">
        <w:smartTagPr>
          <w:attr w:name="ProductID" w:val="10 м"/>
        </w:smartTagPr>
        <w:r w:rsidRPr="002E468D">
          <w:rPr>
            <w:color w:val="000000" w:themeColor="text1"/>
          </w:rPr>
          <w:t>10 м</w:t>
        </w:r>
      </w:smartTag>
      <w:r w:rsidRPr="002E468D">
        <w:rPr>
          <w:color w:val="000000" w:themeColor="text1"/>
        </w:rPr>
        <w:t xml:space="preserve"> в каждую сторону от оси газопровода).</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42</w:t>
      </w:r>
      <w:r w:rsidRPr="002E468D">
        <w:rPr>
          <w:color w:val="000000" w:themeColor="text1"/>
        </w:rPr>
        <w:t xml:space="preserve"> Размеры земельных участков ГНС в зависимости от их производительности следует принимать по проекту, но не более, </w:t>
      </w:r>
      <w:proofErr w:type="gramStart"/>
      <w:r w:rsidRPr="002E468D">
        <w:rPr>
          <w:color w:val="000000" w:themeColor="text1"/>
        </w:rPr>
        <w:t>га</w:t>
      </w:r>
      <w:proofErr w:type="gramEnd"/>
      <w:r w:rsidRPr="002E468D">
        <w:rPr>
          <w:color w:val="000000" w:themeColor="text1"/>
        </w:rPr>
        <w:t>, для станций производительностью:</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- 10 тыс. т/год - 6;</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- 20 тыс. т/год - 7;</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- 40 тыс. т/год - 8.</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2E468D">
          <w:rPr>
            <w:color w:val="000000" w:themeColor="text1"/>
          </w:rPr>
          <w:t>10 м</w:t>
        </w:r>
      </w:smartTag>
      <w:r w:rsidRPr="002E468D">
        <w:rPr>
          <w:color w:val="000000" w:themeColor="text1"/>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2E468D">
          <w:rPr>
            <w:color w:val="000000" w:themeColor="text1"/>
          </w:rPr>
          <w:t>50 м</w:t>
        </w:r>
      </w:smartTag>
      <w:r w:rsidRPr="002E468D">
        <w:rPr>
          <w:color w:val="000000" w:themeColor="text1"/>
        </w:rPr>
        <w:t xml:space="preserve">, лиственных пород - </w:t>
      </w:r>
      <w:smartTag w:uri="urn:schemas-microsoft-com:office:smarttags" w:element="metricconverter">
        <w:smartTagPr>
          <w:attr w:name="ProductID" w:val="20 м"/>
        </w:smartTagPr>
        <w:r w:rsidRPr="002E468D">
          <w:rPr>
            <w:color w:val="000000" w:themeColor="text1"/>
          </w:rPr>
          <w:t>20 м</w:t>
        </w:r>
      </w:smartTag>
      <w:r w:rsidRPr="002E468D">
        <w:rPr>
          <w:color w:val="000000" w:themeColor="text1"/>
        </w:rPr>
        <w:t xml:space="preserve">, смешанных пород - </w:t>
      </w:r>
      <w:smartTag w:uri="urn:schemas-microsoft-com:office:smarttags" w:element="metricconverter">
        <w:smartTagPr>
          <w:attr w:name="ProductID" w:val="30 м"/>
        </w:smartTagPr>
        <w:r w:rsidRPr="002E468D">
          <w:rPr>
            <w:color w:val="000000" w:themeColor="text1"/>
          </w:rPr>
          <w:t>30 м</w:t>
        </w:r>
      </w:smartTag>
      <w:r w:rsidRPr="002E468D">
        <w:rPr>
          <w:color w:val="000000" w:themeColor="text1"/>
        </w:rPr>
        <w:t>.</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43</w:t>
      </w:r>
      <w:r w:rsidRPr="002E468D">
        <w:rPr>
          <w:color w:val="000000" w:themeColor="text1"/>
        </w:rPr>
        <w:t xml:space="preserve">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2E468D">
          <w:rPr>
            <w:color w:val="000000" w:themeColor="text1"/>
          </w:rPr>
          <w:t>0,6 га</w:t>
        </w:r>
      </w:smartTag>
      <w:r w:rsidRPr="002E468D">
        <w:rPr>
          <w:color w:val="000000" w:themeColor="text1"/>
        </w:rPr>
        <w:t>.</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44</w:t>
      </w:r>
      <w:r w:rsidRPr="002E468D">
        <w:rPr>
          <w:color w:val="000000" w:themeColor="text1"/>
        </w:rPr>
        <w:t xml:space="preserve"> Газорегуляторные пункты (ГРП) следует размещать:</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отдельно стоящими;</w:t>
      </w:r>
    </w:p>
    <w:p w:rsidR="00D73BB3" w:rsidRPr="002E468D" w:rsidRDefault="00D73BB3" w:rsidP="00D73BB3">
      <w:pPr>
        <w:pStyle w:val="a9"/>
        <w:spacing w:before="0" w:beforeAutospacing="0" w:after="0" w:afterAutospacing="0" w:line="276" w:lineRule="auto"/>
        <w:ind w:firstLine="851"/>
        <w:jc w:val="both"/>
        <w:rPr>
          <w:color w:val="000000" w:themeColor="text1"/>
        </w:rPr>
      </w:pPr>
      <w:proofErr w:type="gramStart"/>
      <w:r w:rsidRPr="002E468D">
        <w:rPr>
          <w:color w:val="000000" w:themeColor="text1"/>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xml:space="preserve">- </w:t>
      </w:r>
      <w:proofErr w:type="gramStart"/>
      <w:r w:rsidRPr="002E468D">
        <w:rPr>
          <w:color w:val="000000" w:themeColor="text1"/>
        </w:rPr>
        <w:t>встроенными</w:t>
      </w:r>
      <w:proofErr w:type="gramEnd"/>
      <w:r w:rsidRPr="002E468D">
        <w:rPr>
          <w:color w:val="000000" w:themeColor="text1"/>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на покрытиях газифицируемых производственных зданий I и II степеней огнестойкости класса С</w:t>
      </w:r>
      <w:proofErr w:type="gramStart"/>
      <w:r w:rsidRPr="002E468D">
        <w:rPr>
          <w:color w:val="000000" w:themeColor="text1"/>
        </w:rPr>
        <w:t>0</w:t>
      </w:r>
      <w:proofErr w:type="gramEnd"/>
      <w:r w:rsidRPr="002E468D">
        <w:rPr>
          <w:color w:val="000000" w:themeColor="text1"/>
        </w:rPr>
        <w:t xml:space="preserve"> с негорючим утеплителем;</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вне зданий на открытых огражденных площадках под навесом на территории промышленных предприятий.</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lastRenderedPageBreak/>
        <w:t xml:space="preserve">Блочные газорегуляторные пункты (ГРПБ) следует размещать отдельно </w:t>
      </w:r>
      <w:proofErr w:type="gramStart"/>
      <w:r w:rsidRPr="002E468D">
        <w:rPr>
          <w:color w:val="000000" w:themeColor="text1"/>
        </w:rPr>
        <w:t>стоящими</w:t>
      </w:r>
      <w:proofErr w:type="gramEnd"/>
      <w:r w:rsidRPr="002E468D">
        <w:rPr>
          <w:color w:val="000000" w:themeColor="text1"/>
        </w:rPr>
        <w:t>.</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3.</w:t>
      </w:r>
      <w:r>
        <w:rPr>
          <w:color w:val="000000" w:themeColor="text1"/>
        </w:rPr>
        <w:t>7</w:t>
      </w:r>
      <w:r w:rsidRPr="002E468D">
        <w:rPr>
          <w:color w:val="000000" w:themeColor="text1"/>
        </w:rPr>
        <w:t>.</w:t>
      </w:r>
      <w:r>
        <w:rPr>
          <w:color w:val="000000" w:themeColor="text1"/>
        </w:rPr>
        <w:t>45</w:t>
      </w:r>
      <w:r w:rsidRPr="002E468D">
        <w:rPr>
          <w:color w:val="000000" w:themeColor="text1"/>
        </w:rPr>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46</w:t>
      </w:r>
      <w:r w:rsidRPr="002E468D">
        <w:rPr>
          <w:color w:val="000000" w:themeColor="text1"/>
        </w:rPr>
        <w:t xml:space="preserve"> Расстояния от ограждений ГРС, ГГРП и ГРП до зданий и сооружений принимаются в зависимости от класса входного газопровода:</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xml:space="preserve">- от ГГРП с входным давлением </w:t>
      </w:r>
      <w:proofErr w:type="gramStart"/>
      <w:r w:rsidRPr="002E468D">
        <w:rPr>
          <w:color w:val="000000" w:themeColor="text1"/>
        </w:rPr>
        <w:t>Р</w:t>
      </w:r>
      <w:proofErr w:type="gramEnd"/>
      <w:r w:rsidRPr="002E468D">
        <w:rPr>
          <w:color w:val="000000" w:themeColor="text1"/>
        </w:rPr>
        <w:t xml:space="preserve">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2E468D">
          <w:rPr>
            <w:color w:val="000000" w:themeColor="text1"/>
          </w:rPr>
          <w:t>15 м</w:t>
        </w:r>
      </w:smartTag>
      <w:r w:rsidRPr="002E468D">
        <w:rPr>
          <w:color w:val="000000" w:themeColor="text1"/>
        </w:rPr>
        <w:t>;</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 xml:space="preserve">- от ГРП с входным давлением </w:t>
      </w:r>
      <w:proofErr w:type="gramStart"/>
      <w:r w:rsidRPr="002E468D">
        <w:rPr>
          <w:color w:val="000000" w:themeColor="text1"/>
        </w:rPr>
        <w:t>Р</w:t>
      </w:r>
      <w:proofErr w:type="gramEnd"/>
      <w:r w:rsidRPr="002E468D">
        <w:rPr>
          <w:color w:val="000000" w:themeColor="text1"/>
        </w:rPr>
        <w:t xml:space="preserve"> = 0,6 МПа - </w:t>
      </w:r>
      <w:smartTag w:uri="urn:schemas-microsoft-com:office:smarttags" w:element="metricconverter">
        <w:smartTagPr>
          <w:attr w:name="ProductID" w:val="10 м"/>
        </w:smartTagPr>
        <w:r w:rsidRPr="002E468D">
          <w:rPr>
            <w:color w:val="000000" w:themeColor="text1"/>
          </w:rPr>
          <w:t>10 м</w:t>
        </w:r>
      </w:smartTag>
      <w:r w:rsidRPr="002E468D">
        <w:rPr>
          <w:color w:val="000000" w:themeColor="text1"/>
        </w:rPr>
        <w:t>.</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47</w:t>
      </w:r>
      <w:r w:rsidRPr="002E468D">
        <w:rPr>
          <w:color w:val="000000" w:themeColor="text1"/>
        </w:rPr>
        <w:t xml:space="preserve"> Отдельно стоящие газорегуляторные пункты в районах должны располагаться на расстояниях от зданий и сооружений не менее приведенных в таблице </w:t>
      </w:r>
      <w:r w:rsidR="001D61A6">
        <w:rPr>
          <w:color w:val="000000" w:themeColor="text1"/>
        </w:rPr>
        <w:t>46</w:t>
      </w:r>
      <w:r w:rsidRPr="002E468D">
        <w:rPr>
          <w:color w:val="000000" w:themeColor="text1"/>
        </w:rPr>
        <w:t>, а на территории промышленных предприятий - согласно требованиям СНиП II-89-80*.</w:t>
      </w:r>
    </w:p>
    <w:p w:rsidR="00D73BB3" w:rsidRPr="002E468D" w:rsidRDefault="00D73BB3" w:rsidP="00D73BB3">
      <w:pPr>
        <w:pStyle w:val="a9"/>
        <w:spacing w:before="0" w:beforeAutospacing="0" w:after="0" w:afterAutospacing="0" w:line="276" w:lineRule="auto"/>
        <w:ind w:firstLine="851"/>
        <w:jc w:val="both"/>
        <w:rPr>
          <w:color w:val="000000" w:themeColor="text1"/>
        </w:rPr>
      </w:pPr>
      <w:r w:rsidRPr="002E468D">
        <w:rPr>
          <w:color w:val="000000" w:themeColor="text1"/>
        </w:rPr>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2E468D">
        <w:rPr>
          <w:color w:val="000000" w:themeColor="text1"/>
          <w:vertAlign w:val="superscript"/>
        </w:rPr>
        <w:t>3</w:t>
      </w:r>
      <w:r w:rsidRPr="002E468D">
        <w:rPr>
          <w:color w:val="000000" w:themeColor="text1"/>
        </w:rPr>
        <w:t>/ч.</w:t>
      </w:r>
    </w:p>
    <w:p w:rsidR="00D73BB3" w:rsidRPr="002E468D" w:rsidRDefault="00D73BB3" w:rsidP="00D73BB3">
      <w:pPr>
        <w:pStyle w:val="a9"/>
        <w:spacing w:before="0" w:beforeAutospacing="0" w:after="0" w:afterAutospacing="0"/>
        <w:ind w:firstLine="851"/>
        <w:jc w:val="both"/>
        <w:rPr>
          <w:color w:val="000000" w:themeColor="text1"/>
        </w:rPr>
      </w:pPr>
    </w:p>
    <w:p w:rsidR="00D73BB3" w:rsidRPr="002E468D" w:rsidRDefault="00D73BB3" w:rsidP="00D73BB3">
      <w:pPr>
        <w:pStyle w:val="a9"/>
        <w:spacing w:before="0" w:beforeAutospacing="0" w:after="0" w:afterAutospacing="0"/>
        <w:jc w:val="right"/>
        <w:rPr>
          <w:color w:val="000000" w:themeColor="text1"/>
        </w:rPr>
      </w:pPr>
      <w:r w:rsidRPr="002E468D">
        <w:rPr>
          <w:color w:val="000000" w:themeColor="text1"/>
        </w:rPr>
        <w:t xml:space="preserve">Таблица </w:t>
      </w:r>
      <w:r w:rsidR="001D61A6">
        <w:rPr>
          <w:color w:val="000000" w:themeColor="text1"/>
        </w:rPr>
        <w:t>46</w:t>
      </w:r>
    </w:p>
    <w:p w:rsidR="00D73BB3" w:rsidRPr="002E468D" w:rsidRDefault="00D73BB3" w:rsidP="00D73BB3">
      <w:pPr>
        <w:pStyle w:val="a9"/>
        <w:spacing w:before="0" w:beforeAutospacing="0" w:after="0" w:afterAutospacing="0"/>
        <w:jc w:val="right"/>
        <w:rPr>
          <w:color w:val="000000" w:themeColor="text1"/>
        </w:rPr>
      </w:pPr>
    </w:p>
    <w:tbl>
      <w:tblPr>
        <w:tblStyle w:val="aa"/>
        <w:tblW w:w="0" w:type="auto"/>
        <w:tblLook w:val="0000"/>
      </w:tblPr>
      <w:tblGrid>
        <w:gridCol w:w="1912"/>
        <w:gridCol w:w="1488"/>
        <w:gridCol w:w="2514"/>
        <w:gridCol w:w="2072"/>
        <w:gridCol w:w="2151"/>
      </w:tblGrid>
      <w:tr w:rsidR="00D73BB3" w:rsidRPr="002E468D" w:rsidTr="00AA2988">
        <w:tc>
          <w:tcPr>
            <w:tcW w:w="0" w:type="auto"/>
            <w:vMerge w:val="restart"/>
            <w:shd w:val="clear" w:color="auto" w:fill="EEECE1" w:themeFill="background2"/>
            <w:vAlign w:val="center"/>
          </w:tcPr>
          <w:p w:rsidR="00D73BB3" w:rsidRPr="002E468D" w:rsidRDefault="00D73BB3" w:rsidP="00AA2988">
            <w:pPr>
              <w:pStyle w:val="a9"/>
              <w:spacing w:before="0" w:beforeAutospacing="0" w:after="0" w:afterAutospacing="0"/>
              <w:jc w:val="center"/>
              <w:rPr>
                <w:b/>
                <w:color w:val="000000" w:themeColor="text1"/>
                <w:sz w:val="20"/>
                <w:szCs w:val="20"/>
              </w:rPr>
            </w:pPr>
            <w:r w:rsidRPr="002E468D">
              <w:rPr>
                <w:b/>
                <w:color w:val="000000" w:themeColor="text1"/>
                <w:sz w:val="20"/>
                <w:szCs w:val="20"/>
              </w:rPr>
              <w:t>Давление газа на вводе в ГРП, ГРПБ, ШРП, МПа</w:t>
            </w:r>
          </w:p>
        </w:tc>
        <w:tc>
          <w:tcPr>
            <w:tcW w:w="0" w:type="auto"/>
            <w:gridSpan w:val="4"/>
            <w:shd w:val="clear" w:color="auto" w:fill="EEECE1" w:themeFill="background2"/>
            <w:vAlign w:val="center"/>
          </w:tcPr>
          <w:p w:rsidR="00D73BB3" w:rsidRPr="002E468D" w:rsidRDefault="00D73BB3" w:rsidP="00AA2988">
            <w:pPr>
              <w:pStyle w:val="a9"/>
              <w:spacing w:before="0" w:beforeAutospacing="0" w:after="0" w:afterAutospacing="0"/>
              <w:jc w:val="center"/>
              <w:rPr>
                <w:b/>
                <w:color w:val="000000" w:themeColor="text1"/>
                <w:sz w:val="20"/>
                <w:szCs w:val="20"/>
              </w:rPr>
            </w:pPr>
            <w:r w:rsidRPr="002E468D">
              <w:rPr>
                <w:b/>
                <w:color w:val="000000" w:themeColor="text1"/>
                <w:sz w:val="20"/>
                <w:szCs w:val="20"/>
              </w:rPr>
              <w:t xml:space="preserve">Расстояния в свету от отдельно </w:t>
            </w:r>
            <w:proofErr w:type="gramStart"/>
            <w:r w:rsidRPr="002E468D">
              <w:rPr>
                <w:b/>
                <w:color w:val="000000" w:themeColor="text1"/>
                <w:sz w:val="20"/>
                <w:szCs w:val="20"/>
              </w:rPr>
              <w:t>стоящих</w:t>
            </w:r>
            <w:proofErr w:type="gramEnd"/>
            <w:r w:rsidRPr="002E468D">
              <w:rPr>
                <w:b/>
                <w:color w:val="000000" w:themeColor="text1"/>
                <w:sz w:val="20"/>
                <w:szCs w:val="20"/>
              </w:rPr>
              <w:t xml:space="preserve"> ГРП, ГРПБ и отдельно стоящих ШРП по горизонтали, м, до</w:t>
            </w:r>
          </w:p>
        </w:tc>
      </w:tr>
      <w:tr w:rsidR="00D73BB3" w:rsidRPr="002E468D" w:rsidTr="00AA2988">
        <w:tc>
          <w:tcPr>
            <w:tcW w:w="0" w:type="auto"/>
            <w:vMerge/>
            <w:shd w:val="clear" w:color="auto" w:fill="EEECE1" w:themeFill="background2"/>
            <w:vAlign w:val="center"/>
          </w:tcPr>
          <w:p w:rsidR="00D73BB3" w:rsidRPr="002E468D" w:rsidRDefault="00D73BB3" w:rsidP="00AA2988">
            <w:pPr>
              <w:jc w:val="center"/>
              <w:rPr>
                <w:rFonts w:ascii="Times New Roman" w:hAnsi="Times New Roman" w:cs="Times New Roman"/>
                <w:b/>
                <w:color w:val="000000" w:themeColor="text1"/>
                <w:sz w:val="20"/>
                <w:szCs w:val="20"/>
              </w:rPr>
            </w:pPr>
          </w:p>
        </w:tc>
        <w:tc>
          <w:tcPr>
            <w:tcW w:w="0" w:type="auto"/>
            <w:shd w:val="clear" w:color="auto" w:fill="EEECE1" w:themeFill="background2"/>
            <w:vAlign w:val="center"/>
          </w:tcPr>
          <w:p w:rsidR="00D73BB3" w:rsidRPr="002E468D" w:rsidRDefault="00D73BB3" w:rsidP="00AA2988">
            <w:pPr>
              <w:pStyle w:val="a9"/>
              <w:spacing w:before="0" w:beforeAutospacing="0" w:after="0" w:afterAutospacing="0"/>
              <w:jc w:val="center"/>
              <w:rPr>
                <w:b/>
                <w:color w:val="000000" w:themeColor="text1"/>
                <w:sz w:val="20"/>
                <w:szCs w:val="20"/>
              </w:rPr>
            </w:pPr>
            <w:r w:rsidRPr="002E468D">
              <w:rPr>
                <w:b/>
                <w:color w:val="000000" w:themeColor="text1"/>
                <w:sz w:val="20"/>
                <w:szCs w:val="20"/>
              </w:rPr>
              <w:t>зданий и сооружений</w:t>
            </w:r>
          </w:p>
        </w:tc>
        <w:tc>
          <w:tcPr>
            <w:tcW w:w="0" w:type="auto"/>
            <w:shd w:val="clear" w:color="auto" w:fill="EEECE1" w:themeFill="background2"/>
            <w:vAlign w:val="center"/>
          </w:tcPr>
          <w:p w:rsidR="00D73BB3" w:rsidRPr="002E468D" w:rsidRDefault="00D73BB3" w:rsidP="00AA2988">
            <w:pPr>
              <w:pStyle w:val="a9"/>
              <w:spacing w:before="0" w:beforeAutospacing="0" w:after="0" w:afterAutospacing="0"/>
              <w:jc w:val="center"/>
              <w:rPr>
                <w:b/>
                <w:color w:val="000000" w:themeColor="text1"/>
                <w:sz w:val="20"/>
                <w:szCs w:val="20"/>
              </w:rPr>
            </w:pPr>
            <w:r w:rsidRPr="002E468D">
              <w:rPr>
                <w:b/>
                <w:color w:val="000000" w:themeColor="text1"/>
                <w:sz w:val="20"/>
                <w:szCs w:val="20"/>
              </w:rPr>
              <w:t>железнодорожных путей (до ближайшего рельса)</w:t>
            </w:r>
          </w:p>
        </w:tc>
        <w:tc>
          <w:tcPr>
            <w:tcW w:w="0" w:type="auto"/>
            <w:shd w:val="clear" w:color="auto" w:fill="EEECE1" w:themeFill="background2"/>
            <w:vAlign w:val="center"/>
          </w:tcPr>
          <w:p w:rsidR="00D73BB3" w:rsidRPr="002E468D" w:rsidRDefault="00D73BB3" w:rsidP="00AA2988">
            <w:pPr>
              <w:pStyle w:val="a9"/>
              <w:spacing w:before="0" w:beforeAutospacing="0" w:after="0" w:afterAutospacing="0"/>
              <w:jc w:val="center"/>
              <w:rPr>
                <w:b/>
                <w:color w:val="000000" w:themeColor="text1"/>
                <w:sz w:val="20"/>
                <w:szCs w:val="20"/>
              </w:rPr>
            </w:pPr>
            <w:r w:rsidRPr="002E468D">
              <w:rPr>
                <w:b/>
                <w:color w:val="000000" w:themeColor="text1"/>
                <w:sz w:val="20"/>
                <w:szCs w:val="20"/>
              </w:rPr>
              <w:t>автомобильных дорог (до обочины)</w:t>
            </w:r>
          </w:p>
        </w:tc>
        <w:tc>
          <w:tcPr>
            <w:tcW w:w="0" w:type="auto"/>
            <w:shd w:val="clear" w:color="auto" w:fill="EEECE1" w:themeFill="background2"/>
            <w:vAlign w:val="center"/>
          </w:tcPr>
          <w:p w:rsidR="00D73BB3" w:rsidRPr="002E468D" w:rsidRDefault="00D73BB3" w:rsidP="00AA2988">
            <w:pPr>
              <w:pStyle w:val="a9"/>
              <w:spacing w:before="0" w:beforeAutospacing="0" w:after="0" w:afterAutospacing="0"/>
              <w:jc w:val="center"/>
              <w:rPr>
                <w:b/>
                <w:color w:val="000000" w:themeColor="text1"/>
                <w:sz w:val="20"/>
                <w:szCs w:val="20"/>
              </w:rPr>
            </w:pPr>
            <w:r w:rsidRPr="002E468D">
              <w:rPr>
                <w:b/>
                <w:color w:val="000000" w:themeColor="text1"/>
                <w:sz w:val="20"/>
                <w:szCs w:val="20"/>
              </w:rPr>
              <w:t>воздушных линий электропередачи</w:t>
            </w:r>
          </w:p>
        </w:tc>
      </w:tr>
      <w:tr w:rsidR="00D73BB3" w:rsidRPr="002E468D" w:rsidTr="00AA2988">
        <w:tc>
          <w:tcPr>
            <w:tcW w:w="0" w:type="auto"/>
            <w:vAlign w:val="center"/>
          </w:tcPr>
          <w:p w:rsidR="00D73BB3" w:rsidRPr="002E468D" w:rsidRDefault="00D73BB3" w:rsidP="00AA2988">
            <w:pPr>
              <w:pStyle w:val="a9"/>
              <w:spacing w:before="0" w:beforeAutospacing="0" w:after="0" w:afterAutospacing="0"/>
              <w:rPr>
                <w:color w:val="000000" w:themeColor="text1"/>
                <w:sz w:val="20"/>
                <w:szCs w:val="20"/>
              </w:rPr>
            </w:pPr>
            <w:r w:rsidRPr="002E468D">
              <w:rPr>
                <w:color w:val="000000" w:themeColor="text1"/>
                <w:sz w:val="20"/>
                <w:szCs w:val="20"/>
              </w:rPr>
              <w:t>До 0,6</w:t>
            </w:r>
          </w:p>
        </w:tc>
        <w:tc>
          <w:tcPr>
            <w:tcW w:w="0" w:type="auto"/>
            <w:vAlign w:val="center"/>
          </w:tcPr>
          <w:p w:rsidR="00D73BB3" w:rsidRPr="002E468D" w:rsidRDefault="00D73BB3" w:rsidP="00AA2988">
            <w:pPr>
              <w:pStyle w:val="a9"/>
              <w:spacing w:before="0" w:beforeAutospacing="0" w:after="0" w:afterAutospacing="0"/>
              <w:jc w:val="center"/>
              <w:rPr>
                <w:color w:val="000000" w:themeColor="text1"/>
                <w:sz w:val="20"/>
                <w:szCs w:val="20"/>
              </w:rPr>
            </w:pPr>
            <w:r w:rsidRPr="002E468D">
              <w:rPr>
                <w:color w:val="000000" w:themeColor="text1"/>
                <w:sz w:val="20"/>
                <w:szCs w:val="20"/>
              </w:rPr>
              <w:t>10</w:t>
            </w:r>
          </w:p>
        </w:tc>
        <w:tc>
          <w:tcPr>
            <w:tcW w:w="0" w:type="auto"/>
            <w:vAlign w:val="center"/>
          </w:tcPr>
          <w:p w:rsidR="00D73BB3" w:rsidRPr="002E468D" w:rsidRDefault="00D73BB3" w:rsidP="00AA2988">
            <w:pPr>
              <w:pStyle w:val="a9"/>
              <w:spacing w:before="0" w:beforeAutospacing="0" w:after="0" w:afterAutospacing="0"/>
              <w:jc w:val="center"/>
              <w:rPr>
                <w:color w:val="000000" w:themeColor="text1"/>
                <w:sz w:val="20"/>
                <w:szCs w:val="20"/>
              </w:rPr>
            </w:pPr>
            <w:r w:rsidRPr="002E468D">
              <w:rPr>
                <w:color w:val="000000" w:themeColor="text1"/>
                <w:sz w:val="20"/>
                <w:szCs w:val="20"/>
              </w:rPr>
              <w:t>10</w:t>
            </w:r>
          </w:p>
        </w:tc>
        <w:tc>
          <w:tcPr>
            <w:tcW w:w="0" w:type="auto"/>
            <w:vAlign w:val="center"/>
          </w:tcPr>
          <w:p w:rsidR="00D73BB3" w:rsidRPr="002E468D" w:rsidRDefault="00D73BB3" w:rsidP="00AA2988">
            <w:pPr>
              <w:pStyle w:val="a9"/>
              <w:spacing w:before="0" w:beforeAutospacing="0" w:after="0" w:afterAutospacing="0"/>
              <w:jc w:val="center"/>
              <w:rPr>
                <w:color w:val="000000" w:themeColor="text1"/>
                <w:sz w:val="20"/>
                <w:szCs w:val="20"/>
              </w:rPr>
            </w:pPr>
            <w:r w:rsidRPr="002E468D">
              <w:rPr>
                <w:color w:val="000000" w:themeColor="text1"/>
                <w:sz w:val="20"/>
                <w:szCs w:val="20"/>
              </w:rPr>
              <w:t>5</w:t>
            </w:r>
          </w:p>
        </w:tc>
        <w:tc>
          <w:tcPr>
            <w:tcW w:w="0" w:type="auto"/>
            <w:vMerge w:val="restart"/>
            <w:vAlign w:val="center"/>
          </w:tcPr>
          <w:p w:rsidR="00D73BB3" w:rsidRPr="002E468D" w:rsidRDefault="00D73BB3" w:rsidP="00AA2988">
            <w:pPr>
              <w:pStyle w:val="a9"/>
              <w:spacing w:before="0" w:beforeAutospacing="0" w:after="0" w:afterAutospacing="0"/>
              <w:jc w:val="center"/>
              <w:rPr>
                <w:color w:val="000000" w:themeColor="text1"/>
                <w:sz w:val="20"/>
                <w:szCs w:val="20"/>
              </w:rPr>
            </w:pPr>
            <w:r w:rsidRPr="002E468D">
              <w:rPr>
                <w:color w:val="000000" w:themeColor="text1"/>
                <w:sz w:val="20"/>
                <w:szCs w:val="20"/>
              </w:rPr>
              <w:t>не менее 1,5 высоты опоры</w:t>
            </w:r>
          </w:p>
        </w:tc>
      </w:tr>
      <w:tr w:rsidR="00D73BB3" w:rsidRPr="002E468D" w:rsidTr="00AA2988">
        <w:tc>
          <w:tcPr>
            <w:tcW w:w="0" w:type="auto"/>
            <w:vAlign w:val="center"/>
          </w:tcPr>
          <w:p w:rsidR="00D73BB3" w:rsidRPr="002E468D" w:rsidRDefault="00D73BB3" w:rsidP="00AA2988">
            <w:pPr>
              <w:pStyle w:val="a9"/>
              <w:spacing w:before="0" w:beforeAutospacing="0" w:after="0" w:afterAutospacing="0"/>
              <w:rPr>
                <w:color w:val="000000" w:themeColor="text1"/>
                <w:sz w:val="20"/>
                <w:szCs w:val="20"/>
              </w:rPr>
            </w:pPr>
            <w:r w:rsidRPr="002E468D">
              <w:rPr>
                <w:color w:val="000000" w:themeColor="text1"/>
                <w:sz w:val="20"/>
                <w:szCs w:val="20"/>
              </w:rPr>
              <w:t>Свыше 0,6 до 1,2</w:t>
            </w:r>
          </w:p>
        </w:tc>
        <w:tc>
          <w:tcPr>
            <w:tcW w:w="0" w:type="auto"/>
            <w:vAlign w:val="center"/>
          </w:tcPr>
          <w:p w:rsidR="00D73BB3" w:rsidRPr="002E468D" w:rsidRDefault="00D73BB3" w:rsidP="00AA2988">
            <w:pPr>
              <w:pStyle w:val="a9"/>
              <w:spacing w:before="0" w:beforeAutospacing="0" w:after="0" w:afterAutospacing="0"/>
              <w:jc w:val="center"/>
              <w:rPr>
                <w:color w:val="000000" w:themeColor="text1"/>
                <w:sz w:val="20"/>
                <w:szCs w:val="20"/>
              </w:rPr>
            </w:pPr>
            <w:r w:rsidRPr="002E468D">
              <w:rPr>
                <w:color w:val="000000" w:themeColor="text1"/>
                <w:sz w:val="20"/>
                <w:szCs w:val="20"/>
              </w:rPr>
              <w:t>15</w:t>
            </w:r>
          </w:p>
        </w:tc>
        <w:tc>
          <w:tcPr>
            <w:tcW w:w="0" w:type="auto"/>
            <w:vAlign w:val="center"/>
          </w:tcPr>
          <w:p w:rsidR="00D73BB3" w:rsidRPr="002E468D" w:rsidRDefault="00D73BB3" w:rsidP="00AA2988">
            <w:pPr>
              <w:pStyle w:val="a9"/>
              <w:spacing w:before="0" w:beforeAutospacing="0" w:after="0" w:afterAutospacing="0"/>
              <w:jc w:val="center"/>
              <w:rPr>
                <w:color w:val="000000" w:themeColor="text1"/>
                <w:sz w:val="20"/>
                <w:szCs w:val="20"/>
              </w:rPr>
            </w:pPr>
            <w:r w:rsidRPr="002E468D">
              <w:rPr>
                <w:color w:val="000000" w:themeColor="text1"/>
                <w:sz w:val="20"/>
                <w:szCs w:val="20"/>
              </w:rPr>
              <w:t>15</w:t>
            </w:r>
          </w:p>
        </w:tc>
        <w:tc>
          <w:tcPr>
            <w:tcW w:w="0" w:type="auto"/>
            <w:vAlign w:val="center"/>
          </w:tcPr>
          <w:p w:rsidR="00D73BB3" w:rsidRPr="002E468D" w:rsidRDefault="00D73BB3" w:rsidP="00AA2988">
            <w:pPr>
              <w:pStyle w:val="a9"/>
              <w:spacing w:before="0" w:beforeAutospacing="0" w:after="0" w:afterAutospacing="0"/>
              <w:jc w:val="center"/>
              <w:rPr>
                <w:color w:val="000000" w:themeColor="text1"/>
                <w:sz w:val="20"/>
                <w:szCs w:val="20"/>
              </w:rPr>
            </w:pPr>
            <w:r w:rsidRPr="002E468D">
              <w:rPr>
                <w:color w:val="000000" w:themeColor="text1"/>
                <w:sz w:val="20"/>
                <w:szCs w:val="20"/>
              </w:rPr>
              <w:t>8</w:t>
            </w:r>
          </w:p>
        </w:tc>
        <w:tc>
          <w:tcPr>
            <w:tcW w:w="0" w:type="auto"/>
            <w:vMerge/>
          </w:tcPr>
          <w:p w:rsidR="00D73BB3" w:rsidRPr="002E468D" w:rsidRDefault="00D73BB3" w:rsidP="00AA2988">
            <w:pPr>
              <w:jc w:val="both"/>
              <w:rPr>
                <w:rFonts w:ascii="Times New Roman" w:hAnsi="Times New Roman" w:cs="Times New Roman"/>
                <w:color w:val="000000" w:themeColor="text1"/>
              </w:rPr>
            </w:pPr>
          </w:p>
        </w:tc>
      </w:tr>
    </w:tbl>
    <w:p w:rsidR="00D73BB3" w:rsidRPr="002E468D" w:rsidRDefault="00D73BB3" w:rsidP="00D73BB3">
      <w:pPr>
        <w:pStyle w:val="a9"/>
        <w:spacing w:before="0" w:beforeAutospacing="0" w:after="0" w:afterAutospacing="0"/>
        <w:ind w:firstLine="851"/>
        <w:jc w:val="both"/>
        <w:rPr>
          <w:color w:val="000000" w:themeColor="text1"/>
          <w:sz w:val="20"/>
        </w:rPr>
      </w:pPr>
      <w:r w:rsidRPr="002E468D">
        <w:rPr>
          <w:color w:val="000000" w:themeColor="text1"/>
          <w:sz w:val="20"/>
        </w:rPr>
        <w:t>Примечания:</w:t>
      </w:r>
    </w:p>
    <w:p w:rsidR="00D73BB3" w:rsidRPr="002E468D" w:rsidRDefault="00D73BB3" w:rsidP="00D73BB3">
      <w:pPr>
        <w:pStyle w:val="a9"/>
        <w:spacing w:before="0" w:beforeAutospacing="0" w:after="0" w:afterAutospacing="0"/>
        <w:ind w:firstLine="851"/>
        <w:jc w:val="both"/>
        <w:rPr>
          <w:color w:val="000000" w:themeColor="text1"/>
          <w:sz w:val="20"/>
        </w:rPr>
      </w:pPr>
      <w:r w:rsidRPr="002E468D">
        <w:rPr>
          <w:color w:val="000000" w:themeColor="text1"/>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D73BB3" w:rsidRPr="002E468D" w:rsidRDefault="00D73BB3" w:rsidP="00D73BB3">
      <w:pPr>
        <w:pStyle w:val="a9"/>
        <w:spacing w:before="0" w:beforeAutospacing="0" w:after="0" w:afterAutospacing="0"/>
        <w:ind w:firstLine="851"/>
        <w:jc w:val="both"/>
        <w:rPr>
          <w:color w:val="000000" w:themeColor="text1"/>
          <w:sz w:val="20"/>
        </w:rPr>
      </w:pPr>
      <w:r w:rsidRPr="002E468D">
        <w:rPr>
          <w:color w:val="000000" w:themeColor="text1"/>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D73BB3" w:rsidRPr="002E468D" w:rsidRDefault="00D73BB3" w:rsidP="00D73BB3">
      <w:pPr>
        <w:pStyle w:val="a9"/>
        <w:spacing w:before="0" w:beforeAutospacing="0" w:after="0" w:afterAutospacing="0"/>
        <w:ind w:firstLine="851"/>
        <w:jc w:val="both"/>
        <w:rPr>
          <w:color w:val="000000" w:themeColor="text1"/>
          <w:sz w:val="20"/>
        </w:rPr>
      </w:pPr>
      <w:r w:rsidRPr="002E468D">
        <w:rPr>
          <w:color w:val="000000" w:themeColor="text1"/>
          <w:sz w:val="20"/>
        </w:rPr>
        <w:t>3. Расстояние от отдельно стоящего ШРП при давлении газа на вводе до 0,3 МПа до зданий и сооружений не нормируется.</w:t>
      </w:r>
    </w:p>
    <w:p w:rsidR="00D73BB3" w:rsidRPr="002E468D" w:rsidRDefault="00D73BB3" w:rsidP="00D73BB3">
      <w:pPr>
        <w:pStyle w:val="u"/>
        <w:shd w:val="clear" w:color="auto" w:fill="FFFFFF"/>
        <w:spacing w:before="0" w:beforeAutospacing="0" w:after="0" w:afterAutospacing="0"/>
        <w:ind w:firstLine="851"/>
        <w:jc w:val="both"/>
        <w:rPr>
          <w:b/>
          <w:color w:val="000000" w:themeColor="text1"/>
        </w:rPr>
      </w:pPr>
    </w:p>
    <w:p w:rsidR="00D73BB3" w:rsidRPr="002E468D" w:rsidRDefault="00D73BB3" w:rsidP="00D73BB3">
      <w:pPr>
        <w:pStyle w:val="u"/>
        <w:shd w:val="clear" w:color="auto" w:fill="FFFFFF"/>
        <w:spacing w:before="0" w:beforeAutospacing="0" w:after="0" w:afterAutospacing="0" w:line="276" w:lineRule="auto"/>
        <w:ind w:firstLine="851"/>
        <w:jc w:val="both"/>
        <w:rPr>
          <w:color w:val="000000" w:themeColor="text1"/>
        </w:rPr>
      </w:pPr>
      <w:r w:rsidRPr="002E468D">
        <w:rPr>
          <w:color w:val="000000" w:themeColor="text1"/>
        </w:rPr>
        <w:t>3.7.</w:t>
      </w:r>
      <w:r>
        <w:rPr>
          <w:color w:val="000000" w:themeColor="text1"/>
        </w:rPr>
        <w:t>48</w:t>
      </w:r>
      <w:r w:rsidRPr="002E468D">
        <w:rPr>
          <w:color w:val="000000" w:themeColor="text1"/>
        </w:rPr>
        <w:t xml:space="preserve"> Нормативы потребления природного газа населением по направлениям потребления при отсутствии приборов учета приведены в таблице </w:t>
      </w:r>
      <w:r w:rsidR="001D61A6">
        <w:rPr>
          <w:color w:val="000000" w:themeColor="text1"/>
        </w:rPr>
        <w:t>47</w:t>
      </w:r>
      <w:r w:rsidRPr="002E468D">
        <w:rPr>
          <w:color w:val="000000" w:themeColor="text1"/>
        </w:rPr>
        <w:t>:</w:t>
      </w:r>
    </w:p>
    <w:p w:rsidR="00D73BB3" w:rsidRPr="002E468D" w:rsidRDefault="00D73BB3" w:rsidP="00D73BB3">
      <w:pPr>
        <w:pStyle w:val="u"/>
        <w:shd w:val="clear" w:color="auto" w:fill="FFFFFF"/>
        <w:spacing w:before="0" w:beforeAutospacing="0" w:after="0" w:afterAutospacing="0" w:line="276" w:lineRule="auto"/>
        <w:ind w:firstLine="851"/>
        <w:jc w:val="right"/>
        <w:rPr>
          <w:color w:val="000000" w:themeColor="text1"/>
        </w:rPr>
      </w:pPr>
    </w:p>
    <w:p w:rsidR="00D73BB3" w:rsidRDefault="00D73BB3" w:rsidP="00D73BB3">
      <w:pPr>
        <w:pStyle w:val="u"/>
        <w:shd w:val="clear" w:color="auto" w:fill="FFFFFF"/>
        <w:spacing w:before="0" w:beforeAutospacing="0" w:after="0" w:afterAutospacing="0" w:line="276" w:lineRule="auto"/>
        <w:ind w:firstLine="851"/>
        <w:jc w:val="right"/>
        <w:rPr>
          <w:color w:val="000000" w:themeColor="text1"/>
        </w:rPr>
      </w:pPr>
      <w:r w:rsidRPr="002E468D">
        <w:rPr>
          <w:color w:val="000000" w:themeColor="text1"/>
        </w:rPr>
        <w:t xml:space="preserve">Таблица </w:t>
      </w:r>
      <w:r w:rsidR="001D61A6">
        <w:rPr>
          <w:color w:val="000000" w:themeColor="text1"/>
        </w:rPr>
        <w:t>47</w:t>
      </w:r>
    </w:p>
    <w:p w:rsidR="00D73BB3" w:rsidRPr="002E468D" w:rsidRDefault="00D73BB3" w:rsidP="00D73BB3">
      <w:pPr>
        <w:pStyle w:val="u"/>
        <w:shd w:val="clear" w:color="auto" w:fill="FFFFFF"/>
        <w:spacing w:before="0" w:beforeAutospacing="0" w:after="0" w:afterAutospacing="0" w:line="276" w:lineRule="auto"/>
        <w:ind w:firstLine="851"/>
        <w:jc w:val="right"/>
        <w:rPr>
          <w:color w:val="000000" w:themeColor="text1"/>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4"/>
        <w:gridCol w:w="1842"/>
        <w:gridCol w:w="2470"/>
        <w:gridCol w:w="1559"/>
        <w:gridCol w:w="1276"/>
      </w:tblGrid>
      <w:tr w:rsidR="00D73BB3" w:rsidRPr="009B3D8C" w:rsidTr="00AA2988">
        <w:tc>
          <w:tcPr>
            <w:tcW w:w="9781" w:type="dxa"/>
            <w:gridSpan w:val="5"/>
            <w:shd w:val="clear" w:color="auto" w:fill="EEECE1"/>
          </w:tcPr>
          <w:p w:rsidR="00D73BB3" w:rsidRPr="009B3D8C" w:rsidRDefault="00D73BB3" w:rsidP="00AA2988">
            <w:pPr>
              <w:spacing w:after="0" w:line="240" w:lineRule="auto"/>
              <w:jc w:val="center"/>
              <w:rPr>
                <w:rFonts w:ascii="Times New Roman" w:eastAsia="Calibri" w:hAnsi="Times New Roman" w:cs="Times New Roman"/>
                <w:b/>
                <w:sz w:val="20"/>
                <w:szCs w:val="20"/>
              </w:rPr>
            </w:pPr>
            <w:r w:rsidRPr="009B3D8C">
              <w:rPr>
                <w:rFonts w:ascii="Times New Roman" w:eastAsia="Calibri" w:hAnsi="Times New Roman" w:cs="Times New Roman"/>
                <w:b/>
                <w:sz w:val="20"/>
                <w:szCs w:val="20"/>
              </w:rPr>
              <w:t>Направления использования природного газа*</w:t>
            </w:r>
          </w:p>
        </w:tc>
      </w:tr>
      <w:tr w:rsidR="00D73BB3" w:rsidRPr="009B3D8C" w:rsidTr="00AA2988">
        <w:tc>
          <w:tcPr>
            <w:tcW w:w="2634" w:type="dxa"/>
            <w:vMerge w:val="restart"/>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proofErr w:type="spellStart"/>
            <w:r w:rsidRPr="009B3D8C">
              <w:rPr>
                <w:rFonts w:ascii="Times New Roman" w:eastAsia="Calibri" w:hAnsi="Times New Roman" w:cs="Times New Roman"/>
                <w:b/>
                <w:sz w:val="20"/>
                <w:szCs w:val="20"/>
              </w:rPr>
              <w:t>Пищеприготовление</w:t>
            </w:r>
            <w:proofErr w:type="spellEnd"/>
            <w:r w:rsidRPr="009B3D8C">
              <w:rPr>
                <w:rFonts w:ascii="Times New Roman" w:eastAsia="Calibri" w:hAnsi="Times New Roman" w:cs="Times New Roman"/>
                <w:b/>
                <w:sz w:val="20"/>
                <w:szCs w:val="20"/>
              </w:rPr>
              <w:t xml:space="preserve"> при наличии газовой плиты</w:t>
            </w:r>
          </w:p>
          <w:p w:rsidR="00D73BB3" w:rsidRPr="009B3D8C" w:rsidRDefault="00D73BB3" w:rsidP="00AA2988">
            <w:pPr>
              <w:spacing w:after="0" w:line="240" w:lineRule="auto"/>
              <w:jc w:val="center"/>
              <w:rPr>
                <w:rFonts w:ascii="Times New Roman" w:eastAsia="Calibri" w:hAnsi="Times New Roman" w:cs="Times New Roman"/>
                <w:b/>
                <w:sz w:val="20"/>
                <w:szCs w:val="20"/>
              </w:rPr>
            </w:pPr>
            <w:r w:rsidRPr="009B3D8C">
              <w:rPr>
                <w:rFonts w:ascii="Times New Roman" w:eastAsia="Calibri" w:hAnsi="Times New Roman" w:cs="Times New Roman"/>
                <w:b/>
                <w:sz w:val="20"/>
                <w:szCs w:val="20"/>
              </w:rPr>
              <w:t>(куб</w:t>
            </w:r>
            <w:proofErr w:type="gramStart"/>
            <w:r w:rsidRPr="009B3D8C">
              <w:rPr>
                <w:rFonts w:ascii="Times New Roman" w:eastAsia="Calibri" w:hAnsi="Times New Roman" w:cs="Times New Roman"/>
                <w:b/>
                <w:sz w:val="20"/>
                <w:szCs w:val="20"/>
              </w:rPr>
              <w:t>.м</w:t>
            </w:r>
            <w:proofErr w:type="gramEnd"/>
            <w:r w:rsidRPr="009B3D8C">
              <w:rPr>
                <w:rFonts w:ascii="Times New Roman" w:eastAsia="Calibri" w:hAnsi="Times New Roman" w:cs="Times New Roman"/>
                <w:b/>
                <w:sz w:val="20"/>
                <w:szCs w:val="20"/>
              </w:rPr>
              <w:t>/чел. в месяц)</w:t>
            </w:r>
          </w:p>
        </w:tc>
        <w:tc>
          <w:tcPr>
            <w:tcW w:w="4312" w:type="dxa"/>
            <w:gridSpan w:val="2"/>
            <w:shd w:val="clear" w:color="auto" w:fill="EEECE1"/>
            <w:vAlign w:val="center"/>
          </w:tcPr>
          <w:p w:rsidR="00D73BB3" w:rsidRPr="009B3D8C" w:rsidRDefault="00D73BB3" w:rsidP="00AA2988">
            <w:pPr>
              <w:spacing w:after="0" w:line="240" w:lineRule="auto"/>
              <w:ind w:hanging="108"/>
              <w:jc w:val="center"/>
              <w:rPr>
                <w:rFonts w:ascii="Times New Roman" w:eastAsia="Calibri" w:hAnsi="Times New Roman" w:cs="Times New Roman"/>
                <w:b/>
                <w:sz w:val="20"/>
                <w:szCs w:val="20"/>
              </w:rPr>
            </w:pPr>
            <w:r w:rsidRPr="009B3D8C">
              <w:rPr>
                <w:rFonts w:ascii="Times New Roman" w:eastAsia="Calibri" w:hAnsi="Times New Roman" w:cs="Times New Roman"/>
                <w:b/>
                <w:sz w:val="20"/>
                <w:szCs w:val="20"/>
              </w:rPr>
              <w:t>Подогрев воды (куб</w:t>
            </w:r>
            <w:proofErr w:type="gramStart"/>
            <w:r w:rsidRPr="009B3D8C">
              <w:rPr>
                <w:rFonts w:ascii="Times New Roman" w:eastAsia="Calibri" w:hAnsi="Times New Roman" w:cs="Times New Roman"/>
                <w:b/>
                <w:sz w:val="20"/>
                <w:szCs w:val="20"/>
              </w:rPr>
              <w:t>.м</w:t>
            </w:r>
            <w:proofErr w:type="gramEnd"/>
            <w:r w:rsidRPr="009B3D8C">
              <w:rPr>
                <w:rFonts w:ascii="Times New Roman" w:eastAsia="Calibri" w:hAnsi="Times New Roman" w:cs="Times New Roman"/>
                <w:b/>
                <w:sz w:val="20"/>
                <w:szCs w:val="20"/>
              </w:rPr>
              <w:t>/чел. в месяц)</w:t>
            </w:r>
          </w:p>
        </w:tc>
        <w:tc>
          <w:tcPr>
            <w:tcW w:w="2835" w:type="dxa"/>
            <w:gridSpan w:val="2"/>
            <w:vMerge w:val="restart"/>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r w:rsidRPr="009B3D8C">
              <w:rPr>
                <w:rFonts w:ascii="Times New Roman" w:eastAsia="Calibri" w:hAnsi="Times New Roman" w:cs="Times New Roman"/>
                <w:b/>
                <w:sz w:val="20"/>
                <w:szCs w:val="20"/>
              </w:rPr>
              <w:t>Отопление жилых помещений (куб</w:t>
            </w:r>
            <w:proofErr w:type="gramStart"/>
            <w:r w:rsidRPr="009B3D8C">
              <w:rPr>
                <w:rFonts w:ascii="Times New Roman" w:eastAsia="Calibri" w:hAnsi="Times New Roman" w:cs="Times New Roman"/>
                <w:b/>
                <w:sz w:val="20"/>
                <w:szCs w:val="20"/>
              </w:rPr>
              <w:t>.м</w:t>
            </w:r>
            <w:proofErr w:type="gramEnd"/>
            <w:r w:rsidRPr="009B3D8C">
              <w:rPr>
                <w:rFonts w:ascii="Times New Roman" w:eastAsia="Calibri" w:hAnsi="Times New Roman" w:cs="Times New Roman"/>
                <w:b/>
                <w:sz w:val="20"/>
                <w:szCs w:val="20"/>
              </w:rPr>
              <w:t>/кв.м в календарный месяц отопительного периода*)</w:t>
            </w:r>
          </w:p>
        </w:tc>
      </w:tr>
      <w:tr w:rsidR="00D73BB3" w:rsidRPr="009B3D8C" w:rsidTr="00AA2988">
        <w:trPr>
          <w:trHeight w:val="1459"/>
        </w:trPr>
        <w:tc>
          <w:tcPr>
            <w:tcW w:w="2634" w:type="dxa"/>
            <w:vMerge/>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p>
        </w:tc>
        <w:tc>
          <w:tcPr>
            <w:tcW w:w="1842" w:type="dxa"/>
            <w:vMerge w:val="restart"/>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r w:rsidRPr="009B3D8C">
              <w:rPr>
                <w:rFonts w:ascii="Times New Roman" w:eastAsia="Calibri" w:hAnsi="Times New Roman" w:cs="Times New Roman"/>
                <w:b/>
                <w:sz w:val="20"/>
                <w:szCs w:val="20"/>
              </w:rPr>
              <w:t xml:space="preserve">при наличии </w:t>
            </w:r>
            <w:proofErr w:type="gramStart"/>
            <w:r w:rsidRPr="009B3D8C">
              <w:rPr>
                <w:rFonts w:ascii="Times New Roman" w:eastAsia="Calibri" w:hAnsi="Times New Roman" w:cs="Times New Roman"/>
                <w:b/>
                <w:sz w:val="20"/>
                <w:szCs w:val="20"/>
              </w:rPr>
              <w:t>газового</w:t>
            </w:r>
            <w:proofErr w:type="gramEnd"/>
            <w:r w:rsidRPr="009B3D8C">
              <w:rPr>
                <w:rFonts w:ascii="Times New Roman" w:eastAsia="Calibri" w:hAnsi="Times New Roman" w:cs="Times New Roman"/>
                <w:b/>
                <w:sz w:val="20"/>
                <w:szCs w:val="20"/>
              </w:rPr>
              <w:t xml:space="preserve"> </w:t>
            </w:r>
            <w:proofErr w:type="spellStart"/>
            <w:r w:rsidRPr="009B3D8C">
              <w:rPr>
                <w:rFonts w:ascii="Times New Roman" w:eastAsia="Calibri" w:hAnsi="Times New Roman" w:cs="Times New Roman"/>
                <w:b/>
                <w:sz w:val="20"/>
                <w:szCs w:val="20"/>
              </w:rPr>
              <w:t>водона-гревателя</w:t>
            </w:r>
            <w:proofErr w:type="spellEnd"/>
          </w:p>
        </w:tc>
        <w:tc>
          <w:tcPr>
            <w:tcW w:w="2470" w:type="dxa"/>
            <w:vMerge w:val="restart"/>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r w:rsidRPr="009B3D8C">
              <w:rPr>
                <w:rFonts w:ascii="Times New Roman" w:eastAsia="Calibri" w:hAnsi="Times New Roman" w:cs="Times New Roman"/>
                <w:b/>
                <w:sz w:val="20"/>
                <w:szCs w:val="20"/>
              </w:rPr>
              <w:t xml:space="preserve">при отсутствии газового водонагревателя, центрального горячего водоснабжения и </w:t>
            </w:r>
            <w:proofErr w:type="spellStart"/>
            <w:r w:rsidRPr="009B3D8C">
              <w:rPr>
                <w:rFonts w:ascii="Times New Roman" w:eastAsia="Calibri" w:hAnsi="Times New Roman" w:cs="Times New Roman"/>
                <w:b/>
                <w:sz w:val="20"/>
                <w:szCs w:val="20"/>
              </w:rPr>
              <w:t>электроводона-гревателя</w:t>
            </w:r>
            <w:proofErr w:type="spellEnd"/>
          </w:p>
        </w:tc>
        <w:tc>
          <w:tcPr>
            <w:tcW w:w="2835" w:type="dxa"/>
            <w:gridSpan w:val="2"/>
            <w:vMerge/>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p>
        </w:tc>
      </w:tr>
      <w:tr w:rsidR="00D73BB3" w:rsidRPr="009B3D8C" w:rsidTr="00AA2988">
        <w:tc>
          <w:tcPr>
            <w:tcW w:w="2634" w:type="dxa"/>
            <w:vMerge/>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p>
        </w:tc>
        <w:tc>
          <w:tcPr>
            <w:tcW w:w="1842" w:type="dxa"/>
            <w:vMerge/>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p>
        </w:tc>
        <w:tc>
          <w:tcPr>
            <w:tcW w:w="2470" w:type="dxa"/>
            <w:vMerge/>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p>
        </w:tc>
        <w:tc>
          <w:tcPr>
            <w:tcW w:w="1559" w:type="dxa"/>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r w:rsidRPr="009B3D8C">
              <w:rPr>
                <w:rFonts w:ascii="Times New Roman" w:eastAsia="Calibri" w:hAnsi="Times New Roman" w:cs="Times New Roman"/>
                <w:b/>
                <w:sz w:val="20"/>
                <w:szCs w:val="20"/>
              </w:rPr>
              <w:t>6 месяцев</w:t>
            </w:r>
          </w:p>
        </w:tc>
        <w:tc>
          <w:tcPr>
            <w:tcW w:w="1276" w:type="dxa"/>
            <w:shd w:val="clear" w:color="auto" w:fill="EEECE1"/>
            <w:vAlign w:val="center"/>
          </w:tcPr>
          <w:p w:rsidR="00D73BB3" w:rsidRPr="009B3D8C" w:rsidRDefault="00D73BB3" w:rsidP="00AA2988">
            <w:pPr>
              <w:spacing w:after="0" w:line="240" w:lineRule="auto"/>
              <w:jc w:val="center"/>
              <w:rPr>
                <w:rFonts w:ascii="Times New Roman" w:eastAsia="Calibri" w:hAnsi="Times New Roman" w:cs="Times New Roman"/>
                <w:b/>
                <w:sz w:val="20"/>
                <w:szCs w:val="20"/>
              </w:rPr>
            </w:pPr>
            <w:r w:rsidRPr="009B3D8C">
              <w:rPr>
                <w:rFonts w:ascii="Times New Roman" w:eastAsia="Calibri" w:hAnsi="Times New Roman" w:cs="Times New Roman"/>
                <w:b/>
                <w:sz w:val="20"/>
                <w:szCs w:val="20"/>
              </w:rPr>
              <w:t>7 месяцев</w:t>
            </w:r>
          </w:p>
        </w:tc>
      </w:tr>
      <w:tr w:rsidR="00D73BB3" w:rsidRPr="009B3D8C" w:rsidTr="00AA2988">
        <w:tc>
          <w:tcPr>
            <w:tcW w:w="2634" w:type="dxa"/>
            <w:shd w:val="clear" w:color="auto" w:fill="auto"/>
          </w:tcPr>
          <w:p w:rsidR="00D73BB3" w:rsidRPr="009B3D8C" w:rsidRDefault="00D73BB3" w:rsidP="00AA2988">
            <w:pPr>
              <w:spacing w:after="0"/>
              <w:jc w:val="center"/>
              <w:rPr>
                <w:rFonts w:ascii="Times New Roman" w:eastAsia="Calibri" w:hAnsi="Times New Roman" w:cs="Times New Roman"/>
                <w:sz w:val="20"/>
                <w:szCs w:val="20"/>
              </w:rPr>
            </w:pPr>
            <w:r w:rsidRPr="009B3D8C">
              <w:rPr>
                <w:rFonts w:ascii="Times New Roman" w:eastAsia="Calibri" w:hAnsi="Times New Roman" w:cs="Times New Roman"/>
                <w:sz w:val="20"/>
                <w:szCs w:val="20"/>
              </w:rPr>
              <w:t>11,3</w:t>
            </w:r>
          </w:p>
        </w:tc>
        <w:tc>
          <w:tcPr>
            <w:tcW w:w="1842" w:type="dxa"/>
            <w:shd w:val="clear" w:color="auto" w:fill="auto"/>
          </w:tcPr>
          <w:p w:rsidR="00D73BB3" w:rsidRPr="009B3D8C" w:rsidRDefault="00D73BB3" w:rsidP="00AA2988">
            <w:pPr>
              <w:spacing w:after="0"/>
              <w:jc w:val="center"/>
              <w:rPr>
                <w:rFonts w:ascii="Times New Roman" w:eastAsia="Calibri" w:hAnsi="Times New Roman" w:cs="Times New Roman"/>
                <w:sz w:val="20"/>
                <w:szCs w:val="20"/>
              </w:rPr>
            </w:pPr>
            <w:r w:rsidRPr="009B3D8C">
              <w:rPr>
                <w:rFonts w:ascii="Times New Roman" w:eastAsia="Calibri" w:hAnsi="Times New Roman" w:cs="Times New Roman"/>
                <w:sz w:val="20"/>
                <w:szCs w:val="20"/>
              </w:rPr>
              <w:t>16,6</w:t>
            </w:r>
          </w:p>
        </w:tc>
        <w:tc>
          <w:tcPr>
            <w:tcW w:w="2470" w:type="dxa"/>
            <w:shd w:val="clear" w:color="auto" w:fill="auto"/>
          </w:tcPr>
          <w:p w:rsidR="00D73BB3" w:rsidRPr="009B3D8C" w:rsidRDefault="00D73BB3" w:rsidP="00AA2988">
            <w:pPr>
              <w:spacing w:after="0"/>
              <w:jc w:val="center"/>
              <w:rPr>
                <w:rFonts w:ascii="Times New Roman" w:eastAsia="Calibri" w:hAnsi="Times New Roman" w:cs="Times New Roman"/>
                <w:sz w:val="20"/>
                <w:szCs w:val="20"/>
              </w:rPr>
            </w:pPr>
            <w:r w:rsidRPr="009B3D8C">
              <w:rPr>
                <w:rFonts w:ascii="Times New Roman" w:eastAsia="Calibri" w:hAnsi="Times New Roman" w:cs="Times New Roman"/>
                <w:sz w:val="20"/>
                <w:szCs w:val="20"/>
              </w:rPr>
              <w:t>5,3</w:t>
            </w:r>
          </w:p>
        </w:tc>
        <w:tc>
          <w:tcPr>
            <w:tcW w:w="1559" w:type="dxa"/>
            <w:shd w:val="clear" w:color="auto" w:fill="auto"/>
          </w:tcPr>
          <w:p w:rsidR="00D73BB3" w:rsidRPr="009B3D8C" w:rsidRDefault="00D73BB3" w:rsidP="00AA2988">
            <w:pPr>
              <w:spacing w:after="0"/>
              <w:jc w:val="center"/>
              <w:rPr>
                <w:rFonts w:ascii="Times New Roman" w:eastAsia="Calibri" w:hAnsi="Times New Roman" w:cs="Times New Roman"/>
                <w:sz w:val="20"/>
                <w:szCs w:val="20"/>
              </w:rPr>
            </w:pPr>
            <w:r w:rsidRPr="009B3D8C">
              <w:rPr>
                <w:rFonts w:ascii="Times New Roman" w:eastAsia="Calibri" w:hAnsi="Times New Roman" w:cs="Times New Roman"/>
                <w:sz w:val="20"/>
                <w:szCs w:val="20"/>
              </w:rPr>
              <w:t>12,0</w:t>
            </w:r>
          </w:p>
        </w:tc>
        <w:tc>
          <w:tcPr>
            <w:tcW w:w="1276" w:type="dxa"/>
            <w:shd w:val="clear" w:color="auto" w:fill="auto"/>
          </w:tcPr>
          <w:p w:rsidR="00D73BB3" w:rsidRPr="009B3D8C" w:rsidRDefault="00D73BB3" w:rsidP="00AA2988">
            <w:pPr>
              <w:spacing w:after="0"/>
              <w:jc w:val="center"/>
              <w:rPr>
                <w:rFonts w:ascii="Times New Roman" w:eastAsia="Calibri" w:hAnsi="Times New Roman" w:cs="Times New Roman"/>
                <w:sz w:val="20"/>
                <w:szCs w:val="20"/>
              </w:rPr>
            </w:pPr>
            <w:r w:rsidRPr="009B3D8C">
              <w:rPr>
                <w:rFonts w:ascii="Times New Roman" w:eastAsia="Calibri" w:hAnsi="Times New Roman" w:cs="Times New Roman"/>
                <w:sz w:val="20"/>
                <w:szCs w:val="20"/>
              </w:rPr>
              <w:t>10,2857</w:t>
            </w:r>
          </w:p>
        </w:tc>
      </w:tr>
    </w:tbl>
    <w:p w:rsidR="00D73BB3" w:rsidRPr="002E468D" w:rsidRDefault="00D73BB3" w:rsidP="00D73BB3">
      <w:pPr>
        <w:pStyle w:val="u"/>
        <w:shd w:val="clear" w:color="auto" w:fill="FFFFFF"/>
        <w:spacing w:before="0" w:beforeAutospacing="0" w:after="0" w:afterAutospacing="0"/>
        <w:ind w:firstLine="851"/>
        <w:jc w:val="both"/>
        <w:rPr>
          <w:b/>
          <w:color w:val="000000" w:themeColor="text1"/>
        </w:rPr>
      </w:pPr>
    </w:p>
    <w:p w:rsidR="00D73BB3" w:rsidRPr="002E468D" w:rsidRDefault="00D73BB3" w:rsidP="00D73BB3">
      <w:pPr>
        <w:pStyle w:val="u"/>
        <w:shd w:val="clear" w:color="auto" w:fill="FFFFFF"/>
        <w:spacing w:before="0" w:beforeAutospacing="0" w:after="0" w:afterAutospacing="0"/>
        <w:ind w:firstLine="390"/>
        <w:jc w:val="center"/>
        <w:rPr>
          <w:b/>
          <w:color w:val="000000" w:themeColor="text1"/>
        </w:rPr>
      </w:pPr>
    </w:p>
    <w:p w:rsidR="00D73BB3" w:rsidRPr="00F05DBF" w:rsidRDefault="00D73BB3" w:rsidP="00D73BB3">
      <w:pPr>
        <w:pStyle w:val="u"/>
        <w:shd w:val="clear" w:color="auto" w:fill="FFFFFF"/>
        <w:spacing w:before="0" w:beforeAutospacing="0" w:after="0" w:afterAutospacing="0"/>
        <w:ind w:firstLine="390"/>
        <w:jc w:val="center"/>
        <w:outlineLvl w:val="2"/>
        <w:rPr>
          <w:b/>
          <w:color w:val="000000" w:themeColor="text1"/>
        </w:rPr>
      </w:pPr>
      <w:bookmarkStart w:id="42" w:name="_Toc396469478"/>
      <w:bookmarkStart w:id="43" w:name="_Toc396469575"/>
      <w:bookmarkStart w:id="44" w:name="_Toc406428178"/>
      <w:bookmarkStart w:id="45" w:name="_Toc416792712"/>
      <w:r w:rsidRPr="00F05DBF">
        <w:rPr>
          <w:b/>
          <w:color w:val="000000" w:themeColor="text1"/>
        </w:rPr>
        <w:t>Водоснабжение</w:t>
      </w:r>
      <w:bookmarkEnd w:id="42"/>
      <w:bookmarkEnd w:id="43"/>
      <w:bookmarkEnd w:id="44"/>
      <w:bookmarkEnd w:id="45"/>
    </w:p>
    <w:p w:rsidR="00D73BB3" w:rsidRPr="00F05DBF" w:rsidRDefault="00D73BB3" w:rsidP="00D73BB3">
      <w:pPr>
        <w:pStyle w:val="u"/>
        <w:shd w:val="clear" w:color="auto" w:fill="FFFFFF"/>
        <w:spacing w:before="0" w:beforeAutospacing="0" w:after="0" w:afterAutospacing="0"/>
        <w:ind w:firstLine="390"/>
        <w:jc w:val="center"/>
        <w:rPr>
          <w:b/>
          <w:color w:val="000000" w:themeColor="text1"/>
        </w:rPr>
      </w:pP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49</w:t>
      </w:r>
      <w:r w:rsidRPr="00F05DBF">
        <w:rPr>
          <w:rFonts w:ascii="Times New Roman" w:hAnsi="Times New Roman" w:cs="Times New Roman"/>
          <w:color w:val="000000" w:themeColor="text1"/>
        </w:rPr>
        <w:t xml:space="preserve"> Выбор схемы и системы водоснабжения следует производить с учетом особенностей Тимашевского муниципального образования, требуемых расходов воды на </w:t>
      </w:r>
      <w:r w:rsidRPr="00F05DBF">
        <w:rPr>
          <w:rFonts w:ascii="Times New Roman" w:hAnsi="Times New Roman" w:cs="Times New Roman"/>
          <w:color w:val="000000" w:themeColor="text1"/>
        </w:rPr>
        <w:lastRenderedPageBreak/>
        <w:t xml:space="preserve">различных этапах их развития, источников водоснабжения, требований к напорам, качеству воды и обеспеченности ее подачи.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50</w:t>
      </w:r>
      <w:r w:rsidRPr="00F05DBF">
        <w:rPr>
          <w:rFonts w:ascii="Times New Roman" w:hAnsi="Times New Roman" w:cs="Times New Roman"/>
          <w:color w:val="000000" w:themeColor="text1"/>
        </w:rPr>
        <w:t xml:space="preserve"> Расчет систем водоснабжения населенных пунктов </w:t>
      </w:r>
      <w:r w:rsidRPr="00F05DBF">
        <w:rPr>
          <w:rFonts w:ascii="Times New Roman" w:hAnsi="Times New Roman" w:cs="Times New Roman"/>
          <w:color w:val="000000" w:themeColor="text1"/>
          <w:sz w:val="23"/>
          <w:szCs w:val="23"/>
        </w:rPr>
        <w:t>Тимашевского района</w:t>
      </w:r>
      <w:r w:rsidRPr="00F05DBF">
        <w:rPr>
          <w:rFonts w:ascii="Times New Roman" w:hAnsi="Times New Roman" w:cs="Times New Roman"/>
          <w:color w:val="000000" w:themeColor="text1"/>
        </w:rPr>
        <w:t xml:space="preserve"> Краснодарского края,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При проектировании систем водоснабжения населенных пунктов </w:t>
      </w:r>
      <w:r w:rsidRPr="00F05DBF">
        <w:rPr>
          <w:rFonts w:ascii="Times New Roman" w:hAnsi="Times New Roman" w:cs="Times New Roman"/>
          <w:color w:val="000000" w:themeColor="text1"/>
          <w:sz w:val="23"/>
          <w:szCs w:val="23"/>
        </w:rPr>
        <w:t>Тимашевского района</w:t>
      </w:r>
      <w:r w:rsidRPr="00F05DBF">
        <w:rPr>
          <w:rFonts w:ascii="Times New Roman" w:hAnsi="Times New Roman" w:cs="Times New Roman"/>
          <w:color w:val="000000" w:themeColor="text1"/>
        </w:rPr>
        <w:t xml:space="preserve"> Краснодарского края удельные среднесуточные (за год) нормы водопотребления на хозяйственно-питьевые нужды населения следует принимать в соответствии с </w:t>
      </w:r>
      <w:r w:rsidRPr="00CF00B2">
        <w:rPr>
          <w:rFonts w:ascii="Times New Roman" w:hAnsi="Times New Roman" w:cs="Times New Roman"/>
          <w:color w:val="000000" w:themeColor="text1"/>
        </w:rPr>
        <w:t xml:space="preserve">таблицами </w:t>
      </w:r>
      <w:r w:rsidR="001D61A6">
        <w:rPr>
          <w:rFonts w:ascii="Times New Roman" w:hAnsi="Times New Roman" w:cs="Times New Roman"/>
          <w:color w:val="000000" w:themeColor="text1"/>
        </w:rPr>
        <w:t>48</w:t>
      </w:r>
      <w:r w:rsidRPr="00CF00B2">
        <w:rPr>
          <w:rFonts w:ascii="Times New Roman" w:hAnsi="Times New Roman" w:cs="Times New Roman"/>
          <w:color w:val="000000" w:themeColor="text1"/>
        </w:rPr>
        <w:t xml:space="preserve"> и </w:t>
      </w:r>
      <w:r w:rsidR="001D61A6">
        <w:rPr>
          <w:rFonts w:ascii="Times New Roman" w:hAnsi="Times New Roman" w:cs="Times New Roman"/>
          <w:color w:val="000000" w:themeColor="text1"/>
        </w:rPr>
        <w:t>49</w:t>
      </w:r>
      <w:r w:rsidRPr="00CF00B2">
        <w:rPr>
          <w:rFonts w:ascii="Times New Roman" w:hAnsi="Times New Roman" w:cs="Times New Roman"/>
          <w:color w:val="000000" w:themeColor="text1"/>
        </w:rPr>
        <w:t xml:space="preserve"> настоящих нормативов.</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51</w:t>
      </w:r>
      <w:r w:rsidRPr="00F05DBF">
        <w:rPr>
          <w:rFonts w:ascii="Times New Roman" w:hAnsi="Times New Roman" w:cs="Times New Roman"/>
          <w:color w:val="000000" w:themeColor="text1"/>
        </w:rPr>
        <w:t xml:space="preserve">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52</w:t>
      </w:r>
      <w:r w:rsidRPr="00F05DBF">
        <w:rPr>
          <w:rFonts w:ascii="Times New Roman" w:hAnsi="Times New Roman" w:cs="Times New Roman"/>
          <w:color w:val="000000" w:themeColor="text1"/>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proofErr w:type="gramStart"/>
      <w:r w:rsidRPr="00F05DBF">
        <w:rPr>
          <w:rFonts w:ascii="Times New Roman" w:hAnsi="Times New Roman" w:cs="Times New Roman"/>
          <w:color w:val="000000" w:themeColor="text1"/>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F05DBF">
        <w:rPr>
          <w:rFonts w:ascii="Times New Roman" w:hAnsi="Times New Roman" w:cs="Times New Roman"/>
          <w:color w:val="000000" w:themeColor="text1"/>
        </w:rPr>
        <w:t>подрусловые</w:t>
      </w:r>
      <w:proofErr w:type="spellEnd"/>
      <w:r w:rsidRPr="00F05DBF">
        <w:rPr>
          <w:rFonts w:ascii="Times New Roman" w:hAnsi="Times New Roman" w:cs="Times New Roman"/>
          <w:color w:val="000000" w:themeColor="text1"/>
        </w:rPr>
        <w:t xml:space="preserve"> и другие воды).</w:t>
      </w:r>
      <w:proofErr w:type="gramEnd"/>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p>
    <w:p w:rsidR="00D73BB3" w:rsidRPr="00F05DBF" w:rsidRDefault="00D73BB3" w:rsidP="00D73BB3">
      <w:pPr>
        <w:pStyle w:val="a9"/>
        <w:spacing w:before="0" w:beforeAutospacing="0" w:after="0" w:afterAutospacing="0" w:line="276" w:lineRule="auto"/>
        <w:jc w:val="right"/>
        <w:rPr>
          <w:color w:val="000000" w:themeColor="text1"/>
        </w:rPr>
      </w:pPr>
      <w:r w:rsidRPr="00F05DBF">
        <w:rPr>
          <w:color w:val="000000" w:themeColor="text1"/>
        </w:rPr>
        <w:t xml:space="preserve">Таблица </w:t>
      </w:r>
      <w:r w:rsidR="001D61A6">
        <w:rPr>
          <w:color w:val="000000" w:themeColor="text1"/>
        </w:rPr>
        <w:t>48</w:t>
      </w:r>
    </w:p>
    <w:p w:rsidR="00D73BB3" w:rsidRPr="00F05DBF" w:rsidRDefault="00D73BB3" w:rsidP="00D73BB3">
      <w:pPr>
        <w:pStyle w:val="a9"/>
        <w:spacing w:before="0" w:beforeAutospacing="0" w:after="0" w:afterAutospacing="0" w:line="276" w:lineRule="auto"/>
        <w:jc w:val="center"/>
        <w:rPr>
          <w:color w:val="000000" w:themeColor="text1"/>
        </w:rPr>
      </w:pPr>
      <w:r w:rsidRPr="00F05DBF">
        <w:rPr>
          <w:color w:val="000000" w:themeColor="text1"/>
        </w:rPr>
        <w:t>Нормы водопотребления</w:t>
      </w:r>
    </w:p>
    <w:p w:rsidR="00D73BB3" w:rsidRPr="00F05DBF" w:rsidRDefault="00D73BB3" w:rsidP="00D73BB3">
      <w:pPr>
        <w:pStyle w:val="a9"/>
        <w:spacing w:before="0" w:beforeAutospacing="0" w:after="0" w:afterAutospacing="0" w:line="276" w:lineRule="auto"/>
        <w:ind w:left="1080" w:hanging="513"/>
        <w:rPr>
          <w:color w:val="000000" w:themeColor="text1"/>
        </w:rPr>
      </w:pPr>
      <w:r w:rsidRPr="00F05DBF">
        <w:rPr>
          <w:color w:val="000000" w:themeColor="text1"/>
        </w:rPr>
        <w:t>Среднесуточное (за год) водопотребление на хозяйственно-питьевые нужды населения</w:t>
      </w:r>
    </w:p>
    <w:tbl>
      <w:tblPr>
        <w:tblStyle w:val="aa"/>
        <w:tblW w:w="0" w:type="auto"/>
        <w:tblLook w:val="0000"/>
      </w:tblPr>
      <w:tblGrid>
        <w:gridCol w:w="5353"/>
        <w:gridCol w:w="4784"/>
      </w:tblGrid>
      <w:tr w:rsidR="00D73BB3" w:rsidRPr="00F05DBF" w:rsidTr="00AA2988">
        <w:tc>
          <w:tcPr>
            <w:tcW w:w="5353" w:type="dxa"/>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Степень благоустройства районов жилой застройки</w:t>
            </w:r>
          </w:p>
        </w:tc>
        <w:tc>
          <w:tcPr>
            <w:tcW w:w="4784" w:type="dxa"/>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F05DBF">
              <w:rPr>
                <w:b/>
                <w:color w:val="000000" w:themeColor="text1"/>
                <w:sz w:val="20"/>
                <w:szCs w:val="20"/>
              </w:rPr>
              <w:t>л</w:t>
            </w:r>
            <w:proofErr w:type="gramEnd"/>
            <w:r w:rsidRPr="00F05DBF">
              <w:rPr>
                <w:b/>
                <w:color w:val="000000" w:themeColor="text1"/>
                <w:sz w:val="20"/>
                <w:szCs w:val="20"/>
              </w:rPr>
              <w:t>/</w:t>
            </w:r>
            <w:proofErr w:type="spellStart"/>
            <w:r w:rsidRPr="00F05DBF">
              <w:rPr>
                <w:b/>
                <w:color w:val="000000" w:themeColor="text1"/>
                <w:sz w:val="20"/>
                <w:szCs w:val="20"/>
              </w:rPr>
              <w:t>сут</w:t>
            </w:r>
            <w:proofErr w:type="spellEnd"/>
            <w:r w:rsidRPr="00F05DBF">
              <w:rPr>
                <w:b/>
                <w:color w:val="000000" w:themeColor="text1"/>
                <w:sz w:val="20"/>
                <w:szCs w:val="20"/>
              </w:rPr>
              <w:t>.</w:t>
            </w:r>
          </w:p>
        </w:tc>
      </w:tr>
      <w:tr w:rsidR="00D73BB3" w:rsidRPr="00F05DBF" w:rsidTr="00AA2988">
        <w:tc>
          <w:tcPr>
            <w:tcW w:w="10137" w:type="dxa"/>
            <w:gridSpan w:val="2"/>
          </w:tcPr>
          <w:p w:rsidR="00D73BB3" w:rsidRPr="00F05DBF" w:rsidRDefault="00D73BB3" w:rsidP="00AA2988">
            <w:pPr>
              <w:jc w:val="both"/>
              <w:rPr>
                <w:rFonts w:ascii="Times New Roman" w:hAnsi="Times New Roman" w:cs="Times New Roman"/>
                <w:color w:val="000000" w:themeColor="text1"/>
                <w:sz w:val="20"/>
                <w:szCs w:val="20"/>
              </w:rPr>
            </w:pPr>
            <w:r w:rsidRPr="00F05DBF">
              <w:rPr>
                <w:rFonts w:ascii="Times New Roman" w:hAnsi="Times New Roman" w:cs="Times New Roman"/>
                <w:color w:val="000000" w:themeColor="text1"/>
                <w:sz w:val="20"/>
                <w:szCs w:val="20"/>
              </w:rPr>
              <w:t>Застройка зданиями, оборудованными внутренним водопроводом и канализацией:</w:t>
            </w:r>
          </w:p>
        </w:tc>
      </w:tr>
      <w:tr w:rsidR="00D73BB3" w:rsidRPr="00F05DBF" w:rsidTr="00AA2988">
        <w:tc>
          <w:tcPr>
            <w:tcW w:w="5353" w:type="dxa"/>
          </w:tcPr>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без ванн</w:t>
            </w:r>
          </w:p>
        </w:tc>
        <w:tc>
          <w:tcPr>
            <w:tcW w:w="4784" w:type="dxa"/>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125 - 160</w:t>
            </w:r>
          </w:p>
        </w:tc>
      </w:tr>
      <w:tr w:rsidR="00D73BB3" w:rsidRPr="00F05DBF" w:rsidTr="00AA2988">
        <w:tc>
          <w:tcPr>
            <w:tcW w:w="5353" w:type="dxa"/>
          </w:tcPr>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с ванными и местными водонагревателями</w:t>
            </w:r>
          </w:p>
        </w:tc>
        <w:tc>
          <w:tcPr>
            <w:tcW w:w="4784" w:type="dxa"/>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160 - 230</w:t>
            </w:r>
          </w:p>
        </w:tc>
      </w:tr>
      <w:tr w:rsidR="00D73BB3" w:rsidRPr="00F05DBF" w:rsidTr="00AA2988">
        <w:tc>
          <w:tcPr>
            <w:tcW w:w="5353" w:type="dxa"/>
          </w:tcPr>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с централизованным горячим водоснабжением</w:t>
            </w:r>
          </w:p>
        </w:tc>
        <w:tc>
          <w:tcPr>
            <w:tcW w:w="4784" w:type="dxa"/>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230 - 350</w:t>
            </w:r>
          </w:p>
        </w:tc>
      </w:tr>
    </w:tbl>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Примечания:</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F05DBF">
        <w:rPr>
          <w:color w:val="000000" w:themeColor="text1"/>
          <w:sz w:val="20"/>
        </w:rPr>
        <w:t>сут</w:t>
      </w:r>
      <w:proofErr w:type="spellEnd"/>
      <w:r w:rsidRPr="00F05DBF">
        <w:rPr>
          <w:color w:val="000000" w:themeColor="text1"/>
          <w:sz w:val="20"/>
        </w:rPr>
        <w:t>.</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D73BB3" w:rsidRPr="00F05DBF" w:rsidRDefault="00D73BB3" w:rsidP="00D73BB3">
      <w:pPr>
        <w:pStyle w:val="a9"/>
        <w:spacing w:before="0" w:beforeAutospacing="0" w:after="0" w:afterAutospacing="0"/>
        <w:jc w:val="both"/>
        <w:rPr>
          <w:color w:val="000000" w:themeColor="text1"/>
        </w:rPr>
      </w:pP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53</w:t>
      </w:r>
      <w:r w:rsidRPr="00F05DBF">
        <w:rPr>
          <w:rFonts w:ascii="Times New Roman" w:hAnsi="Times New Roman" w:cs="Times New Roman"/>
          <w:color w:val="000000" w:themeColor="text1"/>
        </w:rPr>
        <w:t xml:space="preserve"> Нормативы потребления коммунальных услуг по водоснабжению и водоотведению в жилых помещениях населенных пунктов </w:t>
      </w:r>
      <w:r w:rsidRPr="00F05DBF">
        <w:rPr>
          <w:rFonts w:ascii="Times New Roman" w:hAnsi="Times New Roman" w:cs="Times New Roman"/>
          <w:color w:val="000000" w:themeColor="text1"/>
          <w:sz w:val="23"/>
          <w:szCs w:val="23"/>
        </w:rPr>
        <w:t xml:space="preserve">Тимашевского района </w:t>
      </w:r>
      <w:r w:rsidRPr="00F05DBF">
        <w:rPr>
          <w:rFonts w:ascii="Times New Roman" w:hAnsi="Times New Roman" w:cs="Times New Roman"/>
          <w:color w:val="000000" w:themeColor="text1"/>
        </w:rPr>
        <w:t>Краснодарского края приведены в таблиц</w:t>
      </w:r>
      <w:r>
        <w:rPr>
          <w:rFonts w:ascii="Times New Roman" w:hAnsi="Times New Roman" w:cs="Times New Roman"/>
          <w:color w:val="000000" w:themeColor="text1"/>
        </w:rPr>
        <w:t>е</w:t>
      </w:r>
      <w:r w:rsidRPr="00F05DBF">
        <w:rPr>
          <w:rFonts w:ascii="Times New Roman" w:hAnsi="Times New Roman" w:cs="Times New Roman"/>
          <w:color w:val="000000" w:themeColor="text1"/>
        </w:rPr>
        <w:t xml:space="preserve"> 5</w:t>
      </w:r>
      <w:r w:rsidR="001D61A6">
        <w:rPr>
          <w:rFonts w:ascii="Times New Roman" w:hAnsi="Times New Roman" w:cs="Times New Roman"/>
          <w:color w:val="000000" w:themeColor="text1"/>
        </w:rPr>
        <w:t>0</w:t>
      </w:r>
      <w:r w:rsidRPr="00F05DBF">
        <w:rPr>
          <w:rFonts w:ascii="Times New Roman" w:hAnsi="Times New Roman" w:cs="Times New Roman"/>
          <w:color w:val="000000" w:themeColor="text1"/>
        </w:rPr>
        <w:t>.</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lastRenderedPageBreak/>
        <w:t>3.7.</w:t>
      </w:r>
      <w:r>
        <w:rPr>
          <w:rFonts w:ascii="Times New Roman" w:hAnsi="Times New Roman" w:cs="Times New Roman"/>
          <w:color w:val="000000" w:themeColor="text1"/>
        </w:rPr>
        <w:t>54</w:t>
      </w:r>
      <w:proofErr w:type="gramStart"/>
      <w:r w:rsidRPr="00F05DBF">
        <w:rPr>
          <w:rFonts w:ascii="Times New Roman" w:hAnsi="Times New Roman" w:cs="Times New Roman"/>
          <w:color w:val="000000" w:themeColor="text1"/>
        </w:rPr>
        <w:t xml:space="preserve"> Д</w:t>
      </w:r>
      <w:proofErr w:type="gramEnd"/>
      <w:r w:rsidRPr="00F05DBF">
        <w:rPr>
          <w:rFonts w:ascii="Times New Roman" w:hAnsi="Times New Roman" w:cs="Times New Roman"/>
          <w:color w:val="000000" w:themeColor="text1"/>
        </w:rPr>
        <w:t xml:space="preserve">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55</w:t>
      </w:r>
      <w:proofErr w:type="gramStart"/>
      <w:r w:rsidRPr="00F05DBF">
        <w:rPr>
          <w:rFonts w:ascii="Times New Roman" w:hAnsi="Times New Roman" w:cs="Times New Roman"/>
          <w:color w:val="000000" w:themeColor="text1"/>
        </w:rPr>
        <w:t xml:space="preserve"> Д</w:t>
      </w:r>
      <w:proofErr w:type="gramEnd"/>
      <w:r w:rsidRPr="00F05DBF">
        <w:rPr>
          <w:rFonts w:ascii="Times New Roman" w:hAnsi="Times New Roman" w:cs="Times New Roman"/>
          <w:color w:val="000000" w:themeColor="text1"/>
        </w:rPr>
        <w:t xml:space="preserve">ля производственного водоснабжения промышленных предприятий следует рассматривать возможность использования очищенных сточных вод.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Использование подземных вод питьевого качества для нужд, не связанных с хозяйственно-питьевым водоснабжением, не допускается.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p>
    <w:p w:rsidR="00D73BB3" w:rsidRPr="00F05DBF" w:rsidRDefault="00D73BB3" w:rsidP="00D73BB3">
      <w:pPr>
        <w:pStyle w:val="a9"/>
        <w:spacing w:before="0" w:beforeAutospacing="0" w:after="0" w:afterAutospacing="0" w:line="276" w:lineRule="auto"/>
        <w:jc w:val="right"/>
        <w:rPr>
          <w:color w:val="000000" w:themeColor="text1"/>
        </w:rPr>
      </w:pPr>
      <w:r w:rsidRPr="00F05DBF">
        <w:rPr>
          <w:color w:val="000000" w:themeColor="text1"/>
        </w:rPr>
        <w:t xml:space="preserve">Таблица </w:t>
      </w:r>
      <w:r w:rsidR="001D61A6">
        <w:rPr>
          <w:color w:val="000000" w:themeColor="text1"/>
        </w:rPr>
        <w:t>49</w:t>
      </w:r>
    </w:p>
    <w:p w:rsidR="00D73BB3" w:rsidRDefault="00D73BB3" w:rsidP="00D73BB3">
      <w:pPr>
        <w:pStyle w:val="a9"/>
        <w:spacing w:before="0" w:beforeAutospacing="0" w:after="0" w:afterAutospacing="0" w:line="276" w:lineRule="auto"/>
        <w:jc w:val="center"/>
        <w:rPr>
          <w:color w:val="000000" w:themeColor="text1"/>
        </w:rPr>
      </w:pPr>
      <w:r w:rsidRPr="00F05DBF">
        <w:rPr>
          <w:color w:val="000000" w:themeColor="text1"/>
        </w:rPr>
        <w:t>II. Нормы расхода воды потребителями</w:t>
      </w:r>
    </w:p>
    <w:p w:rsidR="00D73BB3" w:rsidRPr="00F05DBF" w:rsidRDefault="00D73BB3" w:rsidP="00D73BB3">
      <w:pPr>
        <w:pStyle w:val="a9"/>
        <w:spacing w:before="0" w:beforeAutospacing="0" w:after="0" w:afterAutospacing="0" w:line="276" w:lineRule="auto"/>
        <w:jc w:val="center"/>
        <w:rPr>
          <w:color w:val="000000" w:themeColor="text1"/>
        </w:rPr>
      </w:pPr>
    </w:p>
    <w:tbl>
      <w:tblPr>
        <w:tblStyle w:val="aa"/>
        <w:tblW w:w="0" w:type="auto"/>
        <w:tblLook w:val="0000"/>
      </w:tblPr>
      <w:tblGrid>
        <w:gridCol w:w="4498"/>
        <w:gridCol w:w="2133"/>
        <w:gridCol w:w="1141"/>
        <w:gridCol w:w="2365"/>
      </w:tblGrid>
      <w:tr w:rsidR="00D73BB3" w:rsidRPr="00F05DBF" w:rsidTr="00AA2988">
        <w:trPr>
          <w:tblHeader/>
        </w:trPr>
        <w:tc>
          <w:tcPr>
            <w:tcW w:w="0" w:type="auto"/>
            <w:vMerge w:val="restart"/>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proofErr w:type="spellStart"/>
            <w:r w:rsidRPr="00F05DBF">
              <w:rPr>
                <w:b/>
                <w:color w:val="000000" w:themeColor="text1"/>
                <w:sz w:val="20"/>
                <w:szCs w:val="20"/>
              </w:rPr>
              <w:t>Водопотребители</w:t>
            </w:r>
            <w:proofErr w:type="spellEnd"/>
          </w:p>
        </w:tc>
        <w:tc>
          <w:tcPr>
            <w:tcW w:w="0" w:type="auto"/>
            <w:vMerge w:val="restart"/>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Измеритель</w:t>
            </w:r>
          </w:p>
        </w:tc>
        <w:tc>
          <w:tcPr>
            <w:tcW w:w="0" w:type="auto"/>
            <w:gridSpan w:val="2"/>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 xml:space="preserve">Нормы расхода воды (в том числе горячей), </w:t>
            </w:r>
            <w:proofErr w:type="gramStart"/>
            <w:r w:rsidRPr="00F05DBF">
              <w:rPr>
                <w:b/>
                <w:color w:val="000000" w:themeColor="text1"/>
                <w:sz w:val="20"/>
                <w:szCs w:val="20"/>
              </w:rPr>
              <w:t>л</w:t>
            </w:r>
            <w:proofErr w:type="gramEnd"/>
          </w:p>
        </w:tc>
      </w:tr>
      <w:tr w:rsidR="00D73BB3" w:rsidRPr="00F05DBF" w:rsidTr="00AA2988">
        <w:trPr>
          <w:tblHeader/>
        </w:trPr>
        <w:tc>
          <w:tcPr>
            <w:tcW w:w="0" w:type="auto"/>
            <w:vMerge/>
            <w:shd w:val="clear" w:color="auto" w:fill="EEECE1" w:themeFill="background2"/>
            <w:vAlign w:val="center"/>
          </w:tcPr>
          <w:p w:rsidR="00D73BB3" w:rsidRPr="00F05DBF" w:rsidRDefault="00D73BB3" w:rsidP="00AA2988">
            <w:pPr>
              <w:jc w:val="center"/>
              <w:rPr>
                <w:rFonts w:ascii="Times New Roman" w:hAnsi="Times New Roman" w:cs="Times New Roman"/>
                <w:b/>
                <w:color w:val="000000" w:themeColor="text1"/>
                <w:sz w:val="20"/>
                <w:szCs w:val="20"/>
              </w:rPr>
            </w:pPr>
          </w:p>
        </w:tc>
        <w:tc>
          <w:tcPr>
            <w:tcW w:w="0" w:type="auto"/>
            <w:vMerge/>
            <w:shd w:val="clear" w:color="auto" w:fill="EEECE1" w:themeFill="background2"/>
            <w:vAlign w:val="center"/>
          </w:tcPr>
          <w:p w:rsidR="00D73BB3" w:rsidRPr="00F05DBF" w:rsidRDefault="00D73BB3" w:rsidP="00AA2988">
            <w:pPr>
              <w:jc w:val="center"/>
              <w:rPr>
                <w:rFonts w:ascii="Times New Roman" w:hAnsi="Times New Roman" w:cs="Times New Roman"/>
                <w:b/>
                <w:color w:val="000000" w:themeColor="text1"/>
                <w:sz w:val="20"/>
                <w:szCs w:val="20"/>
              </w:rPr>
            </w:pPr>
          </w:p>
        </w:tc>
        <w:tc>
          <w:tcPr>
            <w:tcW w:w="0" w:type="auto"/>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в средние сутки</w:t>
            </w:r>
          </w:p>
        </w:tc>
        <w:tc>
          <w:tcPr>
            <w:tcW w:w="0" w:type="auto"/>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в сутки наибольшего водопотребления</w:t>
            </w:r>
          </w:p>
        </w:tc>
      </w:tr>
      <w:tr w:rsidR="00D73BB3" w:rsidRPr="00F05DBF" w:rsidTr="00AA2988">
        <w:trPr>
          <w:tblHeader/>
        </w:trPr>
        <w:tc>
          <w:tcPr>
            <w:tcW w:w="0" w:type="auto"/>
            <w:shd w:val="clear" w:color="auto" w:fill="EEECE1" w:themeFill="background2"/>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w:t>
            </w:r>
          </w:p>
        </w:tc>
        <w:tc>
          <w:tcPr>
            <w:tcW w:w="0" w:type="auto"/>
            <w:shd w:val="clear" w:color="auto" w:fill="EEECE1" w:themeFill="background2"/>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w:t>
            </w:r>
          </w:p>
        </w:tc>
        <w:tc>
          <w:tcPr>
            <w:tcW w:w="0" w:type="auto"/>
            <w:shd w:val="clear" w:color="auto" w:fill="EEECE1" w:themeFill="background2"/>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3</w:t>
            </w:r>
          </w:p>
        </w:tc>
        <w:tc>
          <w:tcPr>
            <w:tcW w:w="0" w:type="auto"/>
            <w:shd w:val="clear" w:color="auto" w:fill="EEECE1" w:themeFill="background2"/>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4</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Жилые дома квартирного типа:</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 водопроводом и канализацией без ванн</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95</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 газоснабжением</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150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 водопроводом, канализацией и ваннами с водонагревателями, работающими на твердом топливе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150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180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 водопроводом, канализацией и ваннами с газовыми водонагревателями</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190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225</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 xml:space="preserve">с быстродействующими газовыми нагревателями и </w:t>
            </w:r>
            <w:proofErr w:type="gramStart"/>
            <w:r w:rsidRPr="00F05DBF">
              <w:rPr>
                <w:color w:val="000000" w:themeColor="text1"/>
                <w:sz w:val="20"/>
                <w:szCs w:val="20"/>
              </w:rPr>
              <w:t>многоточечным</w:t>
            </w:r>
            <w:proofErr w:type="gramEnd"/>
            <w:r w:rsidRPr="00F05DBF">
              <w:rPr>
                <w:color w:val="000000" w:themeColor="text1"/>
                <w:sz w:val="20"/>
                <w:szCs w:val="20"/>
              </w:rPr>
              <w:t xml:space="preserve"> </w:t>
            </w:r>
            <w:proofErr w:type="spellStart"/>
            <w:r w:rsidRPr="00F05DBF">
              <w:rPr>
                <w:color w:val="000000" w:themeColor="text1"/>
                <w:sz w:val="20"/>
                <w:szCs w:val="20"/>
              </w:rPr>
              <w:t>водоразбором</w:t>
            </w:r>
            <w:proofErr w:type="spellEnd"/>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210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250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 xml:space="preserve">с ваннами длиной от 1500 до </w:t>
            </w:r>
            <w:smartTag w:uri="urn:schemas-microsoft-com:office:smarttags" w:element="metricconverter">
              <w:smartTagPr>
                <w:attr w:name="ProductID" w:val="1700 мм"/>
              </w:smartTagPr>
              <w:r w:rsidRPr="00F05DBF">
                <w:rPr>
                  <w:color w:val="000000" w:themeColor="text1"/>
                  <w:sz w:val="20"/>
                  <w:szCs w:val="20"/>
                </w:rPr>
                <w:t>1700 мм</w:t>
              </w:r>
            </w:smartTag>
            <w:r w:rsidRPr="00F05DBF">
              <w:rPr>
                <w:color w:val="000000" w:themeColor="text1"/>
                <w:sz w:val="20"/>
                <w:szCs w:val="20"/>
              </w:rPr>
              <w:t>, оборудованными душами</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250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300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Гостиницы, пансионаты и мотели с общими ваннами и душами</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Гостиницы и пансионаты с душами во всех отдельных номерах</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230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230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Гостиницы с ваннами в отдельных номерах, % от общего числа номеров:</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до 25</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200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до 75</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250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250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до 100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житель</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300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300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Больницы:</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 общими ваннами и душевыми</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койка</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115</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115</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инфекционные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койка</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240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240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Поликлиники и амбулатории</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больной в смену</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13</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15</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Детские ясли-сады:</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 дневным пребыванием детей:</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со столовыми, работающими на полуфабрикатах</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ребенок</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21,5</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30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ребенок</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75</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105</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Прачечные:</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механизированные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smartTag w:uri="urn:schemas-microsoft-com:office:smarttags" w:element="metricconverter">
              <w:smartTagPr>
                <w:attr w:name="ProductID" w:val="1 кг"/>
              </w:smartTagPr>
              <w:r w:rsidRPr="00F05DBF">
                <w:rPr>
                  <w:color w:val="000000" w:themeColor="text1"/>
                  <w:sz w:val="20"/>
                  <w:szCs w:val="20"/>
                </w:rPr>
                <w:t>1 кг</w:t>
              </w:r>
            </w:smartTag>
            <w:r w:rsidRPr="00F05DBF">
              <w:rPr>
                <w:color w:val="000000" w:themeColor="text1"/>
                <w:sz w:val="20"/>
                <w:szCs w:val="20"/>
              </w:rPr>
              <w:t xml:space="preserve"> сухого белья</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75</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75</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немеханизированные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smartTag w:uri="urn:schemas-microsoft-com:office:smarttags" w:element="metricconverter">
              <w:smartTagPr>
                <w:attr w:name="ProductID" w:val="1 кг"/>
              </w:smartTagPr>
              <w:r w:rsidRPr="00F05DBF">
                <w:rPr>
                  <w:color w:val="000000" w:themeColor="text1"/>
                  <w:sz w:val="20"/>
                  <w:szCs w:val="20"/>
                </w:rPr>
                <w:t>1 кг</w:t>
              </w:r>
            </w:smartTag>
            <w:r w:rsidRPr="00F05DBF">
              <w:rPr>
                <w:color w:val="000000" w:themeColor="text1"/>
                <w:sz w:val="20"/>
                <w:szCs w:val="20"/>
              </w:rPr>
              <w:t xml:space="preserve"> сухого белья</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40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40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Административные здания</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работающий</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16</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Аптеки:</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lastRenderedPageBreak/>
              <w:t>торговый зал и подсобные помещения</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работающий</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16</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Предприятия общественного питания:</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для приготовления пищи:</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proofErr w:type="gramStart"/>
            <w:r w:rsidRPr="00F05DBF">
              <w:rPr>
                <w:color w:val="000000" w:themeColor="text1"/>
                <w:sz w:val="20"/>
                <w:szCs w:val="20"/>
              </w:rPr>
              <w:t>реализуемой в обеденном зале</w:t>
            </w:r>
            <w:proofErr w:type="gramEnd"/>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условное блюдо</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proofErr w:type="gramStart"/>
            <w:r w:rsidRPr="00F05DBF">
              <w:rPr>
                <w:color w:val="000000" w:themeColor="text1"/>
                <w:sz w:val="20"/>
                <w:szCs w:val="20"/>
              </w:rPr>
              <w:t>продаваемой</w:t>
            </w:r>
            <w:proofErr w:type="gramEnd"/>
            <w:r w:rsidRPr="00F05DBF">
              <w:rPr>
                <w:color w:val="000000" w:themeColor="text1"/>
                <w:sz w:val="20"/>
                <w:szCs w:val="20"/>
              </w:rPr>
              <w:t xml:space="preserve"> на дом</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условное блюдо</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выпускающие полуфабрикаты:</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мясные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т</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6700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рыбные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т</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6400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овощные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т</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4400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кулинарные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т</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7700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Магазины:</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продовольственные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работающий в смену (</w:t>
            </w:r>
            <w:smartTag w:uri="urn:schemas-microsoft-com:office:smarttags" w:element="metricconverter">
              <w:smartTagPr>
                <w:attr w:name="ProductID" w:val="20 м2"/>
              </w:smartTagPr>
              <w:r w:rsidRPr="00F05DBF">
                <w:rPr>
                  <w:color w:val="000000" w:themeColor="text1"/>
                  <w:sz w:val="20"/>
                  <w:szCs w:val="20"/>
                </w:rPr>
                <w:t>20 м</w:t>
              </w:r>
              <w:proofErr w:type="gramStart"/>
              <w:r w:rsidRPr="00F05DBF">
                <w:rPr>
                  <w:color w:val="000000" w:themeColor="text1"/>
                  <w:sz w:val="20"/>
                  <w:szCs w:val="20"/>
                  <w:vertAlign w:val="superscript"/>
                </w:rPr>
                <w:t>2</w:t>
              </w:r>
            </w:smartTag>
            <w:proofErr w:type="gramEnd"/>
            <w:r w:rsidRPr="00F05DBF">
              <w:rPr>
                <w:color w:val="000000" w:themeColor="text1"/>
                <w:sz w:val="20"/>
                <w:szCs w:val="20"/>
              </w:rPr>
              <w:t xml:space="preserve"> торгового зала)</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250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250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промтоварные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1 </w:t>
            </w:r>
            <w:proofErr w:type="gramStart"/>
            <w:r w:rsidRPr="00F05DBF">
              <w:rPr>
                <w:color w:val="000000" w:themeColor="text1"/>
                <w:sz w:val="20"/>
                <w:szCs w:val="20"/>
              </w:rPr>
              <w:t>работающий</w:t>
            </w:r>
            <w:proofErr w:type="gramEnd"/>
            <w:r w:rsidRPr="00F05DBF">
              <w:rPr>
                <w:color w:val="000000" w:themeColor="text1"/>
                <w:sz w:val="20"/>
                <w:szCs w:val="20"/>
              </w:rPr>
              <w:t xml:space="preserve"> в смену</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12</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16</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Парикмахерские</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рабочее место в смену</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56</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60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Клубы</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место</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8,6</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Стадионы и спортзалы:</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для зрителей</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место</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3</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3</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для физкультурников (с учетом приема душа)</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человек</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50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50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для спортсменов</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человек</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100</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Бани:</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proofErr w:type="gramStart"/>
            <w:r w:rsidRPr="00F05DBF">
              <w:rPr>
                <w:color w:val="000000" w:themeColor="text1"/>
                <w:sz w:val="20"/>
                <w:szCs w:val="20"/>
              </w:rPr>
              <w:t>для мытья в мыльной с тазами на скамьях и ополаскиванием в душе</w:t>
            </w:r>
            <w:proofErr w:type="gramEnd"/>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посетитель</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180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то же, с приемом оздоровительных процедур и</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1 посетитель</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290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ополаскиванием в душе:</w:t>
            </w: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c>
          <w:tcPr>
            <w:tcW w:w="0" w:type="auto"/>
            <w:vAlign w:val="center"/>
          </w:tcPr>
          <w:p w:rsidR="00D73BB3" w:rsidRPr="00F05DBF" w:rsidRDefault="00D73BB3" w:rsidP="00AA2988">
            <w:pPr>
              <w:jc w:val="center"/>
              <w:rPr>
                <w:rFonts w:ascii="Times New Roman" w:hAnsi="Times New Roman" w:cs="Times New Roman"/>
                <w:color w:val="000000" w:themeColor="text1"/>
                <w:sz w:val="20"/>
                <w:szCs w:val="20"/>
              </w:rPr>
            </w:pPr>
          </w:p>
        </w:tc>
      </w:tr>
    </w:tbl>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Примечания:</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2. Нормы расхода воды в средние сутки приведены для выполнения технико-экономических сравнений вариантов.</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73BB3" w:rsidRPr="00F05DBF" w:rsidRDefault="00D73BB3" w:rsidP="00D73BB3">
      <w:pPr>
        <w:pStyle w:val="a9"/>
        <w:spacing w:before="0" w:beforeAutospacing="0" w:after="0" w:afterAutospacing="0"/>
        <w:ind w:firstLine="851"/>
        <w:jc w:val="both"/>
        <w:rPr>
          <w:color w:val="000000" w:themeColor="text1"/>
          <w:sz w:val="20"/>
        </w:rPr>
      </w:pP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56</w:t>
      </w:r>
      <w:proofErr w:type="gramStart"/>
      <w:r w:rsidRPr="00F05DBF">
        <w:rPr>
          <w:rFonts w:ascii="Times New Roman" w:hAnsi="Times New Roman" w:cs="Times New Roman"/>
          <w:color w:val="000000" w:themeColor="text1"/>
        </w:rPr>
        <w:t xml:space="preserve"> Д</w:t>
      </w:r>
      <w:proofErr w:type="gramEnd"/>
      <w:r w:rsidRPr="00F05DBF">
        <w:rPr>
          <w:rFonts w:ascii="Times New Roman" w:hAnsi="Times New Roman" w:cs="Times New Roman"/>
          <w:color w:val="000000" w:themeColor="text1"/>
        </w:rPr>
        <w:t xml:space="preserve">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57</w:t>
      </w:r>
      <w:r w:rsidRPr="00F05DBF">
        <w:rPr>
          <w:rFonts w:ascii="Times New Roman" w:hAnsi="Times New Roman" w:cs="Times New Roman"/>
          <w:color w:val="000000" w:themeColor="text1"/>
        </w:rPr>
        <w:t xml:space="preserve"> Выбор схем и систем водоснабжения населенных пунктов Тимашевского района Краснодарского края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Централизованная система водоснабжения населенных пунктов должна обеспечивать: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хозяйственно-питьевое водопотребление в жилых и общественных зданиях, нужды коммунально-бытовых предприятий;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хозяйственно-питьевое водопотребление на предприятиях;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тушение пожаров;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собственные нужды станций водоподготовки, промывку водопроводных и канализационных сетей и др.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При обосновании допускается устройство самостоятельного водопровода для поливки приусадебных участков.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Локальные системы, обеспечивающие технологические требования объектов, должны проектироваться совместно с объектами.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Системы оборотного водоснабжения следует проектировать в соответствии с требованиями СНиП 2.04.02-84*.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p>
    <w:p w:rsidR="00D73BB3" w:rsidRPr="00F05DBF" w:rsidRDefault="00D73BB3" w:rsidP="00D73BB3">
      <w:pPr>
        <w:pStyle w:val="Default"/>
        <w:spacing w:line="276" w:lineRule="auto"/>
        <w:ind w:firstLine="851"/>
        <w:jc w:val="right"/>
        <w:rPr>
          <w:rFonts w:ascii="Times New Roman" w:hAnsi="Times New Roman" w:cs="Times New Roman"/>
          <w:color w:val="000000" w:themeColor="text1"/>
        </w:rPr>
      </w:pPr>
      <w:r w:rsidRPr="00F05DBF">
        <w:rPr>
          <w:rFonts w:ascii="Times New Roman" w:hAnsi="Times New Roman" w:cs="Times New Roman"/>
          <w:color w:val="000000" w:themeColor="text1"/>
        </w:rPr>
        <w:t>Таблица 5</w:t>
      </w:r>
      <w:r w:rsidR="001D61A6">
        <w:rPr>
          <w:rFonts w:ascii="Times New Roman" w:hAnsi="Times New Roman" w:cs="Times New Roman"/>
          <w:color w:val="000000" w:themeColor="text1"/>
        </w:rPr>
        <w:t>0</w:t>
      </w:r>
    </w:p>
    <w:p w:rsidR="00D73BB3" w:rsidRPr="00F05DBF" w:rsidRDefault="00D73BB3" w:rsidP="00D73BB3">
      <w:pPr>
        <w:pStyle w:val="Default"/>
        <w:spacing w:line="276" w:lineRule="auto"/>
        <w:ind w:firstLine="851"/>
        <w:jc w:val="right"/>
        <w:rPr>
          <w:rFonts w:ascii="Times New Roman" w:hAnsi="Times New Roman" w:cs="Times New Roman"/>
          <w:color w:val="000000" w:themeColor="text1"/>
        </w:rPr>
      </w:pPr>
    </w:p>
    <w:tbl>
      <w:tblPr>
        <w:tblW w:w="9796" w:type="dxa"/>
        <w:tblInd w:w="93" w:type="dxa"/>
        <w:tblLayout w:type="fixed"/>
        <w:tblLook w:val="04A0"/>
      </w:tblPr>
      <w:tblGrid>
        <w:gridCol w:w="582"/>
        <w:gridCol w:w="4253"/>
        <w:gridCol w:w="1701"/>
        <w:gridCol w:w="1701"/>
        <w:gridCol w:w="1559"/>
      </w:tblGrid>
      <w:tr w:rsidR="00D73BB3" w:rsidRPr="009D176F" w:rsidTr="00AA2988">
        <w:trPr>
          <w:trHeight w:val="465"/>
          <w:tblHeader/>
        </w:trPr>
        <w:tc>
          <w:tcPr>
            <w:tcW w:w="582"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D73BB3" w:rsidRDefault="00D73BB3" w:rsidP="00AA2988">
            <w:pPr>
              <w:spacing w:after="0" w:line="240" w:lineRule="auto"/>
              <w:jc w:val="center"/>
              <w:rPr>
                <w:rFonts w:ascii="Times New Roman" w:hAnsi="Times New Roman" w:cs="Times New Roman"/>
                <w:b/>
                <w:color w:val="000000"/>
                <w:sz w:val="20"/>
                <w:szCs w:val="20"/>
              </w:rPr>
            </w:pPr>
            <w:r w:rsidRPr="00AB577A">
              <w:rPr>
                <w:rFonts w:ascii="Times New Roman" w:hAnsi="Times New Roman" w:cs="Times New Roman"/>
                <w:b/>
                <w:color w:val="000000"/>
                <w:sz w:val="20"/>
                <w:szCs w:val="20"/>
              </w:rPr>
              <w:t>№</w:t>
            </w:r>
          </w:p>
          <w:p w:rsidR="00D73BB3" w:rsidRPr="00AB577A" w:rsidRDefault="00D73BB3" w:rsidP="00AA2988">
            <w:pPr>
              <w:spacing w:after="0" w:line="240" w:lineRule="auto"/>
              <w:jc w:val="center"/>
              <w:rPr>
                <w:rFonts w:ascii="Times New Roman" w:hAnsi="Times New Roman" w:cs="Times New Roman"/>
                <w:b/>
                <w:color w:val="000000"/>
                <w:sz w:val="20"/>
                <w:szCs w:val="20"/>
              </w:rPr>
            </w:pPr>
            <w:proofErr w:type="spellStart"/>
            <w:proofErr w:type="gramStart"/>
            <w:r w:rsidRPr="00AB577A">
              <w:rPr>
                <w:rFonts w:ascii="Times New Roman" w:hAnsi="Times New Roman" w:cs="Times New Roman"/>
                <w:b/>
                <w:color w:val="000000"/>
                <w:sz w:val="20"/>
                <w:szCs w:val="20"/>
              </w:rPr>
              <w:t>п</w:t>
            </w:r>
            <w:proofErr w:type="spellEnd"/>
            <w:proofErr w:type="gramEnd"/>
            <w:r w:rsidRPr="00AB577A">
              <w:rPr>
                <w:rFonts w:ascii="Times New Roman" w:hAnsi="Times New Roman" w:cs="Times New Roman"/>
                <w:b/>
                <w:color w:val="000000"/>
                <w:sz w:val="20"/>
                <w:szCs w:val="20"/>
              </w:rPr>
              <w:t>/</w:t>
            </w:r>
            <w:proofErr w:type="spellStart"/>
            <w:r w:rsidRPr="00AB577A">
              <w:rPr>
                <w:rFonts w:ascii="Times New Roman" w:hAnsi="Times New Roman" w:cs="Times New Roman"/>
                <w:b/>
                <w:color w:val="000000"/>
                <w:sz w:val="20"/>
                <w:szCs w:val="20"/>
              </w:rPr>
              <w:t>п</w:t>
            </w:r>
            <w:proofErr w:type="spellEnd"/>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D73BB3" w:rsidRPr="00AB577A" w:rsidRDefault="00D73BB3" w:rsidP="00AA2988">
            <w:pPr>
              <w:spacing w:after="0" w:line="240" w:lineRule="auto"/>
              <w:jc w:val="center"/>
              <w:rPr>
                <w:rFonts w:ascii="Times New Roman" w:hAnsi="Times New Roman" w:cs="Times New Roman"/>
                <w:b/>
                <w:color w:val="000000"/>
                <w:sz w:val="20"/>
                <w:szCs w:val="20"/>
              </w:rPr>
            </w:pPr>
            <w:r w:rsidRPr="00AB577A">
              <w:rPr>
                <w:rFonts w:ascii="Times New Roman" w:hAnsi="Times New Roman" w:cs="Times New Roman"/>
                <w:b/>
                <w:color w:val="000000"/>
                <w:sz w:val="20"/>
                <w:szCs w:val="20"/>
              </w:rPr>
              <w:t>Степень благоустройства жилищного фонда</w:t>
            </w:r>
          </w:p>
        </w:tc>
        <w:tc>
          <w:tcPr>
            <w:tcW w:w="4961" w:type="dxa"/>
            <w:gridSpan w:val="3"/>
            <w:tcBorders>
              <w:top w:val="single" w:sz="4" w:space="0" w:color="auto"/>
              <w:left w:val="nil"/>
              <w:bottom w:val="single" w:sz="4" w:space="0" w:color="auto"/>
              <w:right w:val="single" w:sz="4" w:space="0" w:color="auto"/>
            </w:tcBorders>
            <w:shd w:val="clear" w:color="auto" w:fill="EEECE1" w:themeFill="background2"/>
            <w:vAlign w:val="center"/>
          </w:tcPr>
          <w:p w:rsidR="00D73BB3" w:rsidRPr="00AB577A" w:rsidRDefault="00D73BB3" w:rsidP="00AA2988">
            <w:pPr>
              <w:spacing w:after="0" w:line="240" w:lineRule="auto"/>
              <w:jc w:val="center"/>
              <w:rPr>
                <w:rFonts w:ascii="Times New Roman" w:hAnsi="Times New Roman" w:cs="Times New Roman"/>
                <w:b/>
                <w:color w:val="000000"/>
                <w:sz w:val="20"/>
                <w:szCs w:val="20"/>
              </w:rPr>
            </w:pPr>
            <w:r w:rsidRPr="00AB577A">
              <w:rPr>
                <w:rFonts w:ascii="Times New Roman" w:hAnsi="Times New Roman" w:cs="Times New Roman"/>
                <w:b/>
                <w:color w:val="000000"/>
                <w:sz w:val="20"/>
                <w:szCs w:val="20"/>
              </w:rPr>
              <w:t>Норматив потребления коммунальной услуги (куб</w:t>
            </w:r>
            <w:proofErr w:type="gramStart"/>
            <w:r w:rsidRPr="00AB577A">
              <w:rPr>
                <w:rFonts w:ascii="Times New Roman" w:hAnsi="Times New Roman" w:cs="Times New Roman"/>
                <w:b/>
                <w:color w:val="000000"/>
                <w:sz w:val="20"/>
                <w:szCs w:val="20"/>
              </w:rPr>
              <w:t>.м</w:t>
            </w:r>
            <w:proofErr w:type="gramEnd"/>
            <w:r w:rsidRPr="00AB577A">
              <w:rPr>
                <w:rFonts w:ascii="Times New Roman" w:hAnsi="Times New Roman" w:cs="Times New Roman"/>
                <w:b/>
                <w:color w:val="000000"/>
                <w:sz w:val="20"/>
                <w:szCs w:val="20"/>
              </w:rPr>
              <w:t xml:space="preserve"> в месяц на 1 человека)</w:t>
            </w:r>
          </w:p>
        </w:tc>
      </w:tr>
      <w:tr w:rsidR="00D73BB3" w:rsidRPr="009D176F" w:rsidTr="00AA2988">
        <w:trPr>
          <w:trHeight w:val="543"/>
          <w:tblHeader/>
        </w:trPr>
        <w:tc>
          <w:tcPr>
            <w:tcW w:w="582" w:type="dxa"/>
            <w:vMerge/>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D73BB3" w:rsidRPr="00AB577A" w:rsidRDefault="00D73BB3" w:rsidP="00AA2988">
            <w:pPr>
              <w:spacing w:after="0" w:line="240" w:lineRule="auto"/>
              <w:jc w:val="center"/>
              <w:rPr>
                <w:rFonts w:ascii="Times New Roman" w:hAnsi="Times New Roman" w:cs="Times New Roman"/>
                <w:b/>
                <w:color w:val="000000"/>
                <w:sz w:val="20"/>
                <w:szCs w:val="20"/>
              </w:rPr>
            </w:pPr>
          </w:p>
        </w:tc>
        <w:tc>
          <w:tcPr>
            <w:tcW w:w="4253" w:type="dxa"/>
            <w:vMerge/>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D73BB3" w:rsidRPr="00AB577A" w:rsidRDefault="00D73BB3" w:rsidP="00AA2988">
            <w:pPr>
              <w:spacing w:after="0" w:line="240" w:lineRule="auto"/>
              <w:jc w:val="center"/>
              <w:rPr>
                <w:rFonts w:ascii="Times New Roman" w:hAnsi="Times New Roman" w:cs="Times New Roman"/>
                <w:b/>
                <w:color w:val="000000"/>
                <w:sz w:val="20"/>
                <w:szCs w:val="20"/>
              </w:rPr>
            </w:pPr>
          </w:p>
        </w:tc>
        <w:tc>
          <w:tcPr>
            <w:tcW w:w="1701" w:type="dxa"/>
            <w:tcBorders>
              <w:top w:val="nil"/>
              <w:left w:val="nil"/>
              <w:bottom w:val="single" w:sz="4" w:space="0" w:color="auto"/>
              <w:right w:val="single" w:sz="4" w:space="0" w:color="auto"/>
            </w:tcBorders>
            <w:shd w:val="clear" w:color="auto" w:fill="EEECE1" w:themeFill="background2"/>
            <w:vAlign w:val="center"/>
          </w:tcPr>
          <w:p w:rsidR="00D73BB3" w:rsidRPr="00AB577A" w:rsidRDefault="00D73BB3" w:rsidP="00AA2988">
            <w:pPr>
              <w:spacing w:after="0" w:line="240" w:lineRule="auto"/>
              <w:jc w:val="center"/>
              <w:rPr>
                <w:rFonts w:ascii="Times New Roman" w:hAnsi="Times New Roman" w:cs="Times New Roman"/>
                <w:b/>
                <w:color w:val="000000"/>
                <w:sz w:val="20"/>
                <w:szCs w:val="20"/>
              </w:rPr>
            </w:pPr>
            <w:r w:rsidRPr="00AB577A">
              <w:rPr>
                <w:rFonts w:ascii="Times New Roman" w:hAnsi="Times New Roman" w:cs="Times New Roman"/>
                <w:b/>
                <w:color w:val="000000"/>
                <w:sz w:val="20"/>
                <w:szCs w:val="20"/>
              </w:rPr>
              <w:t>по горячему водоснабжению</w:t>
            </w:r>
          </w:p>
        </w:tc>
        <w:tc>
          <w:tcPr>
            <w:tcW w:w="1701" w:type="dxa"/>
            <w:tcBorders>
              <w:top w:val="nil"/>
              <w:left w:val="nil"/>
              <w:bottom w:val="single" w:sz="4" w:space="0" w:color="auto"/>
              <w:right w:val="single" w:sz="4" w:space="0" w:color="auto"/>
            </w:tcBorders>
            <w:shd w:val="clear" w:color="auto" w:fill="EEECE1" w:themeFill="background2"/>
            <w:vAlign w:val="center"/>
          </w:tcPr>
          <w:p w:rsidR="00D73BB3" w:rsidRPr="00AB577A" w:rsidRDefault="00D73BB3" w:rsidP="00AA2988">
            <w:pPr>
              <w:spacing w:after="0" w:line="240" w:lineRule="auto"/>
              <w:jc w:val="center"/>
              <w:rPr>
                <w:rFonts w:ascii="Times New Roman" w:hAnsi="Times New Roman" w:cs="Times New Roman"/>
                <w:b/>
                <w:color w:val="000000"/>
                <w:sz w:val="20"/>
                <w:szCs w:val="20"/>
              </w:rPr>
            </w:pPr>
            <w:r w:rsidRPr="00AB577A">
              <w:rPr>
                <w:rFonts w:ascii="Times New Roman" w:hAnsi="Times New Roman" w:cs="Times New Roman"/>
                <w:b/>
                <w:color w:val="000000"/>
                <w:sz w:val="20"/>
                <w:szCs w:val="20"/>
              </w:rPr>
              <w:t>по холодному водоснабжению</w:t>
            </w:r>
          </w:p>
        </w:tc>
        <w:tc>
          <w:tcPr>
            <w:tcW w:w="1559" w:type="dxa"/>
            <w:tcBorders>
              <w:top w:val="nil"/>
              <w:left w:val="nil"/>
              <w:bottom w:val="single" w:sz="4" w:space="0" w:color="auto"/>
              <w:right w:val="single" w:sz="4" w:space="0" w:color="auto"/>
            </w:tcBorders>
            <w:shd w:val="clear" w:color="auto" w:fill="EEECE1" w:themeFill="background2"/>
            <w:vAlign w:val="center"/>
          </w:tcPr>
          <w:p w:rsidR="00D73BB3" w:rsidRPr="00AB577A" w:rsidRDefault="00D73BB3" w:rsidP="00AA2988">
            <w:pPr>
              <w:spacing w:after="0" w:line="240" w:lineRule="auto"/>
              <w:jc w:val="center"/>
              <w:rPr>
                <w:rFonts w:ascii="Times New Roman" w:hAnsi="Times New Roman" w:cs="Times New Roman"/>
                <w:b/>
                <w:color w:val="000000"/>
                <w:sz w:val="20"/>
                <w:szCs w:val="20"/>
              </w:rPr>
            </w:pPr>
            <w:r w:rsidRPr="00AB577A">
              <w:rPr>
                <w:rFonts w:ascii="Times New Roman" w:hAnsi="Times New Roman" w:cs="Times New Roman"/>
                <w:b/>
                <w:color w:val="000000"/>
                <w:sz w:val="20"/>
                <w:szCs w:val="20"/>
              </w:rPr>
              <w:t xml:space="preserve">по </w:t>
            </w:r>
            <w:proofErr w:type="spellStart"/>
            <w:proofErr w:type="gramStart"/>
            <w:r w:rsidRPr="00AB577A">
              <w:rPr>
                <w:rFonts w:ascii="Times New Roman" w:hAnsi="Times New Roman" w:cs="Times New Roman"/>
                <w:b/>
                <w:color w:val="000000"/>
                <w:sz w:val="20"/>
                <w:szCs w:val="20"/>
              </w:rPr>
              <w:t>водоотведе-нию</w:t>
            </w:r>
            <w:proofErr w:type="spellEnd"/>
            <w:proofErr w:type="gramEnd"/>
          </w:p>
        </w:tc>
      </w:tr>
      <w:tr w:rsidR="00D73BB3" w:rsidRPr="009D176F" w:rsidTr="00AA2988">
        <w:trPr>
          <w:trHeight w:val="553"/>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w:t>
            </w:r>
          </w:p>
        </w:tc>
        <w:tc>
          <w:tcPr>
            <w:tcW w:w="9214" w:type="dxa"/>
            <w:gridSpan w:val="4"/>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Многоквартирные и жилые дома с централизованным холодным и горячим водоснабжением, канализацией, оборудованные:</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1.1.</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ванной с душем, раковиной, кухонной мойкой, унитазом</w:t>
            </w:r>
          </w:p>
        </w:tc>
        <w:tc>
          <w:tcPr>
            <w:tcW w:w="1701"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5,354</w:t>
            </w:r>
          </w:p>
        </w:tc>
        <w:tc>
          <w:tcPr>
            <w:tcW w:w="1701"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6,863</w:t>
            </w:r>
          </w:p>
        </w:tc>
        <w:tc>
          <w:tcPr>
            <w:tcW w:w="1559"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12,217</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1.2.</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душем (без ванн), раковиной, кухонной мойкой, унитазом</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3,250</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4,873</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8,123</w:t>
            </w:r>
          </w:p>
        </w:tc>
      </w:tr>
      <w:tr w:rsidR="00D73BB3" w:rsidRPr="009D176F" w:rsidTr="00AA2988">
        <w:trPr>
          <w:trHeight w:val="234"/>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1.3.</w:t>
            </w:r>
          </w:p>
        </w:tc>
        <w:tc>
          <w:tcPr>
            <w:tcW w:w="4253"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раковиной, кухонной мойкой, унитазом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1,058</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2,799</w:t>
            </w:r>
          </w:p>
        </w:tc>
        <w:tc>
          <w:tcPr>
            <w:tcW w:w="1559"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3,857</w:t>
            </w:r>
          </w:p>
        </w:tc>
      </w:tr>
      <w:tr w:rsidR="00D73BB3" w:rsidRPr="009D176F" w:rsidTr="00AA2988">
        <w:trPr>
          <w:trHeight w:val="5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2.</w:t>
            </w:r>
          </w:p>
        </w:tc>
        <w:tc>
          <w:tcPr>
            <w:tcW w:w="9214" w:type="dxa"/>
            <w:gridSpan w:val="4"/>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Многоквартирные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 оборудованные:</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ванной с душем, раковиной, кухонной мойкой, унитазом</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12,217</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12,217</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2.2.</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душем (без ванн), раковиной, кухонной мойкой, унитазом</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7,916</w:t>
            </w:r>
          </w:p>
        </w:tc>
        <w:tc>
          <w:tcPr>
            <w:tcW w:w="1559"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7,916</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2.3.</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 xml:space="preserve">раковиной, кухонной </w:t>
            </w:r>
            <w:proofErr w:type="spellStart"/>
            <w:r w:rsidRPr="00CE261E">
              <w:rPr>
                <w:rFonts w:ascii="Times New Roman" w:hAnsi="Times New Roman" w:cs="Times New Roman"/>
                <w:color w:val="000000"/>
                <w:sz w:val="20"/>
                <w:szCs w:val="20"/>
              </w:rPr>
              <w:t>мойкой</w:t>
            </w:r>
            <w:proofErr w:type="gramStart"/>
            <w:r w:rsidRPr="00CE261E">
              <w:rPr>
                <w:rFonts w:ascii="Times New Roman" w:hAnsi="Times New Roman" w:cs="Times New Roman"/>
                <w:color w:val="000000"/>
                <w:sz w:val="20"/>
                <w:szCs w:val="20"/>
              </w:rPr>
              <w:t>,у</w:t>
            </w:r>
            <w:proofErr w:type="gramEnd"/>
            <w:r w:rsidRPr="00CE261E">
              <w:rPr>
                <w:rFonts w:ascii="Times New Roman" w:hAnsi="Times New Roman" w:cs="Times New Roman"/>
                <w:color w:val="000000"/>
                <w:sz w:val="20"/>
                <w:szCs w:val="20"/>
              </w:rPr>
              <w:t>нитазом</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3,857</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3,857</w:t>
            </w:r>
          </w:p>
        </w:tc>
      </w:tr>
      <w:tr w:rsidR="00D73BB3" w:rsidRPr="009D176F" w:rsidTr="00AA2988">
        <w:trPr>
          <w:trHeight w:val="225"/>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2.4.</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раковиной, кухонной мойкой</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3,085</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3,085</w:t>
            </w:r>
          </w:p>
        </w:tc>
      </w:tr>
      <w:tr w:rsidR="00D73BB3" w:rsidRPr="009D176F" w:rsidTr="00AA2988">
        <w:trPr>
          <w:trHeight w:val="69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w:t>
            </w: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Многоквартирные и жилые дома с централизованным холодным водоснабжением, канализацией, без централизованного</w:t>
            </w:r>
            <w:r>
              <w:rPr>
                <w:rFonts w:ascii="Times New Roman" w:hAnsi="Times New Roman" w:cs="Times New Roman"/>
                <w:color w:val="000000"/>
                <w:sz w:val="20"/>
                <w:szCs w:val="20"/>
              </w:rPr>
              <w:t xml:space="preserve"> </w:t>
            </w:r>
            <w:r w:rsidRPr="00CE261E">
              <w:rPr>
                <w:rFonts w:ascii="Times New Roman" w:hAnsi="Times New Roman" w:cs="Times New Roman"/>
                <w:color w:val="000000"/>
                <w:sz w:val="20"/>
                <w:szCs w:val="20"/>
              </w:rPr>
              <w:t>горячего водоснабжения и водонагревателей различного типа оборудованные:</w:t>
            </w:r>
          </w:p>
        </w:tc>
      </w:tr>
      <w:tr w:rsidR="00D73BB3" w:rsidRPr="009D176F" w:rsidTr="00AA2988">
        <w:trPr>
          <w:trHeight w:val="3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3.1.</w:t>
            </w:r>
          </w:p>
        </w:tc>
        <w:tc>
          <w:tcPr>
            <w:tcW w:w="4253"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раковиной, кухонной мойкой, унитазом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3,857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3,857</w:t>
            </w:r>
          </w:p>
        </w:tc>
      </w:tr>
      <w:tr w:rsidR="00D73BB3" w:rsidRPr="009D176F" w:rsidTr="00AA2988">
        <w:trPr>
          <w:trHeight w:val="34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3.2.</w:t>
            </w:r>
          </w:p>
        </w:tc>
        <w:tc>
          <w:tcPr>
            <w:tcW w:w="4253"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раковиной, кухонной мойкой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3,085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3,085</w:t>
            </w:r>
          </w:p>
        </w:tc>
      </w:tr>
      <w:tr w:rsidR="00D73BB3" w:rsidRPr="009D176F" w:rsidTr="00AA2988">
        <w:trPr>
          <w:trHeight w:val="5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4.</w:t>
            </w:r>
          </w:p>
        </w:tc>
        <w:tc>
          <w:tcPr>
            <w:tcW w:w="4253"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Общежития с централизованным холодным и горячим водоснабжением, канализацией, оборудованные душем (без ванн) на этажах или при жилых комнатах, общими раковинами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2,619</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4,276</w:t>
            </w:r>
          </w:p>
        </w:tc>
        <w:tc>
          <w:tcPr>
            <w:tcW w:w="1559" w:type="dxa"/>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6,895</w:t>
            </w:r>
          </w:p>
        </w:tc>
      </w:tr>
      <w:tr w:rsidR="00D73BB3" w:rsidRPr="009D176F" w:rsidTr="00AA2988">
        <w:trPr>
          <w:trHeight w:val="5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5.</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Общежития с централизованным холодным водоснабжением, канализацией без централизованного горячего водоснабжения, оборудованные общими раковинами, кухонными мойками,  унитазами</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3,857</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3,857</w:t>
            </w:r>
          </w:p>
        </w:tc>
      </w:tr>
      <w:tr w:rsidR="00D73BB3" w:rsidRPr="009D176F" w:rsidTr="00AA2988">
        <w:trPr>
          <w:trHeight w:val="13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w:t>
            </w:r>
          </w:p>
        </w:tc>
        <w:tc>
          <w:tcPr>
            <w:tcW w:w="9214" w:type="dxa"/>
            <w:gridSpan w:val="4"/>
            <w:tcBorders>
              <w:top w:val="single" w:sz="4" w:space="0" w:color="auto"/>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 xml:space="preserve">Многоквартирные и жилые дома с централизованным холодным водоснабжением, без </w:t>
            </w:r>
            <w:r w:rsidRPr="00CE261E">
              <w:rPr>
                <w:rFonts w:ascii="Times New Roman" w:hAnsi="Times New Roman" w:cs="Times New Roman"/>
                <w:color w:val="000000"/>
                <w:sz w:val="20"/>
                <w:szCs w:val="20"/>
              </w:rPr>
              <w:lastRenderedPageBreak/>
              <w:t>централизованного горячего водоснабжения, канализации, с водонагревателями различного типа оборудованные:</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lastRenderedPageBreak/>
              <w:t>6.1.</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ванной, душем, раковиной, кухонной мойкой, унитазом</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10,966</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6.2.</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ванной, душем, раковиной, кухонной мойкой</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10,194</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6.3.</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душем (без ванн), раковиной, кухонной мойкой, унитазом</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7,916</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6.4.</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душем (без ванн), раковиной, кухонной мойкой</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7,144</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6.5.</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душем, раковиной</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6,341</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6.6.</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душем, кухонной мойкой</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5,191</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6.7.</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раковиной, кухонной мойкой</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3,085</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58"/>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6.8.</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ванной</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4,417</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261"/>
        </w:trPr>
        <w:tc>
          <w:tcPr>
            <w:tcW w:w="582" w:type="dxa"/>
            <w:tcBorders>
              <w:top w:val="nil"/>
              <w:left w:val="single" w:sz="4" w:space="0" w:color="auto"/>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Многоквартирные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 оборудованные раковиной</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2,282</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702"/>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 xml:space="preserve">Многоквартирные и жилые </w:t>
            </w:r>
            <w:proofErr w:type="gramStart"/>
            <w:r w:rsidRPr="00CE261E">
              <w:rPr>
                <w:rFonts w:ascii="Times New Roman" w:hAnsi="Times New Roman" w:cs="Times New Roman"/>
                <w:color w:val="000000"/>
                <w:sz w:val="20"/>
                <w:szCs w:val="20"/>
              </w:rPr>
              <w:t>дома</w:t>
            </w:r>
            <w:proofErr w:type="gramEnd"/>
            <w:r w:rsidRPr="00CE261E">
              <w:rPr>
                <w:rFonts w:ascii="Times New Roman" w:hAnsi="Times New Roman" w:cs="Times New Roman"/>
                <w:color w:val="000000"/>
                <w:sz w:val="20"/>
                <w:szCs w:val="20"/>
              </w:rPr>
              <w:t xml:space="preserve"> не оборудованные внутридомовыми системами водоснабжения, без централизованной канализации с водопользованием из дворовых водоразборных колонок</w:t>
            </w:r>
          </w:p>
        </w:tc>
        <w:tc>
          <w:tcPr>
            <w:tcW w:w="1701"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1,976</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r w:rsidR="00D73BB3" w:rsidRPr="009D176F" w:rsidTr="00AA2988">
        <w:trPr>
          <w:trHeight w:val="8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9.</w:t>
            </w:r>
          </w:p>
        </w:tc>
        <w:tc>
          <w:tcPr>
            <w:tcW w:w="4253" w:type="dxa"/>
            <w:tcBorders>
              <w:top w:val="nil"/>
              <w:left w:val="nil"/>
              <w:bottom w:val="single" w:sz="4" w:space="0" w:color="auto"/>
              <w:right w:val="single" w:sz="4" w:space="0" w:color="auto"/>
            </w:tcBorders>
            <w:shd w:val="clear" w:color="auto" w:fill="auto"/>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 xml:space="preserve">Многоквартирные и жилые </w:t>
            </w:r>
            <w:proofErr w:type="gramStart"/>
            <w:r w:rsidRPr="00CE261E">
              <w:rPr>
                <w:rFonts w:ascii="Times New Roman" w:hAnsi="Times New Roman" w:cs="Times New Roman"/>
                <w:color w:val="000000"/>
                <w:sz w:val="20"/>
                <w:szCs w:val="20"/>
              </w:rPr>
              <w:t>дома</w:t>
            </w:r>
            <w:proofErr w:type="gramEnd"/>
            <w:r w:rsidRPr="00CE261E">
              <w:rPr>
                <w:rFonts w:ascii="Times New Roman" w:hAnsi="Times New Roman" w:cs="Times New Roman"/>
                <w:color w:val="000000"/>
                <w:sz w:val="20"/>
                <w:szCs w:val="20"/>
              </w:rPr>
              <w:t xml:space="preserve"> не оборудованные внутридомовыми системами водоснабжения, без централизованной канализации с водопользованием из уличных водоразборных колонок</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1,520</w:t>
            </w:r>
          </w:p>
        </w:tc>
        <w:tc>
          <w:tcPr>
            <w:tcW w:w="1559" w:type="dxa"/>
            <w:tcBorders>
              <w:top w:val="nil"/>
              <w:left w:val="nil"/>
              <w:bottom w:val="single" w:sz="4" w:space="0" w:color="auto"/>
              <w:right w:val="single" w:sz="4" w:space="0" w:color="auto"/>
            </w:tcBorders>
            <w:shd w:val="clear" w:color="auto" w:fill="auto"/>
            <w:noWrap/>
            <w:vAlign w:val="center"/>
          </w:tcPr>
          <w:p w:rsidR="00D73BB3" w:rsidRPr="00CE261E" w:rsidRDefault="00D73BB3" w:rsidP="00AA2988">
            <w:pPr>
              <w:spacing w:after="0" w:line="240" w:lineRule="auto"/>
              <w:jc w:val="center"/>
              <w:rPr>
                <w:rFonts w:ascii="Times New Roman" w:hAnsi="Times New Roman" w:cs="Times New Roman"/>
                <w:color w:val="000000"/>
                <w:sz w:val="20"/>
                <w:szCs w:val="20"/>
              </w:rPr>
            </w:pPr>
            <w:r w:rsidRPr="00CE261E">
              <w:rPr>
                <w:rFonts w:ascii="Times New Roman" w:hAnsi="Times New Roman" w:cs="Times New Roman"/>
                <w:color w:val="000000"/>
                <w:sz w:val="20"/>
                <w:szCs w:val="20"/>
              </w:rPr>
              <w:t>-</w:t>
            </w:r>
          </w:p>
        </w:tc>
      </w:tr>
    </w:tbl>
    <w:p w:rsidR="00D73BB3" w:rsidRDefault="00D73BB3" w:rsidP="00D73BB3">
      <w:pPr>
        <w:pStyle w:val="Default"/>
        <w:ind w:firstLine="851"/>
        <w:jc w:val="right"/>
        <w:rPr>
          <w:rFonts w:ascii="Times New Roman" w:eastAsia="Calibri" w:hAnsi="Times New Roman" w:cs="Times New Roman"/>
          <w:b/>
          <w:sz w:val="20"/>
          <w:szCs w:val="20"/>
        </w:rPr>
      </w:pPr>
    </w:p>
    <w:p w:rsidR="00D73BB3" w:rsidRDefault="00D73BB3" w:rsidP="00D73BB3">
      <w:pPr>
        <w:pStyle w:val="Default"/>
        <w:spacing w:line="276" w:lineRule="auto"/>
        <w:ind w:firstLine="851"/>
        <w:jc w:val="both"/>
        <w:rPr>
          <w:rFonts w:ascii="Times New Roman" w:hAnsi="Times New Roman" w:cs="Times New Roman"/>
          <w:color w:val="000000" w:themeColor="text1"/>
        </w:rPr>
      </w:pPr>
      <w:r w:rsidRPr="00B94512">
        <w:rPr>
          <w:rFonts w:ascii="Times New Roman" w:eastAsia="Calibri" w:hAnsi="Times New Roman" w:cs="Times New Roman"/>
        </w:rPr>
        <w:t>Нормативы потребления коммунальных услуг по холодному, горячему водоснабжению и водо</w:t>
      </w:r>
      <w:r>
        <w:rPr>
          <w:rFonts w:ascii="Times New Roman" w:eastAsia="Calibri" w:hAnsi="Times New Roman" w:cs="Times New Roman"/>
        </w:rPr>
        <w:t>о</w:t>
      </w:r>
      <w:r w:rsidRPr="00B94512">
        <w:rPr>
          <w:rFonts w:ascii="Times New Roman" w:eastAsia="Calibri" w:hAnsi="Times New Roman" w:cs="Times New Roman"/>
        </w:rPr>
        <w:t>тведению на общедомовые нужды</w:t>
      </w:r>
      <w:r w:rsidRPr="00B94512">
        <w:rPr>
          <w:rFonts w:ascii="Times New Roman" w:hAnsi="Times New Roman" w:cs="Times New Roman"/>
          <w:color w:val="000000" w:themeColor="text1"/>
        </w:rPr>
        <w:t xml:space="preserve">  представлены в таблице 5</w:t>
      </w:r>
      <w:r w:rsidR="001D61A6">
        <w:rPr>
          <w:rFonts w:ascii="Times New Roman" w:hAnsi="Times New Roman" w:cs="Times New Roman"/>
          <w:color w:val="000000" w:themeColor="text1"/>
        </w:rPr>
        <w:t>1</w:t>
      </w:r>
      <w:r w:rsidRPr="00B94512">
        <w:rPr>
          <w:rFonts w:ascii="Times New Roman" w:hAnsi="Times New Roman" w:cs="Times New Roman"/>
          <w:color w:val="000000" w:themeColor="text1"/>
        </w:rPr>
        <w:t>.</w:t>
      </w:r>
    </w:p>
    <w:p w:rsidR="00D73BB3" w:rsidRPr="00B94512" w:rsidRDefault="00D73BB3" w:rsidP="00D73BB3">
      <w:pPr>
        <w:pStyle w:val="Default"/>
        <w:spacing w:line="276" w:lineRule="auto"/>
        <w:ind w:firstLine="851"/>
        <w:jc w:val="both"/>
        <w:rPr>
          <w:rFonts w:ascii="Times New Roman" w:hAnsi="Times New Roman" w:cs="Times New Roman"/>
          <w:color w:val="000000" w:themeColor="text1"/>
        </w:rPr>
      </w:pPr>
    </w:p>
    <w:p w:rsidR="00D73BB3" w:rsidRDefault="00D73BB3" w:rsidP="00D73BB3">
      <w:pPr>
        <w:pStyle w:val="Default"/>
        <w:ind w:firstLine="851"/>
        <w:jc w:val="right"/>
        <w:rPr>
          <w:rFonts w:ascii="Times New Roman" w:hAnsi="Times New Roman" w:cs="Times New Roman"/>
          <w:color w:val="000000" w:themeColor="text1"/>
        </w:rPr>
      </w:pPr>
      <w:r w:rsidRPr="00F05DBF">
        <w:rPr>
          <w:rFonts w:ascii="Times New Roman" w:hAnsi="Times New Roman" w:cs="Times New Roman"/>
          <w:color w:val="000000" w:themeColor="text1"/>
        </w:rPr>
        <w:t>Таблица 5</w:t>
      </w:r>
      <w:r w:rsidR="001D61A6">
        <w:rPr>
          <w:rFonts w:ascii="Times New Roman" w:hAnsi="Times New Roman" w:cs="Times New Roman"/>
          <w:color w:val="000000" w:themeColor="text1"/>
        </w:rPr>
        <w:t>1</w:t>
      </w:r>
    </w:p>
    <w:p w:rsidR="00D73BB3" w:rsidRDefault="00D73BB3" w:rsidP="00D73BB3">
      <w:pPr>
        <w:pStyle w:val="Default"/>
        <w:ind w:firstLine="851"/>
        <w:jc w:val="right"/>
        <w:rPr>
          <w:rFonts w:ascii="Times New Roman" w:hAnsi="Times New Roman" w:cs="Times New Roman"/>
          <w:color w:val="000000" w:themeColor="text1"/>
        </w:rPr>
      </w:pPr>
    </w:p>
    <w:tbl>
      <w:tblPr>
        <w:tblW w:w="9796" w:type="dxa"/>
        <w:tblInd w:w="93" w:type="dxa"/>
        <w:tblLayout w:type="fixed"/>
        <w:tblLook w:val="04A0"/>
      </w:tblPr>
      <w:tblGrid>
        <w:gridCol w:w="736"/>
        <w:gridCol w:w="2965"/>
        <w:gridCol w:w="992"/>
        <w:gridCol w:w="1701"/>
        <w:gridCol w:w="1701"/>
        <w:gridCol w:w="1701"/>
      </w:tblGrid>
      <w:tr w:rsidR="00D73BB3" w:rsidRPr="008B2BF8" w:rsidTr="00AA2988">
        <w:trPr>
          <w:trHeight w:val="615"/>
          <w:tblHeader/>
        </w:trPr>
        <w:tc>
          <w:tcPr>
            <w:tcW w:w="73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r w:rsidRPr="008B2BF8">
              <w:rPr>
                <w:rFonts w:ascii="Times New Roman" w:eastAsia="Calibri" w:hAnsi="Times New Roman" w:cs="Times New Roman"/>
                <w:b/>
                <w:color w:val="000000"/>
                <w:sz w:val="20"/>
                <w:szCs w:val="20"/>
              </w:rPr>
              <w:t xml:space="preserve">№ </w:t>
            </w:r>
            <w:proofErr w:type="spellStart"/>
            <w:proofErr w:type="gramStart"/>
            <w:r w:rsidRPr="008B2BF8">
              <w:rPr>
                <w:rFonts w:ascii="Times New Roman" w:eastAsia="Calibri" w:hAnsi="Times New Roman" w:cs="Times New Roman"/>
                <w:b/>
                <w:color w:val="000000"/>
                <w:sz w:val="20"/>
                <w:szCs w:val="20"/>
              </w:rPr>
              <w:t>п</w:t>
            </w:r>
            <w:proofErr w:type="spellEnd"/>
            <w:proofErr w:type="gramEnd"/>
            <w:r w:rsidRPr="008B2BF8">
              <w:rPr>
                <w:rFonts w:ascii="Times New Roman" w:eastAsia="Calibri" w:hAnsi="Times New Roman" w:cs="Times New Roman"/>
                <w:b/>
                <w:color w:val="000000"/>
                <w:sz w:val="20"/>
                <w:szCs w:val="20"/>
              </w:rPr>
              <w:t>/</w:t>
            </w:r>
            <w:proofErr w:type="spellStart"/>
            <w:r w:rsidRPr="008B2BF8">
              <w:rPr>
                <w:rFonts w:ascii="Times New Roman" w:eastAsia="Calibri" w:hAnsi="Times New Roman" w:cs="Times New Roman"/>
                <w:b/>
                <w:color w:val="000000"/>
                <w:sz w:val="20"/>
                <w:szCs w:val="20"/>
              </w:rPr>
              <w:t>п</w:t>
            </w:r>
            <w:proofErr w:type="spellEnd"/>
          </w:p>
        </w:tc>
        <w:tc>
          <w:tcPr>
            <w:tcW w:w="296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r w:rsidRPr="008B2BF8">
              <w:rPr>
                <w:rFonts w:ascii="Times New Roman" w:eastAsia="Calibri" w:hAnsi="Times New Roman" w:cs="Times New Roman"/>
                <w:b/>
                <w:color w:val="000000"/>
                <w:sz w:val="20"/>
                <w:szCs w:val="20"/>
              </w:rPr>
              <w:t>Степень благоустройства жилищного фонда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r w:rsidRPr="008B2BF8">
              <w:rPr>
                <w:rFonts w:ascii="Times New Roman" w:eastAsia="Calibri" w:hAnsi="Times New Roman" w:cs="Times New Roman"/>
                <w:b/>
                <w:color w:val="000000"/>
                <w:sz w:val="20"/>
                <w:szCs w:val="20"/>
              </w:rPr>
              <w:t>Этажность дома</w:t>
            </w:r>
          </w:p>
        </w:tc>
        <w:tc>
          <w:tcPr>
            <w:tcW w:w="5103"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r w:rsidRPr="008B2BF8">
              <w:rPr>
                <w:rFonts w:ascii="Times New Roman" w:eastAsia="Calibri" w:hAnsi="Times New Roman" w:cs="Times New Roman"/>
                <w:b/>
                <w:color w:val="000000"/>
                <w:sz w:val="20"/>
                <w:szCs w:val="20"/>
              </w:rPr>
              <w:t>Норматив потребления коммунальной услуги (куб</w:t>
            </w:r>
            <w:proofErr w:type="gramStart"/>
            <w:r w:rsidRPr="008B2BF8">
              <w:rPr>
                <w:rFonts w:ascii="Times New Roman" w:eastAsia="Calibri" w:hAnsi="Times New Roman" w:cs="Times New Roman"/>
                <w:b/>
                <w:color w:val="000000"/>
                <w:sz w:val="20"/>
                <w:szCs w:val="20"/>
              </w:rPr>
              <w:t>.м</w:t>
            </w:r>
            <w:proofErr w:type="gramEnd"/>
            <w:r w:rsidRPr="008B2BF8">
              <w:rPr>
                <w:rFonts w:ascii="Times New Roman" w:eastAsia="Calibri" w:hAnsi="Times New Roman" w:cs="Times New Roman"/>
                <w:b/>
                <w:color w:val="000000"/>
                <w:sz w:val="20"/>
                <w:szCs w:val="20"/>
              </w:rPr>
              <w:t xml:space="preserve"> в месяц на 1 кв.м общей площади помещений, входящих в состав общего имущества в многоквартирном доме)</w:t>
            </w:r>
          </w:p>
        </w:tc>
      </w:tr>
      <w:tr w:rsidR="00D73BB3" w:rsidRPr="008B2BF8" w:rsidTr="00AA2988">
        <w:trPr>
          <w:trHeight w:val="232"/>
          <w:tblHeader/>
        </w:trPr>
        <w:tc>
          <w:tcPr>
            <w:tcW w:w="73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p>
        </w:tc>
        <w:tc>
          <w:tcPr>
            <w:tcW w:w="5103" w:type="dxa"/>
            <w:gridSpan w:val="3"/>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p>
        </w:tc>
      </w:tr>
      <w:tr w:rsidR="00D73BB3" w:rsidRPr="008B2BF8" w:rsidTr="00AA2988">
        <w:trPr>
          <w:trHeight w:val="477"/>
          <w:tblHeader/>
        </w:trPr>
        <w:tc>
          <w:tcPr>
            <w:tcW w:w="736"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r w:rsidRPr="008B2BF8">
              <w:rPr>
                <w:rFonts w:ascii="Times New Roman" w:eastAsia="Calibri" w:hAnsi="Times New Roman" w:cs="Times New Roman"/>
                <w:b/>
                <w:color w:val="000000"/>
                <w:sz w:val="20"/>
                <w:szCs w:val="20"/>
              </w:rPr>
              <w:t>по горячему водоснабжению</w:t>
            </w:r>
          </w:p>
        </w:tc>
        <w:tc>
          <w:tcPr>
            <w:tcW w:w="1701" w:type="dxa"/>
            <w:tcBorders>
              <w:top w:val="single" w:sz="4" w:space="0" w:color="auto"/>
              <w:left w:val="nil"/>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r w:rsidRPr="008B2BF8">
              <w:rPr>
                <w:rFonts w:ascii="Times New Roman" w:eastAsia="Calibri" w:hAnsi="Times New Roman" w:cs="Times New Roman"/>
                <w:b/>
                <w:color w:val="000000"/>
                <w:sz w:val="20"/>
                <w:szCs w:val="20"/>
              </w:rPr>
              <w:t>по холодному водоснабжению</w:t>
            </w:r>
          </w:p>
        </w:tc>
        <w:tc>
          <w:tcPr>
            <w:tcW w:w="1701" w:type="dxa"/>
            <w:tcBorders>
              <w:top w:val="single" w:sz="4" w:space="0" w:color="auto"/>
              <w:left w:val="nil"/>
              <w:bottom w:val="single" w:sz="4" w:space="0" w:color="auto"/>
              <w:right w:val="single" w:sz="4" w:space="0" w:color="auto"/>
            </w:tcBorders>
            <w:shd w:val="clear" w:color="auto" w:fill="EEECE1" w:themeFill="background2"/>
            <w:vAlign w:val="center"/>
          </w:tcPr>
          <w:p w:rsidR="00D73BB3" w:rsidRPr="008B2BF8" w:rsidRDefault="00D73BB3" w:rsidP="00AA2988">
            <w:pPr>
              <w:spacing w:after="0" w:line="240" w:lineRule="auto"/>
              <w:jc w:val="center"/>
              <w:rPr>
                <w:rFonts w:ascii="Times New Roman" w:eastAsia="Calibri" w:hAnsi="Times New Roman" w:cs="Times New Roman"/>
                <w:b/>
                <w:color w:val="000000"/>
                <w:sz w:val="20"/>
                <w:szCs w:val="20"/>
              </w:rPr>
            </w:pPr>
            <w:r w:rsidRPr="008B2BF8">
              <w:rPr>
                <w:rFonts w:ascii="Times New Roman" w:eastAsia="Calibri" w:hAnsi="Times New Roman" w:cs="Times New Roman"/>
                <w:b/>
                <w:color w:val="000000"/>
                <w:sz w:val="20"/>
                <w:szCs w:val="20"/>
              </w:rPr>
              <w:t>по водоотведению</w:t>
            </w:r>
          </w:p>
        </w:tc>
      </w:tr>
      <w:tr w:rsidR="00D73BB3" w:rsidRPr="008B2BF8" w:rsidTr="00AA2988">
        <w:trPr>
          <w:trHeight w:val="40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w:t>
            </w:r>
          </w:p>
        </w:tc>
        <w:tc>
          <w:tcPr>
            <w:tcW w:w="9060" w:type="dxa"/>
            <w:gridSpan w:val="5"/>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Многоквартирные  жилые дома с централизованным холодным и горячим водоснабжением, канализацией, оборудованные:</w:t>
            </w:r>
          </w:p>
        </w:tc>
      </w:tr>
      <w:tr w:rsidR="00D73BB3" w:rsidRPr="008B2BF8" w:rsidTr="00AA2988">
        <w:trPr>
          <w:trHeight w:val="31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1.1.</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ванной с душем, 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0,072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0,131</w:t>
            </w:r>
          </w:p>
        </w:tc>
      </w:tr>
      <w:tr w:rsidR="00D73BB3" w:rsidRPr="008B2BF8" w:rsidTr="00AA2988">
        <w:trPr>
          <w:trHeight w:val="285"/>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0,108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0,134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0,242</w:t>
            </w:r>
          </w:p>
        </w:tc>
      </w:tr>
      <w:tr w:rsidR="00D73BB3" w:rsidRPr="008B2BF8" w:rsidTr="00AA2988">
        <w:trPr>
          <w:trHeight w:val="53"/>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0,168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0,212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0,380</w:t>
            </w:r>
          </w:p>
        </w:tc>
      </w:tr>
      <w:tr w:rsidR="00D73BB3" w:rsidRPr="008B2BF8" w:rsidTr="00AA2988">
        <w:trPr>
          <w:trHeight w:val="330"/>
        </w:trPr>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1.2.</w:t>
            </w:r>
          </w:p>
        </w:tc>
        <w:tc>
          <w:tcPr>
            <w:tcW w:w="2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душем (без ванн), 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0,055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0,096</w:t>
            </w:r>
          </w:p>
        </w:tc>
      </w:tr>
      <w:tr w:rsidR="00D73BB3" w:rsidRPr="008B2BF8" w:rsidTr="00AA2988">
        <w:trPr>
          <w:trHeight w:val="330"/>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0,071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0,099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0,170</w:t>
            </w:r>
          </w:p>
        </w:tc>
      </w:tr>
      <w:tr w:rsidR="00D73BB3" w:rsidRPr="008B2BF8" w:rsidTr="00AA2988">
        <w:trPr>
          <w:trHeight w:val="330"/>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0,108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0,155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0,263</w:t>
            </w:r>
          </w:p>
        </w:tc>
      </w:tr>
      <w:tr w:rsidR="00D73BB3" w:rsidRPr="008B2BF8" w:rsidTr="00AA2988">
        <w:trPr>
          <w:trHeight w:val="315"/>
        </w:trPr>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1.3.</w:t>
            </w:r>
          </w:p>
        </w:tc>
        <w:tc>
          <w:tcPr>
            <w:tcW w:w="2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0,037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0,059</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0,032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0,063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0,095</w:t>
            </w:r>
          </w:p>
        </w:tc>
      </w:tr>
      <w:tr w:rsidR="00D73BB3" w:rsidRPr="008B2BF8" w:rsidTr="00AA2988">
        <w:trPr>
          <w:trHeight w:val="330"/>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0,095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0,140</w:t>
            </w:r>
          </w:p>
        </w:tc>
      </w:tr>
      <w:tr w:rsidR="00D73BB3" w:rsidRPr="008B2BF8" w:rsidTr="00AA2988">
        <w:trPr>
          <w:trHeight w:val="469"/>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2.</w:t>
            </w:r>
          </w:p>
        </w:tc>
        <w:tc>
          <w:tcPr>
            <w:tcW w:w="9060" w:type="dxa"/>
            <w:gridSpan w:val="5"/>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Многоквартирные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 оборудованные:</w:t>
            </w:r>
          </w:p>
        </w:tc>
      </w:tr>
      <w:tr w:rsidR="00D73BB3" w:rsidRPr="008B2BF8" w:rsidTr="00AA2988">
        <w:trPr>
          <w:trHeight w:val="28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2.1.</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ванной с душем, 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0,118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0,118</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0,228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0,228</w:t>
            </w:r>
          </w:p>
        </w:tc>
      </w:tr>
      <w:tr w:rsidR="00D73BB3" w:rsidRPr="008B2BF8" w:rsidTr="00AA2988">
        <w:trPr>
          <w:trHeight w:val="330"/>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0,365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0,365</w:t>
            </w:r>
          </w:p>
        </w:tc>
      </w:tr>
      <w:tr w:rsidR="00D73BB3" w:rsidRPr="008B2BF8" w:rsidTr="00AA2988">
        <w:trPr>
          <w:trHeight w:val="31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2.2.</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душем (без ванн), 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0,081</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0,153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0,153</w:t>
            </w:r>
          </w:p>
        </w:tc>
      </w:tr>
      <w:tr w:rsidR="00D73BB3" w:rsidRPr="008B2BF8" w:rsidTr="00AA2988">
        <w:trPr>
          <w:trHeight w:val="616"/>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0,242</w:t>
            </w:r>
          </w:p>
        </w:tc>
        <w:tc>
          <w:tcPr>
            <w:tcW w:w="1701" w:type="dxa"/>
            <w:tcBorders>
              <w:top w:val="single" w:sz="4" w:space="0" w:color="auto"/>
              <w:left w:val="nil"/>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0,242</w:t>
            </w:r>
          </w:p>
        </w:tc>
      </w:tr>
      <w:tr w:rsidR="00D73BB3" w:rsidRPr="008B2BF8" w:rsidTr="00AA2988">
        <w:trPr>
          <w:trHeight w:val="28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2.3.</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0,046</w:t>
            </w:r>
          </w:p>
        </w:tc>
      </w:tr>
      <w:tr w:rsidR="00D73BB3" w:rsidRPr="008B2BF8" w:rsidTr="00AA2988">
        <w:trPr>
          <w:trHeight w:val="285"/>
        </w:trPr>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0,082</w:t>
            </w:r>
          </w:p>
        </w:tc>
      </w:tr>
      <w:tr w:rsidR="00D73BB3" w:rsidRPr="008B2BF8" w:rsidTr="00AA2988">
        <w:trPr>
          <w:trHeight w:val="285"/>
        </w:trPr>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0,126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0,126</w:t>
            </w:r>
          </w:p>
        </w:tc>
      </w:tr>
      <w:tr w:rsidR="00D73BB3" w:rsidRPr="008B2BF8" w:rsidTr="00AA2988">
        <w:trPr>
          <w:trHeight w:val="28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2.4.</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раковиной, кухонной мойкой</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0,040</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0,068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0,068</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0,103</w:t>
            </w:r>
          </w:p>
        </w:tc>
      </w:tr>
      <w:tr w:rsidR="00D73BB3" w:rsidRPr="008B2BF8" w:rsidTr="00AA2988">
        <w:trPr>
          <w:trHeight w:val="441"/>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3.</w:t>
            </w:r>
          </w:p>
        </w:tc>
        <w:tc>
          <w:tcPr>
            <w:tcW w:w="9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 оборудованные:</w:t>
            </w:r>
          </w:p>
        </w:tc>
      </w:tr>
      <w:tr w:rsidR="00D73BB3" w:rsidRPr="008B2BF8" w:rsidTr="00AA2988">
        <w:trPr>
          <w:trHeight w:val="31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3.1</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0,046</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0,082</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0,126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0,126</w:t>
            </w:r>
          </w:p>
        </w:tc>
      </w:tr>
      <w:tr w:rsidR="00D73BB3" w:rsidRPr="008B2BF8" w:rsidTr="00AA2988">
        <w:trPr>
          <w:trHeight w:val="31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3.2</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раковиной, кухонной мойкой</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0,040</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0,068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0,068</w:t>
            </w:r>
          </w:p>
        </w:tc>
      </w:tr>
      <w:tr w:rsidR="00D73BB3" w:rsidRPr="008B2BF8" w:rsidTr="00AA2988">
        <w:trPr>
          <w:trHeight w:val="315"/>
        </w:trPr>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0,103</w:t>
            </w:r>
          </w:p>
        </w:tc>
      </w:tr>
      <w:tr w:rsidR="00D73BB3" w:rsidRPr="008B2BF8" w:rsidTr="00AA2988">
        <w:trPr>
          <w:trHeight w:val="31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4.</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Общежития с централизованным холодным и горячим водоснабжением, канализацией, оборудованные душем (без ванн) на этажах или при жилых комнатах,  общими раковинами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0,036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0,050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0,086</w:t>
            </w:r>
          </w:p>
        </w:tc>
      </w:tr>
      <w:tr w:rsidR="00D73BB3" w:rsidRPr="008B2BF8" w:rsidTr="00AA2988">
        <w:trPr>
          <w:trHeight w:val="390"/>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0,060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0,149</w:t>
            </w:r>
          </w:p>
        </w:tc>
      </w:tr>
      <w:tr w:rsidR="00D73BB3" w:rsidRPr="008B2BF8" w:rsidTr="00AA2988">
        <w:trPr>
          <w:trHeight w:val="360"/>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0,090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0,138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0,228</w:t>
            </w:r>
          </w:p>
        </w:tc>
      </w:tr>
      <w:tr w:rsidR="00D73BB3" w:rsidRPr="008B2BF8" w:rsidTr="00AA2988">
        <w:trPr>
          <w:trHeight w:val="405"/>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Общежития с централизованным холодным водоснабжением, канализацией без централизованного горячего водоснабжения, оборудованные общими раковинами, кухонными мойками, унитазами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0,046</w:t>
            </w:r>
          </w:p>
        </w:tc>
      </w:tr>
      <w:tr w:rsidR="00D73BB3" w:rsidRPr="008B2BF8" w:rsidTr="00AA2988">
        <w:trPr>
          <w:trHeight w:val="360"/>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5-9</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0,082</w:t>
            </w:r>
          </w:p>
        </w:tc>
      </w:tr>
      <w:tr w:rsidR="00D73BB3" w:rsidRPr="008B2BF8" w:rsidTr="00AA2988">
        <w:trPr>
          <w:trHeight w:val="405"/>
        </w:trPr>
        <w:tc>
          <w:tcPr>
            <w:tcW w:w="736"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2965" w:type="dxa"/>
            <w:vMerge/>
            <w:tcBorders>
              <w:top w:val="single" w:sz="4" w:space="0" w:color="auto"/>
              <w:left w:val="single" w:sz="4" w:space="0" w:color="auto"/>
              <w:bottom w:val="single" w:sz="4" w:space="0" w:color="auto"/>
              <w:right w:val="single" w:sz="4" w:space="0" w:color="auto"/>
            </w:tcBorders>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10 и выше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0,126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0,126</w:t>
            </w:r>
          </w:p>
        </w:tc>
      </w:tr>
      <w:tr w:rsidR="00D73BB3" w:rsidRPr="008B2BF8" w:rsidTr="00AA2988">
        <w:trPr>
          <w:trHeight w:val="516"/>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6.</w:t>
            </w:r>
          </w:p>
        </w:tc>
        <w:tc>
          <w:tcPr>
            <w:tcW w:w="9060" w:type="dxa"/>
            <w:gridSpan w:val="5"/>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Многоквартирные жилые дома с централизованным холодным водоснабжением, без централизованного горячего водоснабжения, канализации с  водонагревателями различного типа, оборудованные:</w:t>
            </w:r>
          </w:p>
        </w:tc>
      </w:tr>
      <w:tr w:rsidR="00D73BB3" w:rsidRPr="008B2BF8" w:rsidTr="00AA2988">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6.1.</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ванной, душем, 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r w:rsidR="00D73BB3" w:rsidRPr="008B2BF8" w:rsidTr="00AA2988">
        <w:trPr>
          <w:trHeight w:val="31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lastRenderedPageBreak/>
              <w:t>6.2.</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ванной, душем, раковиной, кухонной мойкой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r w:rsidR="00D73BB3" w:rsidRPr="008B2BF8" w:rsidTr="00AA2988">
        <w:trPr>
          <w:trHeight w:val="30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6.3.</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душем (без ванн), раковиной, кухонной мойкой, унитазом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0,081</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r w:rsidR="00D73BB3" w:rsidRPr="008B2BF8" w:rsidTr="00AA2988">
        <w:trPr>
          <w:trHeight w:val="31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6.4.</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душем (без ванн), раковиной, кухонной мойкой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0,075</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r w:rsidR="00D73BB3" w:rsidRPr="008B2BF8" w:rsidTr="00AA2988">
        <w:trPr>
          <w:trHeight w:val="31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6.5.</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душем, раковиной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0,068</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r w:rsidR="00D73BB3" w:rsidRPr="008B2BF8" w:rsidTr="00AA2988">
        <w:trPr>
          <w:trHeight w:val="31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6.6.</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душем, кухонной мойкой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0,058</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r w:rsidR="00D73BB3" w:rsidRPr="008B2BF8" w:rsidTr="00AA2988">
        <w:trPr>
          <w:trHeight w:val="31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6.7.</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раковиной, кухонной мойкой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0,040</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r w:rsidR="00D73BB3" w:rsidRPr="008B2BF8" w:rsidTr="00AA2988">
        <w:trPr>
          <w:trHeight w:val="345"/>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6.8.</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ванной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0,051</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r w:rsidR="00D73BB3" w:rsidRPr="008B2BF8" w:rsidTr="00AA2988">
        <w:trPr>
          <w:trHeight w:val="126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7.</w:t>
            </w:r>
          </w:p>
        </w:tc>
        <w:tc>
          <w:tcPr>
            <w:tcW w:w="2965"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Многоквартирные жилые дома с централизованным холодным водоснабжением, без централизованного горячего водоснабжения, канализации  и водонагревателей различного типа, оборудованные раковиной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0,033</w:t>
            </w:r>
          </w:p>
        </w:tc>
        <w:tc>
          <w:tcPr>
            <w:tcW w:w="1701" w:type="dxa"/>
            <w:tcBorders>
              <w:top w:val="single" w:sz="4" w:space="0" w:color="auto"/>
              <w:left w:val="nil"/>
              <w:bottom w:val="single" w:sz="4" w:space="0" w:color="auto"/>
              <w:right w:val="single" w:sz="4" w:space="0" w:color="auto"/>
            </w:tcBorders>
            <w:shd w:val="clear" w:color="auto" w:fill="auto"/>
            <w:vAlign w:val="center"/>
          </w:tcPr>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p w:rsidR="00D73BB3" w:rsidRPr="008B2BF8" w:rsidRDefault="00D73BB3" w:rsidP="00AA2988">
            <w:pPr>
              <w:spacing w:after="0" w:line="240" w:lineRule="auto"/>
              <w:jc w:val="center"/>
              <w:rPr>
                <w:rFonts w:ascii="Times New Roman" w:eastAsia="Calibri" w:hAnsi="Times New Roman" w:cs="Times New Roman"/>
                <w:color w:val="000000"/>
                <w:sz w:val="20"/>
                <w:szCs w:val="20"/>
              </w:rPr>
            </w:pPr>
          </w:p>
          <w:p w:rsidR="00D73BB3" w:rsidRPr="008B2BF8" w:rsidRDefault="00D73BB3" w:rsidP="00AA2988">
            <w:pPr>
              <w:spacing w:after="0" w:line="240" w:lineRule="auto"/>
              <w:jc w:val="center"/>
              <w:rPr>
                <w:rFonts w:ascii="Times New Roman" w:eastAsia="Calibri" w:hAnsi="Times New Roman" w:cs="Times New Roman"/>
                <w:color w:val="000000"/>
                <w:sz w:val="20"/>
                <w:szCs w:val="20"/>
              </w:rPr>
            </w:pPr>
            <w:r w:rsidRPr="008B2BF8">
              <w:rPr>
                <w:rFonts w:ascii="Times New Roman" w:eastAsia="Calibri" w:hAnsi="Times New Roman" w:cs="Times New Roman"/>
                <w:color w:val="000000"/>
                <w:sz w:val="20"/>
                <w:szCs w:val="20"/>
              </w:rPr>
              <w:t>-</w:t>
            </w:r>
          </w:p>
        </w:tc>
      </w:tr>
    </w:tbl>
    <w:p w:rsidR="00D73BB3" w:rsidRDefault="00D73BB3" w:rsidP="00D73BB3">
      <w:pPr>
        <w:pStyle w:val="Default"/>
        <w:ind w:firstLine="851"/>
        <w:jc w:val="both"/>
        <w:rPr>
          <w:rFonts w:ascii="Times New Roman" w:hAnsi="Times New Roman" w:cs="Times New Roman"/>
          <w:color w:val="000000" w:themeColor="text1"/>
        </w:rPr>
      </w:pPr>
    </w:p>
    <w:p w:rsidR="00D73BB3" w:rsidRPr="00F05DBF" w:rsidRDefault="00D73BB3" w:rsidP="00D73BB3">
      <w:pPr>
        <w:pStyle w:val="Default"/>
        <w:ind w:firstLine="851"/>
        <w:jc w:val="both"/>
        <w:rPr>
          <w:rFonts w:ascii="Times New Roman" w:hAnsi="Times New Roman" w:cs="Times New Roman"/>
          <w:color w:val="000000" w:themeColor="text1"/>
        </w:rPr>
      </w:pP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58</w:t>
      </w:r>
      <w:proofErr w:type="gramStart"/>
      <w:r w:rsidRPr="00F05DBF">
        <w:rPr>
          <w:rFonts w:ascii="Times New Roman" w:hAnsi="Times New Roman" w:cs="Times New Roman"/>
          <w:color w:val="000000" w:themeColor="text1"/>
        </w:rPr>
        <w:t xml:space="preserve"> В</w:t>
      </w:r>
      <w:proofErr w:type="gramEnd"/>
      <w:r w:rsidRPr="00F05DBF">
        <w:rPr>
          <w:rFonts w:ascii="Times New Roman" w:hAnsi="Times New Roman" w:cs="Times New Roman"/>
          <w:color w:val="000000" w:themeColor="text1"/>
        </w:rPr>
        <w:t xml:space="preserve"> населенных пунктах, входящих в состав Тимашевского района Краснодарского края</w:t>
      </w:r>
      <w:r>
        <w:rPr>
          <w:rFonts w:ascii="Times New Roman" w:hAnsi="Times New Roman" w:cs="Times New Roman"/>
          <w:color w:val="000000" w:themeColor="text1"/>
        </w:rPr>
        <w:t>, следует:</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проектировать централизованные системы водоснабжения для перспективных населенных пунктов и сельскохозяйственных объектов;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59</w:t>
      </w:r>
      <w:r w:rsidRPr="00F05DBF">
        <w:rPr>
          <w:rFonts w:ascii="Times New Roman" w:hAnsi="Times New Roman" w:cs="Times New Roman"/>
          <w:color w:val="000000" w:themeColor="text1"/>
        </w:rPr>
        <w:t xml:space="preserve"> Выбор типа и схемы размещения водозаборных сооружений следует производить исходя из геологических, гидрогеологических и</w:t>
      </w:r>
      <w:r>
        <w:rPr>
          <w:rFonts w:ascii="Times New Roman" w:hAnsi="Times New Roman" w:cs="Times New Roman"/>
          <w:color w:val="000000" w:themeColor="text1"/>
        </w:rPr>
        <w:t xml:space="preserve"> санитарных условий территории.</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60</w:t>
      </w:r>
      <w:proofErr w:type="gramStart"/>
      <w:r w:rsidRPr="00F05DBF">
        <w:rPr>
          <w:rFonts w:ascii="Times New Roman" w:hAnsi="Times New Roman" w:cs="Times New Roman"/>
          <w:color w:val="000000" w:themeColor="text1"/>
        </w:rPr>
        <w:t xml:space="preserve"> П</w:t>
      </w:r>
      <w:proofErr w:type="gramEnd"/>
      <w:r w:rsidRPr="00F05DBF">
        <w:rPr>
          <w:rFonts w:ascii="Times New Roman" w:hAnsi="Times New Roman" w:cs="Times New Roman"/>
          <w:color w:val="000000" w:themeColor="text1"/>
        </w:rPr>
        <w:t>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w:t>
      </w:r>
      <w:r>
        <w:rPr>
          <w:rFonts w:ascii="Times New Roman" w:hAnsi="Times New Roman" w:cs="Times New Roman"/>
          <w:color w:val="000000" w:themeColor="text1"/>
        </w:rPr>
        <w:t>ый сток, растительность и др.).</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Водозаборные сооружения следует проектировать с учетом перспективного развития водопотребления.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61</w:t>
      </w:r>
      <w:r w:rsidRPr="00F05DBF">
        <w:rPr>
          <w:rFonts w:ascii="Times New Roman" w:hAnsi="Times New Roman" w:cs="Times New Roman"/>
          <w:color w:val="000000" w:themeColor="text1"/>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lastRenderedPageBreak/>
        <w:t>3.7.</w:t>
      </w:r>
      <w:r>
        <w:rPr>
          <w:rFonts w:ascii="Times New Roman" w:hAnsi="Times New Roman" w:cs="Times New Roman"/>
          <w:color w:val="000000" w:themeColor="text1"/>
        </w:rPr>
        <w:t>62</w:t>
      </w:r>
      <w:r w:rsidRPr="00F05DBF">
        <w:rPr>
          <w:rFonts w:ascii="Times New Roman" w:hAnsi="Times New Roman" w:cs="Times New Roman"/>
          <w:color w:val="000000" w:themeColor="text1"/>
        </w:rPr>
        <w:t xml:space="preserve"> Сооружения для забора поверхностных вод следует проектировать в соответствии с требованиями СНиП 2.04.02-84*, они должны: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обеспечивать забор из </w:t>
      </w:r>
      <w:proofErr w:type="spellStart"/>
      <w:r w:rsidRPr="00F05DBF">
        <w:rPr>
          <w:rFonts w:ascii="Times New Roman" w:hAnsi="Times New Roman" w:cs="Times New Roman"/>
          <w:color w:val="000000" w:themeColor="text1"/>
        </w:rPr>
        <w:t>водоисточника</w:t>
      </w:r>
      <w:proofErr w:type="spellEnd"/>
      <w:r w:rsidRPr="00F05DBF">
        <w:rPr>
          <w:rFonts w:ascii="Times New Roman" w:hAnsi="Times New Roman" w:cs="Times New Roman"/>
          <w:color w:val="000000" w:themeColor="text1"/>
        </w:rPr>
        <w:t xml:space="preserve"> расчетного расхода воды и подачу его потребителю;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защищать систему водоснабжения от биологических обрастаний и от попадания в нее наносов, сора, планктона, </w:t>
      </w:r>
      <w:proofErr w:type="spellStart"/>
      <w:r w:rsidRPr="00F05DBF">
        <w:rPr>
          <w:rFonts w:ascii="Times New Roman" w:hAnsi="Times New Roman" w:cs="Times New Roman"/>
          <w:color w:val="000000" w:themeColor="text1"/>
        </w:rPr>
        <w:t>шугольда</w:t>
      </w:r>
      <w:proofErr w:type="spellEnd"/>
      <w:r w:rsidRPr="00F05DBF">
        <w:rPr>
          <w:rFonts w:ascii="Times New Roman" w:hAnsi="Times New Roman" w:cs="Times New Roman"/>
          <w:color w:val="000000" w:themeColor="text1"/>
        </w:rPr>
        <w:t xml:space="preserve"> и др.;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на водоемах рыбохозяйственного значения удовлетворять требованиям органов охраны рыбных запасов.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63</w:t>
      </w:r>
      <w:proofErr w:type="gramStart"/>
      <w:r w:rsidRPr="00F05DBF">
        <w:rPr>
          <w:rFonts w:ascii="Times New Roman" w:hAnsi="Times New Roman" w:cs="Times New Roman"/>
          <w:color w:val="000000" w:themeColor="text1"/>
        </w:rPr>
        <w:t xml:space="preserve"> Н</w:t>
      </w:r>
      <w:proofErr w:type="gramEnd"/>
      <w:r w:rsidRPr="00F05DBF">
        <w:rPr>
          <w:rFonts w:ascii="Times New Roman" w:hAnsi="Times New Roman" w:cs="Times New Roman"/>
          <w:color w:val="000000" w:themeColor="text1"/>
        </w:rPr>
        <w:t xml:space="preserve">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F05DBF">
        <w:rPr>
          <w:rFonts w:ascii="Times New Roman" w:hAnsi="Times New Roman" w:cs="Times New Roman"/>
          <w:color w:val="000000" w:themeColor="text1"/>
        </w:rPr>
        <w:t>шугозасоров</w:t>
      </w:r>
      <w:proofErr w:type="spellEnd"/>
      <w:r w:rsidRPr="00F05DBF">
        <w:rPr>
          <w:rFonts w:ascii="Times New Roman" w:hAnsi="Times New Roman" w:cs="Times New Roman"/>
          <w:color w:val="000000" w:themeColor="text1"/>
        </w:rPr>
        <w:t xml:space="preserve"> и заторов.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64</w:t>
      </w:r>
      <w:r w:rsidRPr="00F05DBF">
        <w:rPr>
          <w:rFonts w:ascii="Times New Roman" w:hAnsi="Times New Roman" w:cs="Times New Roman"/>
          <w:color w:val="000000" w:themeColor="text1"/>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65</w:t>
      </w:r>
      <w:proofErr w:type="gramStart"/>
      <w:r w:rsidRPr="00F05DBF">
        <w:rPr>
          <w:rFonts w:ascii="Times New Roman" w:hAnsi="Times New Roman" w:cs="Times New Roman"/>
          <w:color w:val="000000" w:themeColor="text1"/>
        </w:rPr>
        <w:t xml:space="preserve"> П</w:t>
      </w:r>
      <w:proofErr w:type="gramEnd"/>
      <w:r w:rsidRPr="00F05DBF">
        <w:rPr>
          <w:rFonts w:ascii="Times New Roman" w:hAnsi="Times New Roman" w:cs="Times New Roman"/>
          <w:color w:val="000000" w:themeColor="text1"/>
        </w:rPr>
        <w:t xml:space="preserve">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Коммуникации станций водоподготовки следует рассчитывать на возможность пропуска расхода воды на 20-30 % больше расчетного.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66</w:t>
      </w:r>
      <w:r w:rsidRPr="00F05DBF">
        <w:rPr>
          <w:rFonts w:ascii="Times New Roman" w:hAnsi="Times New Roman" w:cs="Times New Roman"/>
          <w:color w:val="000000" w:themeColor="text1"/>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67</w:t>
      </w:r>
      <w:r w:rsidRPr="00F05DBF">
        <w:rPr>
          <w:rFonts w:ascii="Times New Roman" w:hAnsi="Times New Roman" w:cs="Times New Roman"/>
          <w:color w:val="000000" w:themeColor="text1"/>
        </w:rPr>
        <w:t xml:space="preserve"> Количество линий водоводов следует принимать с учетом категории системы водоснабжения и очередности строительства.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68</w:t>
      </w:r>
      <w:r w:rsidRPr="00F05DBF">
        <w:rPr>
          <w:rFonts w:ascii="Times New Roman" w:hAnsi="Times New Roman" w:cs="Times New Roman"/>
          <w:color w:val="000000" w:themeColor="text1"/>
        </w:rPr>
        <w:t xml:space="preserve"> Водопроводные сети проектируются </w:t>
      </w:r>
      <w:proofErr w:type="gramStart"/>
      <w:r w:rsidRPr="00F05DBF">
        <w:rPr>
          <w:rFonts w:ascii="Times New Roman" w:hAnsi="Times New Roman" w:cs="Times New Roman"/>
          <w:color w:val="000000" w:themeColor="text1"/>
        </w:rPr>
        <w:t>кольцевыми</w:t>
      </w:r>
      <w:proofErr w:type="gramEnd"/>
      <w:r w:rsidRPr="00F05DBF">
        <w:rPr>
          <w:rFonts w:ascii="Times New Roman" w:hAnsi="Times New Roman" w:cs="Times New Roman"/>
          <w:color w:val="000000" w:themeColor="text1"/>
        </w:rPr>
        <w:t xml:space="preserve">. Тупиковые линии водопроводов допускается применять: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для подачи воды на производственные нужды – при допустимости перерыва в водоснабжении на время ликвидации аварии;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для подачи воды на хозяйственно-питьевые нужды – при диаметре труб не свыше 100 мм;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lastRenderedPageBreak/>
        <w:t xml:space="preserve">Кольцевание наружных водопроводных сетей внутренними водопроводными сетями зданий и сооружений </w:t>
      </w:r>
      <w:r>
        <w:rPr>
          <w:rFonts w:ascii="Times New Roman" w:hAnsi="Times New Roman" w:cs="Times New Roman"/>
          <w:color w:val="000000" w:themeColor="text1"/>
        </w:rPr>
        <w:t>не допускается.</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sz w:val="20"/>
          <w:szCs w:val="20"/>
        </w:rPr>
      </w:pPr>
      <w:r w:rsidRPr="00F05DBF">
        <w:rPr>
          <w:rFonts w:ascii="Times New Roman" w:hAnsi="Times New Roman" w:cs="Times New Roman"/>
          <w:iCs/>
          <w:color w:val="000000" w:themeColor="text1"/>
          <w:sz w:val="20"/>
          <w:szCs w:val="20"/>
        </w:rPr>
        <w:t>Примечание</w:t>
      </w:r>
      <w:r w:rsidRPr="00F05DBF">
        <w:rPr>
          <w:rFonts w:ascii="Times New Roman" w:hAnsi="Times New Roman" w:cs="Times New Roman"/>
          <w:color w:val="000000" w:themeColor="text1"/>
          <w:sz w:val="20"/>
          <w:szCs w:val="20"/>
        </w:rPr>
        <w:t xml:space="preserve">. </w:t>
      </w:r>
      <w:proofErr w:type="gramStart"/>
      <w:r w:rsidRPr="00F05DBF">
        <w:rPr>
          <w:rFonts w:ascii="Times New Roman" w:hAnsi="Times New Roman" w:cs="Times New Roman"/>
          <w:color w:val="000000" w:themeColor="text1"/>
          <w:sz w:val="20"/>
          <w:szCs w:val="20"/>
        </w:rPr>
        <w:t xml:space="preserve">В населенных пунктах, входящих в состав Тимашевского района Краснодарского края,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w:t>
      </w:r>
      <w:proofErr w:type="gramEnd"/>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69</w:t>
      </w:r>
      <w:r w:rsidRPr="00F05DBF">
        <w:rPr>
          <w:rFonts w:ascii="Times New Roman" w:hAnsi="Times New Roman" w:cs="Times New Roman"/>
          <w:color w:val="000000" w:themeColor="text1"/>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70</w:t>
      </w:r>
      <w:r w:rsidRPr="00F05DBF">
        <w:rPr>
          <w:rFonts w:ascii="Times New Roman" w:hAnsi="Times New Roman" w:cs="Times New Roman"/>
          <w:color w:val="000000" w:themeColor="text1"/>
        </w:rPr>
        <w:t xml:space="preserve"> Соединение сетей хозяйственно-питьевых водопроводов с сетями водопроводов, подающих воду </w:t>
      </w:r>
      <w:proofErr w:type="spellStart"/>
      <w:r w:rsidRPr="00F05DBF">
        <w:rPr>
          <w:rFonts w:ascii="Times New Roman" w:hAnsi="Times New Roman" w:cs="Times New Roman"/>
          <w:color w:val="000000" w:themeColor="text1"/>
        </w:rPr>
        <w:t>непитьевого</w:t>
      </w:r>
      <w:proofErr w:type="spellEnd"/>
      <w:r w:rsidRPr="00F05DBF">
        <w:rPr>
          <w:rFonts w:ascii="Times New Roman" w:hAnsi="Times New Roman" w:cs="Times New Roman"/>
          <w:color w:val="000000" w:themeColor="text1"/>
        </w:rPr>
        <w:t xml:space="preserve"> качества, не допускается.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71</w:t>
      </w:r>
      <w:proofErr w:type="gramStart"/>
      <w:r w:rsidRPr="00F05DBF">
        <w:rPr>
          <w:rFonts w:ascii="Times New Roman" w:hAnsi="Times New Roman" w:cs="Times New Roman"/>
          <w:color w:val="000000" w:themeColor="text1"/>
        </w:rPr>
        <w:t xml:space="preserve"> В</w:t>
      </w:r>
      <w:proofErr w:type="gramEnd"/>
      <w:r w:rsidRPr="00F05DBF">
        <w:rPr>
          <w:rFonts w:ascii="Times New Roman" w:hAnsi="Times New Roman" w:cs="Times New Roman"/>
          <w:color w:val="000000" w:themeColor="text1"/>
        </w:rPr>
        <w:t xml:space="preserve"> проектах хозяйственно-питьевых и объединенных производственно-питьевых водопроводов необходимо предусматривать зоны санитарной охраны.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5</w:t>
      </w:r>
      <w:r w:rsidR="00782299">
        <w:rPr>
          <w:rFonts w:ascii="Times New Roman" w:hAnsi="Times New Roman" w:cs="Times New Roman"/>
          <w:color w:val="000000" w:themeColor="text1"/>
        </w:rPr>
        <w:t>2</w:t>
      </w:r>
      <w:r w:rsidRPr="00F05DBF">
        <w:rPr>
          <w:rFonts w:ascii="Times New Roman" w:hAnsi="Times New Roman" w:cs="Times New Roman"/>
          <w:color w:val="000000" w:themeColor="text1"/>
        </w:rPr>
        <w:t xml:space="preserve">.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w:t>
      </w:r>
      <w:r>
        <w:rPr>
          <w:rFonts w:ascii="Times New Roman" w:hAnsi="Times New Roman" w:cs="Times New Roman"/>
          <w:color w:val="000000" w:themeColor="text1"/>
        </w:rPr>
        <w:t>бованиями СанПиН 2.1.4.1110-02.</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72</w:t>
      </w:r>
      <w:r w:rsidRPr="00F05DBF">
        <w:rPr>
          <w:rFonts w:ascii="Times New Roman" w:hAnsi="Times New Roman" w:cs="Times New Roman"/>
          <w:color w:val="000000" w:themeColor="text1"/>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На территории первого пояса запрещается: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посадка высокоствольных деревьев;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размещение жилых и общественных зданий, проживание людей;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lastRenderedPageBreak/>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Допускаются рубки ухода за лесом и санитарные рубки леса.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73</w:t>
      </w:r>
      <w:proofErr w:type="gramStart"/>
      <w:r w:rsidRPr="00F05DBF">
        <w:rPr>
          <w:rFonts w:ascii="Times New Roman" w:hAnsi="Times New Roman" w:cs="Times New Roman"/>
          <w:color w:val="000000" w:themeColor="text1"/>
        </w:rPr>
        <w:t xml:space="preserve"> Н</w:t>
      </w:r>
      <w:proofErr w:type="gramEnd"/>
      <w:r w:rsidRPr="00F05DBF">
        <w:rPr>
          <w:rFonts w:ascii="Times New Roman" w:hAnsi="Times New Roman" w:cs="Times New Roman"/>
          <w:color w:val="000000" w:themeColor="text1"/>
        </w:rPr>
        <w:t xml:space="preserve">а территории второго и третьего пояса зоны санитарной охраны поверхностных источников водоснабжения запрещается: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загрязнение территории нечистотами, мусором, навозом, промышленными отходами и др.;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размещение складов </w:t>
      </w:r>
      <w:proofErr w:type="spellStart"/>
      <w:r w:rsidRPr="00F05DBF">
        <w:rPr>
          <w:rFonts w:ascii="Times New Roman" w:hAnsi="Times New Roman" w:cs="Times New Roman"/>
          <w:color w:val="000000" w:themeColor="text1"/>
        </w:rPr>
        <w:t>горючесмазочных</w:t>
      </w:r>
      <w:proofErr w:type="spellEnd"/>
      <w:r w:rsidRPr="00F05DBF">
        <w:rPr>
          <w:rFonts w:ascii="Times New Roman" w:hAnsi="Times New Roman" w:cs="Times New Roman"/>
          <w:color w:val="000000" w:themeColor="text1"/>
        </w:rPr>
        <w:t xml:space="preserve"> материалов, ядохимикатов и минеральных удобрений, накопителей, </w:t>
      </w:r>
      <w:proofErr w:type="spellStart"/>
      <w:r w:rsidRPr="00F05DBF">
        <w:rPr>
          <w:rFonts w:ascii="Times New Roman" w:hAnsi="Times New Roman" w:cs="Times New Roman"/>
          <w:color w:val="000000" w:themeColor="text1"/>
        </w:rPr>
        <w:t>шламохранилищ</w:t>
      </w:r>
      <w:proofErr w:type="spellEnd"/>
      <w:r w:rsidRPr="00F05DBF">
        <w:rPr>
          <w:rFonts w:ascii="Times New Roman" w:hAnsi="Times New Roman" w:cs="Times New Roman"/>
          <w:color w:val="000000" w:themeColor="text1"/>
        </w:rPr>
        <w:t xml:space="preserve"> и других объектов, которые могут вызвать химические загрязнения источников водоснабжения;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применение удобрений и ядохимикатов;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добыча песка и гравия из водотока или водоема, а также дноуглубительные работы;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p>
    <w:p w:rsidR="00D73BB3" w:rsidRPr="00F05DBF" w:rsidRDefault="00D73BB3" w:rsidP="00D73BB3">
      <w:pPr>
        <w:pStyle w:val="Default"/>
        <w:tabs>
          <w:tab w:val="left" w:pos="3000"/>
        </w:tabs>
        <w:spacing w:line="276" w:lineRule="auto"/>
        <w:ind w:firstLine="851"/>
        <w:jc w:val="right"/>
        <w:rPr>
          <w:rFonts w:ascii="Times New Roman" w:hAnsi="Times New Roman" w:cs="Times New Roman"/>
          <w:color w:val="000000" w:themeColor="text1"/>
        </w:rPr>
      </w:pPr>
      <w:r w:rsidRPr="00F05DBF">
        <w:rPr>
          <w:rFonts w:ascii="Times New Roman" w:hAnsi="Times New Roman" w:cs="Times New Roman"/>
          <w:color w:val="000000" w:themeColor="text1"/>
        </w:rPr>
        <w:t>Таблица 5</w:t>
      </w:r>
      <w:r w:rsidR="00782299">
        <w:rPr>
          <w:rFonts w:ascii="Times New Roman" w:hAnsi="Times New Roman" w:cs="Times New Roman"/>
          <w:color w:val="000000" w:themeColor="text1"/>
        </w:rPr>
        <w:t>2</w:t>
      </w:r>
    </w:p>
    <w:p w:rsidR="00D73BB3" w:rsidRPr="00F05DBF" w:rsidRDefault="00D73BB3" w:rsidP="00D73BB3">
      <w:pPr>
        <w:pStyle w:val="Default"/>
        <w:tabs>
          <w:tab w:val="left" w:pos="3000"/>
        </w:tabs>
        <w:spacing w:line="276" w:lineRule="auto"/>
        <w:ind w:firstLine="851"/>
        <w:jc w:val="right"/>
        <w:rPr>
          <w:rFonts w:ascii="Times New Roman" w:hAnsi="Times New Roman" w:cs="Times New Roman"/>
          <w:color w:val="000000" w:themeColor="text1"/>
        </w:rPr>
      </w:pPr>
    </w:p>
    <w:p w:rsidR="00D73BB3" w:rsidRPr="00F05DBF" w:rsidRDefault="00D73BB3" w:rsidP="00D73BB3">
      <w:pPr>
        <w:pStyle w:val="a9"/>
        <w:spacing w:before="0" w:beforeAutospacing="0" w:after="0" w:afterAutospacing="0" w:line="276" w:lineRule="auto"/>
        <w:jc w:val="center"/>
        <w:rPr>
          <w:color w:val="000000" w:themeColor="text1"/>
        </w:rPr>
      </w:pPr>
      <w:r w:rsidRPr="00F05DBF">
        <w:rPr>
          <w:color w:val="000000" w:themeColor="text1"/>
        </w:rPr>
        <w:t>Зоны санитарной охраны источников водоснабжения и водопроводов питьевого назначения</w:t>
      </w:r>
    </w:p>
    <w:tbl>
      <w:tblPr>
        <w:tblStyle w:val="aa"/>
        <w:tblW w:w="0" w:type="auto"/>
        <w:tblLook w:val="0000"/>
      </w:tblPr>
      <w:tblGrid>
        <w:gridCol w:w="3167"/>
        <w:gridCol w:w="1865"/>
        <w:gridCol w:w="1880"/>
        <w:gridCol w:w="3225"/>
      </w:tblGrid>
      <w:tr w:rsidR="00D73BB3" w:rsidRPr="00F05DBF" w:rsidTr="00AA2988">
        <w:trPr>
          <w:tblHeader/>
        </w:trPr>
        <w:tc>
          <w:tcPr>
            <w:tcW w:w="3167" w:type="dxa"/>
            <w:vMerge w:val="restart"/>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Наименование источника водоснабжения</w:t>
            </w:r>
          </w:p>
        </w:tc>
        <w:tc>
          <w:tcPr>
            <w:tcW w:w="6970" w:type="dxa"/>
            <w:gridSpan w:val="3"/>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Границы зон санитарной охраны от источника водоснабжения</w:t>
            </w:r>
          </w:p>
        </w:tc>
      </w:tr>
      <w:tr w:rsidR="00D73BB3" w:rsidRPr="00F05DBF" w:rsidTr="00AA2988">
        <w:trPr>
          <w:tblHeader/>
        </w:trPr>
        <w:tc>
          <w:tcPr>
            <w:tcW w:w="3167" w:type="dxa"/>
            <w:vMerge/>
            <w:shd w:val="clear" w:color="auto" w:fill="EEECE1" w:themeFill="background2"/>
            <w:vAlign w:val="center"/>
          </w:tcPr>
          <w:p w:rsidR="00D73BB3" w:rsidRPr="00F05DBF" w:rsidRDefault="00D73BB3" w:rsidP="00AA2988">
            <w:pPr>
              <w:jc w:val="center"/>
              <w:rPr>
                <w:rFonts w:ascii="Times New Roman" w:hAnsi="Times New Roman" w:cs="Times New Roman"/>
                <w:b/>
                <w:color w:val="000000" w:themeColor="text1"/>
                <w:sz w:val="20"/>
                <w:szCs w:val="20"/>
              </w:rPr>
            </w:pPr>
          </w:p>
        </w:tc>
        <w:tc>
          <w:tcPr>
            <w:tcW w:w="1865" w:type="dxa"/>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I пояс</w:t>
            </w:r>
          </w:p>
        </w:tc>
        <w:tc>
          <w:tcPr>
            <w:tcW w:w="1880" w:type="dxa"/>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II пояс</w:t>
            </w:r>
          </w:p>
        </w:tc>
        <w:tc>
          <w:tcPr>
            <w:tcW w:w="3225" w:type="dxa"/>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szCs w:val="20"/>
              </w:rPr>
            </w:pPr>
            <w:r w:rsidRPr="00F05DBF">
              <w:rPr>
                <w:b/>
                <w:color w:val="000000" w:themeColor="text1"/>
                <w:sz w:val="20"/>
                <w:szCs w:val="20"/>
              </w:rPr>
              <w:t>III пояс</w:t>
            </w:r>
          </w:p>
        </w:tc>
      </w:tr>
      <w:tr w:rsidR="00D73BB3" w:rsidRPr="00F05DBF" w:rsidTr="00AA2988">
        <w:tc>
          <w:tcPr>
            <w:tcW w:w="0" w:type="auto"/>
            <w:gridSpan w:val="4"/>
            <w:shd w:val="clear" w:color="auto" w:fill="EEECE1" w:themeFill="background2"/>
            <w:vAlign w:val="center"/>
          </w:tcPr>
          <w:p w:rsidR="00D73BB3" w:rsidRPr="00F05DBF" w:rsidRDefault="00D73BB3" w:rsidP="00AA2988">
            <w:pPr>
              <w:rPr>
                <w:rFonts w:ascii="Times New Roman" w:hAnsi="Times New Roman" w:cs="Times New Roman"/>
                <w:color w:val="000000" w:themeColor="text1"/>
                <w:sz w:val="20"/>
                <w:szCs w:val="20"/>
              </w:rPr>
            </w:pPr>
            <w:r w:rsidRPr="00F05DBF">
              <w:rPr>
                <w:rFonts w:ascii="Times New Roman" w:hAnsi="Times New Roman" w:cs="Times New Roman"/>
                <w:color w:val="000000" w:themeColor="text1"/>
                <w:sz w:val="20"/>
                <w:szCs w:val="20"/>
              </w:rPr>
              <w:t>Подземные источники</w:t>
            </w:r>
          </w:p>
        </w:tc>
      </w:tr>
      <w:tr w:rsidR="00D73BB3" w:rsidRPr="00F05DBF" w:rsidTr="00AA2988">
        <w:tc>
          <w:tcPr>
            <w:tcW w:w="3167" w:type="dxa"/>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а) скважины, в том числе:</w:t>
            </w:r>
          </w:p>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 защищенные воды</w:t>
            </w:r>
          </w:p>
        </w:tc>
        <w:tc>
          <w:tcPr>
            <w:tcW w:w="186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не менее </w:t>
            </w:r>
            <w:smartTag w:uri="urn:schemas-microsoft-com:office:smarttags" w:element="metricconverter">
              <w:smartTagPr>
                <w:attr w:name="ProductID" w:val="30 м"/>
              </w:smartTagPr>
              <w:r w:rsidRPr="00F05DBF">
                <w:rPr>
                  <w:color w:val="000000" w:themeColor="text1"/>
                  <w:sz w:val="20"/>
                  <w:szCs w:val="20"/>
                </w:rPr>
                <w:t>30 м</w:t>
              </w:r>
            </w:smartTag>
          </w:p>
        </w:tc>
        <w:tc>
          <w:tcPr>
            <w:tcW w:w="1880"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по расчету в зависимости от </w:t>
            </w:r>
            <w:proofErr w:type="spellStart"/>
            <w:r w:rsidRPr="00F05DBF">
              <w:rPr>
                <w:color w:val="000000" w:themeColor="text1"/>
                <w:sz w:val="20"/>
                <w:szCs w:val="20"/>
              </w:rPr>
              <w:t>Тм</w:t>
            </w:r>
            <w:proofErr w:type="spellEnd"/>
            <w:r w:rsidRPr="00F05DBF">
              <w:rPr>
                <w:color w:val="000000" w:themeColor="text1"/>
                <w:sz w:val="20"/>
                <w:szCs w:val="20"/>
              </w:rPr>
              <w:t xml:space="preserve"> </w:t>
            </w:r>
            <w:r w:rsidRPr="00F05DBF">
              <w:rPr>
                <w:color w:val="000000" w:themeColor="text1"/>
                <w:sz w:val="20"/>
                <w:szCs w:val="20"/>
                <w:vertAlign w:val="superscript"/>
              </w:rPr>
              <w:t>2)</w:t>
            </w:r>
          </w:p>
        </w:tc>
        <w:tc>
          <w:tcPr>
            <w:tcW w:w="322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по расчету в зависимости от </w:t>
            </w:r>
            <w:proofErr w:type="spellStart"/>
            <w:r w:rsidRPr="00F05DBF">
              <w:rPr>
                <w:color w:val="000000" w:themeColor="text1"/>
                <w:sz w:val="20"/>
                <w:szCs w:val="20"/>
              </w:rPr>
              <w:t>Тх</w:t>
            </w:r>
            <w:proofErr w:type="spellEnd"/>
            <w:r w:rsidRPr="00F05DBF">
              <w:rPr>
                <w:color w:val="000000" w:themeColor="text1"/>
                <w:sz w:val="20"/>
                <w:szCs w:val="20"/>
              </w:rPr>
              <w:t xml:space="preserve"> </w:t>
            </w:r>
            <w:r w:rsidRPr="00F05DBF">
              <w:rPr>
                <w:color w:val="000000" w:themeColor="text1"/>
                <w:sz w:val="20"/>
                <w:szCs w:val="20"/>
                <w:vertAlign w:val="superscript"/>
              </w:rPr>
              <w:t>3)</w:t>
            </w:r>
          </w:p>
        </w:tc>
      </w:tr>
      <w:tr w:rsidR="00D73BB3" w:rsidRPr="00F05DBF" w:rsidTr="00AA2988">
        <w:tc>
          <w:tcPr>
            <w:tcW w:w="3167" w:type="dxa"/>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 недостаточно защищенные воды</w:t>
            </w:r>
          </w:p>
        </w:tc>
        <w:tc>
          <w:tcPr>
            <w:tcW w:w="186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не менее </w:t>
            </w:r>
            <w:smartTag w:uri="urn:schemas-microsoft-com:office:smarttags" w:element="metricconverter">
              <w:smartTagPr>
                <w:attr w:name="ProductID" w:val="50 м"/>
              </w:smartTagPr>
              <w:r w:rsidRPr="00F05DBF">
                <w:rPr>
                  <w:color w:val="000000" w:themeColor="text1"/>
                  <w:sz w:val="20"/>
                  <w:szCs w:val="20"/>
                </w:rPr>
                <w:t>50 м</w:t>
              </w:r>
            </w:smartTag>
          </w:p>
        </w:tc>
        <w:tc>
          <w:tcPr>
            <w:tcW w:w="1880"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то же</w:t>
            </w:r>
          </w:p>
        </w:tc>
        <w:tc>
          <w:tcPr>
            <w:tcW w:w="322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то же</w:t>
            </w:r>
          </w:p>
        </w:tc>
      </w:tr>
      <w:tr w:rsidR="00D73BB3" w:rsidRPr="00F05DBF" w:rsidTr="00AA2988">
        <w:tc>
          <w:tcPr>
            <w:tcW w:w="3167" w:type="dxa"/>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б) водозаборы при искусственном пополнении запасов подземных вод,</w:t>
            </w:r>
          </w:p>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в том числе инфильтрационные сооружения (бассейны, каналы)</w:t>
            </w:r>
          </w:p>
        </w:tc>
        <w:tc>
          <w:tcPr>
            <w:tcW w:w="186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не менее </w:t>
            </w:r>
            <w:smartTag w:uri="urn:schemas-microsoft-com:office:smarttags" w:element="metricconverter">
              <w:smartTagPr>
                <w:attr w:name="ProductID" w:val="50 м"/>
              </w:smartTagPr>
              <w:r w:rsidRPr="00F05DBF">
                <w:rPr>
                  <w:color w:val="000000" w:themeColor="text1"/>
                  <w:sz w:val="20"/>
                  <w:szCs w:val="20"/>
                </w:rPr>
                <w:t>50 м</w:t>
              </w:r>
            </w:smartTag>
          </w:p>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не менее 100 м</w:t>
            </w:r>
            <w:proofErr w:type="gramStart"/>
            <w:r w:rsidRPr="00F05DBF">
              <w:rPr>
                <w:color w:val="000000" w:themeColor="text1"/>
                <w:sz w:val="20"/>
                <w:szCs w:val="20"/>
                <w:vertAlign w:val="superscript"/>
              </w:rPr>
              <w:t>1</w:t>
            </w:r>
            <w:proofErr w:type="gramEnd"/>
            <w:r w:rsidRPr="00F05DBF">
              <w:rPr>
                <w:color w:val="000000" w:themeColor="text1"/>
                <w:sz w:val="20"/>
                <w:szCs w:val="20"/>
                <w:vertAlign w:val="superscript"/>
              </w:rPr>
              <w:t>)</w:t>
            </w:r>
          </w:p>
        </w:tc>
        <w:tc>
          <w:tcPr>
            <w:tcW w:w="1880"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то же</w:t>
            </w:r>
          </w:p>
        </w:tc>
        <w:tc>
          <w:tcPr>
            <w:tcW w:w="322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то же</w:t>
            </w:r>
          </w:p>
        </w:tc>
      </w:tr>
      <w:tr w:rsidR="00D73BB3" w:rsidRPr="00F05DBF" w:rsidTr="00AA2988">
        <w:tc>
          <w:tcPr>
            <w:tcW w:w="10137" w:type="dxa"/>
            <w:gridSpan w:val="4"/>
            <w:shd w:val="clear" w:color="auto" w:fill="EEECE1" w:themeFill="background2"/>
            <w:vAlign w:val="center"/>
          </w:tcPr>
          <w:p w:rsidR="00D73BB3" w:rsidRPr="00F05DBF" w:rsidRDefault="00D73BB3" w:rsidP="00AA2988">
            <w:pPr>
              <w:rPr>
                <w:rFonts w:ascii="Times New Roman" w:hAnsi="Times New Roman" w:cs="Times New Roman"/>
                <w:color w:val="000000" w:themeColor="text1"/>
                <w:sz w:val="20"/>
                <w:szCs w:val="20"/>
              </w:rPr>
            </w:pPr>
            <w:r w:rsidRPr="00F05DBF">
              <w:rPr>
                <w:rFonts w:ascii="Times New Roman" w:hAnsi="Times New Roman" w:cs="Times New Roman"/>
                <w:color w:val="000000" w:themeColor="text1"/>
                <w:sz w:val="20"/>
                <w:szCs w:val="20"/>
              </w:rPr>
              <w:lastRenderedPageBreak/>
              <w:t>Поверхностные источники</w:t>
            </w:r>
          </w:p>
        </w:tc>
      </w:tr>
      <w:tr w:rsidR="00D73BB3" w:rsidRPr="00F05DBF" w:rsidTr="00AA2988">
        <w:tc>
          <w:tcPr>
            <w:tcW w:w="3167" w:type="dxa"/>
            <w:vMerge w:val="restart"/>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а) водотоки (реки, каналы)</w:t>
            </w:r>
          </w:p>
        </w:tc>
        <w:tc>
          <w:tcPr>
            <w:tcW w:w="186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 вверх по течению не менее </w:t>
            </w:r>
            <w:smartTag w:uri="urn:schemas-microsoft-com:office:smarttags" w:element="metricconverter">
              <w:smartTagPr>
                <w:attr w:name="ProductID" w:val="200 м"/>
              </w:smartTagPr>
              <w:r w:rsidRPr="00F05DBF">
                <w:rPr>
                  <w:color w:val="000000" w:themeColor="text1"/>
                  <w:sz w:val="20"/>
                  <w:szCs w:val="20"/>
                </w:rPr>
                <w:t>200 м</w:t>
              </w:r>
            </w:smartTag>
            <w:r w:rsidRPr="00F05DBF">
              <w:rPr>
                <w:color w:val="000000" w:themeColor="text1"/>
                <w:sz w:val="20"/>
                <w:szCs w:val="20"/>
              </w:rPr>
              <w:t>;</w:t>
            </w:r>
          </w:p>
        </w:tc>
        <w:tc>
          <w:tcPr>
            <w:tcW w:w="1880"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вверх по течению по расчету;</w:t>
            </w:r>
          </w:p>
        </w:tc>
        <w:tc>
          <w:tcPr>
            <w:tcW w:w="322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совпадают с границами II пояса;</w:t>
            </w:r>
          </w:p>
        </w:tc>
      </w:tr>
      <w:tr w:rsidR="00D73BB3" w:rsidRPr="00F05DBF" w:rsidTr="00AA2988">
        <w:tc>
          <w:tcPr>
            <w:tcW w:w="3167" w:type="dxa"/>
            <w:vMerge/>
            <w:vAlign w:val="center"/>
          </w:tcPr>
          <w:p w:rsidR="00D73BB3" w:rsidRPr="00F05DBF" w:rsidRDefault="00D73BB3" w:rsidP="00AA2988">
            <w:pPr>
              <w:rPr>
                <w:rFonts w:ascii="Times New Roman" w:hAnsi="Times New Roman" w:cs="Times New Roman"/>
                <w:color w:val="000000" w:themeColor="text1"/>
                <w:sz w:val="20"/>
                <w:szCs w:val="20"/>
              </w:rPr>
            </w:pPr>
          </w:p>
        </w:tc>
        <w:tc>
          <w:tcPr>
            <w:tcW w:w="186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 вниз по течению не менее </w:t>
            </w:r>
            <w:smartTag w:uri="urn:schemas-microsoft-com:office:smarttags" w:element="metricconverter">
              <w:smartTagPr>
                <w:attr w:name="ProductID" w:val="100 м"/>
              </w:smartTagPr>
              <w:r w:rsidRPr="00F05DBF">
                <w:rPr>
                  <w:color w:val="000000" w:themeColor="text1"/>
                  <w:sz w:val="20"/>
                  <w:szCs w:val="20"/>
                </w:rPr>
                <w:t>100 м</w:t>
              </w:r>
            </w:smartTag>
            <w:r w:rsidRPr="00F05DBF">
              <w:rPr>
                <w:color w:val="000000" w:themeColor="text1"/>
                <w:sz w:val="20"/>
                <w:szCs w:val="20"/>
              </w:rPr>
              <w:t>;</w:t>
            </w:r>
          </w:p>
        </w:tc>
        <w:tc>
          <w:tcPr>
            <w:tcW w:w="1880"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 вниз по течению не менее </w:t>
            </w:r>
            <w:smartTag w:uri="urn:schemas-microsoft-com:office:smarttags" w:element="metricconverter">
              <w:smartTagPr>
                <w:attr w:name="ProductID" w:val="250 м"/>
              </w:smartTagPr>
              <w:r w:rsidRPr="00F05DBF">
                <w:rPr>
                  <w:color w:val="000000" w:themeColor="text1"/>
                  <w:sz w:val="20"/>
                  <w:szCs w:val="20"/>
                </w:rPr>
                <w:t>250 м</w:t>
              </w:r>
            </w:smartTag>
            <w:r w:rsidRPr="00F05DBF">
              <w:rPr>
                <w:color w:val="000000" w:themeColor="text1"/>
                <w:sz w:val="20"/>
                <w:szCs w:val="20"/>
              </w:rPr>
              <w:t>;</w:t>
            </w:r>
          </w:p>
        </w:tc>
        <w:tc>
          <w:tcPr>
            <w:tcW w:w="322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совпадают с границами II пояса;</w:t>
            </w:r>
          </w:p>
        </w:tc>
      </w:tr>
      <w:tr w:rsidR="00D73BB3" w:rsidRPr="00F05DBF" w:rsidTr="00AA2988">
        <w:tc>
          <w:tcPr>
            <w:tcW w:w="3167" w:type="dxa"/>
            <w:vMerge/>
            <w:vAlign w:val="center"/>
          </w:tcPr>
          <w:p w:rsidR="00D73BB3" w:rsidRPr="00F05DBF" w:rsidRDefault="00D73BB3" w:rsidP="00AA2988">
            <w:pPr>
              <w:rPr>
                <w:rFonts w:ascii="Times New Roman" w:hAnsi="Times New Roman" w:cs="Times New Roman"/>
                <w:color w:val="000000" w:themeColor="text1"/>
                <w:sz w:val="20"/>
                <w:szCs w:val="20"/>
              </w:rPr>
            </w:pPr>
          </w:p>
        </w:tc>
        <w:tc>
          <w:tcPr>
            <w:tcW w:w="186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 боковые - не менее </w:t>
            </w:r>
            <w:smartTag w:uri="urn:schemas-microsoft-com:office:smarttags" w:element="metricconverter">
              <w:smartTagPr>
                <w:attr w:name="ProductID" w:val="100 м"/>
              </w:smartTagPr>
              <w:r w:rsidRPr="00F05DBF">
                <w:rPr>
                  <w:color w:val="000000" w:themeColor="text1"/>
                  <w:sz w:val="20"/>
                  <w:szCs w:val="20"/>
                </w:rPr>
                <w:t>100 м</w:t>
              </w:r>
            </w:smartTag>
            <w:r w:rsidRPr="00F05DBF">
              <w:rPr>
                <w:color w:val="000000" w:themeColor="text1"/>
                <w:sz w:val="20"/>
                <w:szCs w:val="20"/>
              </w:rPr>
              <w:t xml:space="preserve"> от линии уреза воды летне-осенней межени</w:t>
            </w:r>
          </w:p>
        </w:tc>
        <w:tc>
          <w:tcPr>
            <w:tcW w:w="1880"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 боковые не менее </w:t>
            </w:r>
            <w:smartTag w:uri="urn:schemas-microsoft-com:office:smarttags" w:element="metricconverter">
              <w:smartTagPr>
                <w:attr w:name="ProductID" w:val="500 м"/>
              </w:smartTagPr>
              <w:r w:rsidRPr="00F05DBF">
                <w:rPr>
                  <w:color w:val="000000" w:themeColor="text1"/>
                  <w:sz w:val="20"/>
                  <w:szCs w:val="20"/>
                </w:rPr>
                <w:t>500 м</w:t>
              </w:r>
            </w:smartTag>
          </w:p>
        </w:tc>
        <w:tc>
          <w:tcPr>
            <w:tcW w:w="322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 по линии водоразделов в пределах 3 - </w:t>
            </w:r>
            <w:smartTag w:uri="urn:schemas-microsoft-com:office:smarttags" w:element="metricconverter">
              <w:smartTagPr>
                <w:attr w:name="ProductID" w:val="5 км"/>
              </w:smartTagPr>
              <w:r w:rsidRPr="00F05DBF">
                <w:rPr>
                  <w:color w:val="000000" w:themeColor="text1"/>
                  <w:sz w:val="20"/>
                  <w:szCs w:val="20"/>
                </w:rPr>
                <w:t>5 км</w:t>
              </w:r>
            </w:smartTag>
            <w:r w:rsidRPr="00F05DBF">
              <w:rPr>
                <w:color w:val="000000" w:themeColor="text1"/>
                <w:sz w:val="20"/>
                <w:szCs w:val="20"/>
              </w:rPr>
              <w:t>, включая притоки</w:t>
            </w:r>
          </w:p>
        </w:tc>
      </w:tr>
      <w:tr w:rsidR="00D73BB3" w:rsidRPr="00F05DBF" w:rsidTr="00AA2988">
        <w:tc>
          <w:tcPr>
            <w:tcW w:w="3167" w:type="dxa"/>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б) водоемы (водохранилища, озера)</w:t>
            </w:r>
          </w:p>
        </w:tc>
        <w:tc>
          <w:tcPr>
            <w:tcW w:w="186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не менее </w:t>
            </w:r>
            <w:smartTag w:uri="urn:schemas-microsoft-com:office:smarttags" w:element="metricconverter">
              <w:smartTagPr>
                <w:attr w:name="ProductID" w:val="100 м"/>
              </w:smartTagPr>
              <w:r w:rsidRPr="00F05DBF">
                <w:rPr>
                  <w:color w:val="000000" w:themeColor="text1"/>
                  <w:sz w:val="20"/>
                  <w:szCs w:val="20"/>
                </w:rPr>
                <w:t>100 м</w:t>
              </w:r>
            </w:smartTag>
            <w:r w:rsidRPr="00F05DBF">
              <w:rPr>
                <w:color w:val="000000" w:themeColor="text1"/>
                <w:sz w:val="20"/>
                <w:szCs w:val="20"/>
              </w:rPr>
              <w:t xml:space="preserve"> от линии уреза воды при летне-осенней межени</w:t>
            </w:r>
          </w:p>
        </w:tc>
        <w:tc>
          <w:tcPr>
            <w:tcW w:w="1880"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 xml:space="preserve">3 - </w:t>
            </w:r>
            <w:smartTag w:uri="urn:schemas-microsoft-com:office:smarttags" w:element="metricconverter">
              <w:smartTagPr>
                <w:attr w:name="ProductID" w:val="5 км"/>
              </w:smartTagPr>
              <w:r w:rsidRPr="00F05DBF">
                <w:rPr>
                  <w:color w:val="000000" w:themeColor="text1"/>
                  <w:sz w:val="20"/>
                  <w:szCs w:val="20"/>
                </w:rPr>
                <w:t>5 км</w:t>
              </w:r>
            </w:smartTag>
            <w:r w:rsidRPr="00F05DBF">
              <w:rPr>
                <w:color w:val="000000" w:themeColor="text1"/>
                <w:sz w:val="20"/>
                <w:szCs w:val="20"/>
              </w:rPr>
              <w:t xml:space="preserve"> во все стороны от водозабора или на 500 - </w:t>
            </w:r>
            <w:smartTag w:uri="urn:schemas-microsoft-com:office:smarttags" w:element="metricconverter">
              <w:smartTagPr>
                <w:attr w:name="ProductID" w:val="1000 м"/>
              </w:smartTagPr>
              <w:r w:rsidRPr="00F05DBF">
                <w:rPr>
                  <w:color w:val="000000" w:themeColor="text1"/>
                  <w:sz w:val="20"/>
                  <w:szCs w:val="20"/>
                </w:rPr>
                <w:t>1000 м</w:t>
              </w:r>
            </w:smartTag>
            <w:r w:rsidRPr="00F05DBF">
              <w:rPr>
                <w:color w:val="000000" w:themeColor="text1"/>
                <w:sz w:val="20"/>
                <w:szCs w:val="20"/>
              </w:rPr>
              <w:t xml:space="preserve"> при нормальном подпорном уровне</w:t>
            </w:r>
          </w:p>
        </w:tc>
        <w:tc>
          <w:tcPr>
            <w:tcW w:w="3225" w:type="dxa"/>
            <w:vAlign w:val="center"/>
          </w:tcPr>
          <w:p w:rsidR="00D73BB3" w:rsidRPr="00F05DBF" w:rsidRDefault="00D73BB3" w:rsidP="00AA2988">
            <w:pPr>
              <w:pStyle w:val="a9"/>
              <w:spacing w:before="0" w:beforeAutospacing="0" w:after="0" w:afterAutospacing="0"/>
              <w:jc w:val="center"/>
              <w:rPr>
                <w:color w:val="000000" w:themeColor="text1"/>
                <w:sz w:val="20"/>
                <w:szCs w:val="20"/>
              </w:rPr>
            </w:pPr>
            <w:r w:rsidRPr="00F05DBF">
              <w:rPr>
                <w:color w:val="000000" w:themeColor="text1"/>
                <w:sz w:val="20"/>
                <w:szCs w:val="20"/>
              </w:rPr>
              <w:t>совпадают с границами II пояса</w:t>
            </w:r>
          </w:p>
        </w:tc>
      </w:tr>
      <w:tr w:rsidR="00D73BB3" w:rsidRPr="00F05DBF" w:rsidTr="00AA2988">
        <w:tc>
          <w:tcPr>
            <w:tcW w:w="3167" w:type="dxa"/>
            <w:vAlign w:val="center"/>
          </w:tcPr>
          <w:p w:rsidR="00D73BB3" w:rsidRPr="00F05DBF" w:rsidRDefault="00D73BB3" w:rsidP="00AA2988">
            <w:pPr>
              <w:pStyle w:val="a9"/>
              <w:spacing w:before="0" w:beforeAutospacing="0" w:after="0" w:afterAutospacing="0"/>
              <w:rPr>
                <w:color w:val="000000" w:themeColor="text1"/>
                <w:sz w:val="20"/>
                <w:szCs w:val="20"/>
              </w:rPr>
            </w:pPr>
            <w:r w:rsidRPr="00F05DBF">
              <w:rPr>
                <w:color w:val="000000" w:themeColor="text1"/>
                <w:sz w:val="20"/>
                <w:szCs w:val="20"/>
              </w:rPr>
              <w:t>Водопроводные сооружения и водоводы</w:t>
            </w:r>
          </w:p>
        </w:tc>
        <w:tc>
          <w:tcPr>
            <w:tcW w:w="6970" w:type="dxa"/>
            <w:gridSpan w:val="3"/>
          </w:tcPr>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Границы санитарно-защитной полосы:</w:t>
            </w:r>
          </w:p>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 от стен запасных и регулирующих емкостей, фильтров и контактных осветителей - не менее 30 м</w:t>
            </w:r>
            <w:proofErr w:type="gramStart"/>
            <w:r w:rsidRPr="00F05DBF">
              <w:rPr>
                <w:color w:val="000000" w:themeColor="text1"/>
                <w:sz w:val="20"/>
                <w:szCs w:val="20"/>
                <w:vertAlign w:val="superscript"/>
              </w:rPr>
              <w:t>4</w:t>
            </w:r>
            <w:proofErr w:type="gramEnd"/>
            <w:r w:rsidRPr="00F05DBF">
              <w:rPr>
                <w:color w:val="000000" w:themeColor="text1"/>
                <w:sz w:val="20"/>
                <w:szCs w:val="20"/>
                <w:vertAlign w:val="superscript"/>
              </w:rPr>
              <w:t>)</w:t>
            </w:r>
            <w:r w:rsidRPr="00F05DBF">
              <w:rPr>
                <w:color w:val="000000" w:themeColor="text1"/>
                <w:sz w:val="20"/>
                <w:szCs w:val="20"/>
              </w:rPr>
              <w:t>;</w:t>
            </w:r>
          </w:p>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 от водонапорных башен - не менее 10 м</w:t>
            </w:r>
            <w:r w:rsidRPr="00F05DBF">
              <w:rPr>
                <w:color w:val="000000" w:themeColor="text1"/>
                <w:sz w:val="20"/>
                <w:szCs w:val="20"/>
                <w:vertAlign w:val="superscript"/>
              </w:rPr>
              <w:t>5)</w:t>
            </w:r>
            <w:r w:rsidRPr="00F05DBF">
              <w:rPr>
                <w:color w:val="000000" w:themeColor="text1"/>
                <w:sz w:val="20"/>
                <w:szCs w:val="20"/>
              </w:rPr>
              <w:t>;</w:t>
            </w:r>
          </w:p>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 xml:space="preserve">- от остальных помещений (отстойники, </w:t>
            </w:r>
            <w:proofErr w:type="spellStart"/>
            <w:r w:rsidRPr="00F05DBF">
              <w:rPr>
                <w:color w:val="000000" w:themeColor="text1"/>
                <w:sz w:val="20"/>
                <w:szCs w:val="20"/>
              </w:rPr>
              <w:t>реагентное</w:t>
            </w:r>
            <w:proofErr w:type="spellEnd"/>
            <w:r w:rsidRPr="00F05DBF">
              <w:rPr>
                <w:color w:val="000000" w:themeColor="text1"/>
                <w:sz w:val="20"/>
                <w:szCs w:val="20"/>
              </w:rPr>
              <w:t xml:space="preserve"> хозяйство, склад хлора</w:t>
            </w:r>
            <w:proofErr w:type="gramStart"/>
            <w:r w:rsidRPr="00F05DBF">
              <w:rPr>
                <w:color w:val="000000" w:themeColor="text1"/>
                <w:sz w:val="20"/>
                <w:szCs w:val="20"/>
                <w:vertAlign w:val="superscript"/>
              </w:rPr>
              <w:t>6</w:t>
            </w:r>
            <w:proofErr w:type="gramEnd"/>
            <w:r w:rsidRPr="00F05DBF">
              <w:rPr>
                <w:color w:val="000000" w:themeColor="text1"/>
                <w:sz w:val="20"/>
                <w:szCs w:val="20"/>
                <w:vertAlign w:val="superscript"/>
              </w:rPr>
              <w:t>)</w:t>
            </w:r>
            <w:r w:rsidRPr="00F05DBF">
              <w:rPr>
                <w:color w:val="000000" w:themeColor="text1"/>
                <w:sz w:val="20"/>
                <w:szCs w:val="20"/>
              </w:rPr>
              <w:t xml:space="preserve">, насосные станции и др.) - не менее </w:t>
            </w:r>
            <w:smartTag w:uri="urn:schemas-microsoft-com:office:smarttags" w:element="metricconverter">
              <w:smartTagPr>
                <w:attr w:name="ProductID" w:val="15 м"/>
              </w:smartTagPr>
              <w:r w:rsidRPr="00F05DBF">
                <w:rPr>
                  <w:color w:val="000000" w:themeColor="text1"/>
                  <w:sz w:val="20"/>
                  <w:szCs w:val="20"/>
                </w:rPr>
                <w:t>15 м</w:t>
              </w:r>
            </w:smartTag>
            <w:r w:rsidRPr="00F05DBF">
              <w:rPr>
                <w:color w:val="000000" w:themeColor="text1"/>
                <w:sz w:val="20"/>
                <w:szCs w:val="20"/>
              </w:rPr>
              <w:t>;</w:t>
            </w:r>
          </w:p>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 от крайних линий водопровода:</w:t>
            </w:r>
          </w:p>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 xml:space="preserve">- при отсутствии грунтовых вод - не менее </w:t>
            </w:r>
            <w:smartTag w:uri="urn:schemas-microsoft-com:office:smarttags" w:element="metricconverter">
              <w:smartTagPr>
                <w:attr w:name="ProductID" w:val="10 м"/>
              </w:smartTagPr>
              <w:r w:rsidRPr="00F05DBF">
                <w:rPr>
                  <w:color w:val="000000" w:themeColor="text1"/>
                  <w:sz w:val="20"/>
                  <w:szCs w:val="20"/>
                </w:rPr>
                <w:t>10 м</w:t>
              </w:r>
            </w:smartTag>
            <w:r w:rsidRPr="00F05DBF">
              <w:rPr>
                <w:color w:val="000000" w:themeColor="text1"/>
                <w:sz w:val="20"/>
                <w:szCs w:val="20"/>
              </w:rPr>
              <w:t xml:space="preserve"> при диаметре водоводов до </w:t>
            </w:r>
            <w:smartTag w:uri="urn:schemas-microsoft-com:office:smarttags" w:element="metricconverter">
              <w:smartTagPr>
                <w:attr w:name="ProductID" w:val="1000 мм"/>
              </w:smartTagPr>
              <w:r w:rsidRPr="00F05DBF">
                <w:rPr>
                  <w:color w:val="000000" w:themeColor="text1"/>
                  <w:sz w:val="20"/>
                  <w:szCs w:val="20"/>
                </w:rPr>
                <w:t>1000 мм</w:t>
              </w:r>
            </w:smartTag>
            <w:r w:rsidRPr="00F05DBF">
              <w:rPr>
                <w:color w:val="000000" w:themeColor="text1"/>
                <w:sz w:val="20"/>
                <w:szCs w:val="20"/>
              </w:rPr>
              <w:t xml:space="preserve"> и не менее </w:t>
            </w:r>
            <w:smartTag w:uri="urn:schemas-microsoft-com:office:smarttags" w:element="metricconverter">
              <w:smartTagPr>
                <w:attr w:name="ProductID" w:val="20 м"/>
              </w:smartTagPr>
              <w:r w:rsidRPr="00F05DBF">
                <w:rPr>
                  <w:color w:val="000000" w:themeColor="text1"/>
                  <w:sz w:val="20"/>
                  <w:szCs w:val="20"/>
                </w:rPr>
                <w:t>20 м</w:t>
              </w:r>
            </w:smartTag>
            <w:r w:rsidRPr="00F05DBF">
              <w:rPr>
                <w:color w:val="000000" w:themeColor="text1"/>
                <w:sz w:val="20"/>
                <w:szCs w:val="20"/>
              </w:rPr>
              <w:t xml:space="preserve"> при диаметре более </w:t>
            </w:r>
            <w:smartTag w:uri="urn:schemas-microsoft-com:office:smarttags" w:element="metricconverter">
              <w:smartTagPr>
                <w:attr w:name="ProductID" w:val="1000 мм"/>
              </w:smartTagPr>
              <w:r w:rsidRPr="00F05DBF">
                <w:rPr>
                  <w:color w:val="000000" w:themeColor="text1"/>
                  <w:sz w:val="20"/>
                  <w:szCs w:val="20"/>
                </w:rPr>
                <w:t>1000 мм</w:t>
              </w:r>
            </w:smartTag>
            <w:r w:rsidRPr="00F05DBF">
              <w:rPr>
                <w:color w:val="000000" w:themeColor="text1"/>
                <w:sz w:val="20"/>
                <w:szCs w:val="20"/>
              </w:rPr>
              <w:t>;</w:t>
            </w:r>
          </w:p>
          <w:p w:rsidR="00D73BB3" w:rsidRPr="00F05DBF" w:rsidRDefault="00D73BB3" w:rsidP="00AA2988">
            <w:pPr>
              <w:pStyle w:val="a9"/>
              <w:spacing w:before="0" w:beforeAutospacing="0" w:after="0" w:afterAutospacing="0"/>
              <w:jc w:val="both"/>
              <w:rPr>
                <w:color w:val="000000" w:themeColor="text1"/>
                <w:sz w:val="20"/>
                <w:szCs w:val="20"/>
              </w:rPr>
            </w:pPr>
            <w:r w:rsidRPr="00F05DBF">
              <w:rPr>
                <w:color w:val="000000" w:themeColor="text1"/>
                <w:sz w:val="20"/>
                <w:szCs w:val="20"/>
              </w:rPr>
              <w:t xml:space="preserve">- при наличии грунтовых вод - не менее </w:t>
            </w:r>
            <w:smartTag w:uri="urn:schemas-microsoft-com:office:smarttags" w:element="metricconverter">
              <w:smartTagPr>
                <w:attr w:name="ProductID" w:val="50 м"/>
              </w:smartTagPr>
              <w:r w:rsidRPr="00F05DBF">
                <w:rPr>
                  <w:color w:val="000000" w:themeColor="text1"/>
                  <w:sz w:val="20"/>
                  <w:szCs w:val="20"/>
                </w:rPr>
                <w:t>50 м</w:t>
              </w:r>
            </w:smartTag>
            <w:r w:rsidRPr="00F05DBF">
              <w:rPr>
                <w:color w:val="000000" w:themeColor="text1"/>
                <w:sz w:val="20"/>
                <w:szCs w:val="20"/>
              </w:rPr>
              <w:t xml:space="preserve"> вне зависимости от диаметра водоводов</w:t>
            </w:r>
          </w:p>
        </w:tc>
      </w:tr>
    </w:tbl>
    <w:p w:rsidR="00D73BB3" w:rsidRPr="00F05DBF" w:rsidRDefault="00D73BB3" w:rsidP="00D73BB3">
      <w:pPr>
        <w:pStyle w:val="a9"/>
        <w:spacing w:before="0" w:beforeAutospacing="0" w:after="0" w:afterAutospacing="0"/>
        <w:ind w:firstLine="851"/>
        <w:jc w:val="both"/>
        <w:rPr>
          <w:color w:val="000000" w:themeColor="text1"/>
          <w:sz w:val="20"/>
          <w:szCs w:val="20"/>
        </w:rPr>
      </w:pPr>
      <w:r w:rsidRPr="00F05DBF">
        <w:rPr>
          <w:color w:val="000000" w:themeColor="text1"/>
          <w:sz w:val="20"/>
          <w:szCs w:val="20"/>
        </w:rPr>
        <w:t>Примечания:</w:t>
      </w:r>
    </w:p>
    <w:p w:rsidR="00D73BB3" w:rsidRPr="00F05DBF" w:rsidRDefault="00D73BB3" w:rsidP="00D73BB3">
      <w:pPr>
        <w:pStyle w:val="a9"/>
        <w:spacing w:before="0" w:beforeAutospacing="0" w:after="0" w:afterAutospacing="0"/>
        <w:ind w:firstLine="851"/>
        <w:jc w:val="both"/>
        <w:rPr>
          <w:color w:val="000000" w:themeColor="text1"/>
          <w:sz w:val="20"/>
          <w:szCs w:val="20"/>
        </w:rPr>
      </w:pPr>
      <w:r w:rsidRPr="00F05DBF">
        <w:rPr>
          <w:color w:val="000000" w:themeColor="text1"/>
          <w:sz w:val="20"/>
          <w:szCs w:val="20"/>
          <w:vertAlign w:val="superscript"/>
        </w:rPr>
        <w:t>1)</w:t>
      </w:r>
      <w:r w:rsidRPr="00F05DBF">
        <w:rPr>
          <w:color w:val="000000" w:themeColor="text1"/>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F05DBF">
          <w:rPr>
            <w:color w:val="000000" w:themeColor="text1"/>
            <w:sz w:val="20"/>
            <w:szCs w:val="20"/>
          </w:rPr>
          <w:t>150 м</w:t>
        </w:r>
      </w:smartTag>
      <w:r w:rsidRPr="00F05DBF">
        <w:rPr>
          <w:color w:val="000000" w:themeColor="text1"/>
          <w:sz w:val="20"/>
          <w:szCs w:val="20"/>
        </w:rPr>
        <w:t>.</w:t>
      </w:r>
    </w:p>
    <w:p w:rsidR="00D73BB3" w:rsidRPr="00F05DBF" w:rsidRDefault="00D73BB3" w:rsidP="00D73BB3">
      <w:pPr>
        <w:pStyle w:val="a9"/>
        <w:spacing w:before="0" w:beforeAutospacing="0" w:after="0" w:afterAutospacing="0"/>
        <w:ind w:firstLine="851"/>
        <w:jc w:val="both"/>
        <w:rPr>
          <w:color w:val="000000" w:themeColor="text1"/>
          <w:sz w:val="20"/>
          <w:szCs w:val="20"/>
        </w:rPr>
      </w:pPr>
      <w:r w:rsidRPr="00F05DBF">
        <w:rPr>
          <w:color w:val="000000" w:themeColor="text1"/>
          <w:sz w:val="20"/>
          <w:szCs w:val="20"/>
          <w:vertAlign w:val="superscript"/>
        </w:rPr>
        <w:t>2)</w:t>
      </w:r>
      <w:r w:rsidRPr="00F05DBF">
        <w:rPr>
          <w:color w:val="000000" w:themeColor="text1"/>
          <w:sz w:val="20"/>
          <w:szCs w:val="20"/>
        </w:rPr>
        <w:t xml:space="preserve"> При определении границ II пояса </w:t>
      </w:r>
      <w:proofErr w:type="spellStart"/>
      <w:r w:rsidRPr="00F05DBF">
        <w:rPr>
          <w:color w:val="000000" w:themeColor="text1"/>
          <w:sz w:val="20"/>
          <w:szCs w:val="20"/>
        </w:rPr>
        <w:t>Тм</w:t>
      </w:r>
      <w:proofErr w:type="spellEnd"/>
      <w:r w:rsidRPr="00F05DBF">
        <w:rPr>
          <w:color w:val="000000" w:themeColor="text1"/>
          <w:sz w:val="20"/>
          <w:szCs w:val="20"/>
        </w:rPr>
        <w:t xml:space="preserve"> (время продвижения микробного загрязнения с потоком подземных вод к водозабору) принимается по таблице 5</w:t>
      </w:r>
      <w:r w:rsidR="00782299">
        <w:rPr>
          <w:color w:val="000000" w:themeColor="text1"/>
          <w:sz w:val="20"/>
          <w:szCs w:val="20"/>
        </w:rPr>
        <w:t>3</w:t>
      </w:r>
      <w:r w:rsidRPr="00F05DBF">
        <w:rPr>
          <w:color w:val="000000" w:themeColor="text1"/>
          <w:sz w:val="20"/>
          <w:szCs w:val="20"/>
        </w:rPr>
        <w:t>:</w:t>
      </w:r>
    </w:p>
    <w:p w:rsidR="00D73BB3" w:rsidRPr="00F05DBF" w:rsidRDefault="00D73BB3" w:rsidP="00D73BB3">
      <w:pPr>
        <w:pStyle w:val="a9"/>
        <w:spacing w:before="0" w:beforeAutospacing="0" w:after="0" w:afterAutospacing="0"/>
        <w:ind w:firstLine="851"/>
        <w:jc w:val="both"/>
        <w:rPr>
          <w:color w:val="000000" w:themeColor="text1"/>
          <w:sz w:val="20"/>
          <w:szCs w:val="20"/>
        </w:rPr>
      </w:pPr>
    </w:p>
    <w:p w:rsidR="00D73BB3" w:rsidRPr="00F05DBF" w:rsidRDefault="00D73BB3" w:rsidP="00D73BB3">
      <w:pPr>
        <w:pStyle w:val="a9"/>
        <w:spacing w:before="0" w:beforeAutospacing="0" w:after="0" w:afterAutospacing="0"/>
        <w:ind w:firstLine="851"/>
        <w:jc w:val="right"/>
        <w:rPr>
          <w:color w:val="000000" w:themeColor="text1"/>
          <w:szCs w:val="20"/>
        </w:rPr>
      </w:pPr>
      <w:r w:rsidRPr="00F05DBF">
        <w:rPr>
          <w:color w:val="000000" w:themeColor="text1"/>
          <w:szCs w:val="20"/>
        </w:rPr>
        <w:t>Таблица 5</w:t>
      </w:r>
      <w:r w:rsidR="00782299">
        <w:rPr>
          <w:color w:val="000000" w:themeColor="text1"/>
          <w:szCs w:val="20"/>
        </w:rPr>
        <w:t>3</w:t>
      </w:r>
    </w:p>
    <w:p w:rsidR="00D73BB3" w:rsidRPr="00F05DBF" w:rsidRDefault="00D73BB3" w:rsidP="00D73BB3">
      <w:pPr>
        <w:pStyle w:val="a9"/>
        <w:spacing w:before="0" w:beforeAutospacing="0" w:after="0" w:afterAutospacing="0"/>
        <w:ind w:firstLine="851"/>
        <w:jc w:val="right"/>
        <w:rPr>
          <w:color w:val="000000" w:themeColor="text1"/>
          <w:szCs w:val="20"/>
        </w:rPr>
      </w:pPr>
    </w:p>
    <w:tbl>
      <w:tblPr>
        <w:tblStyle w:val="aa"/>
        <w:tblW w:w="0" w:type="auto"/>
        <w:tblLook w:val="0000"/>
      </w:tblPr>
      <w:tblGrid>
        <w:gridCol w:w="8994"/>
        <w:gridCol w:w="1143"/>
      </w:tblGrid>
      <w:tr w:rsidR="00D73BB3" w:rsidRPr="00F05DBF" w:rsidTr="00AA2988">
        <w:tc>
          <w:tcPr>
            <w:tcW w:w="0" w:type="auto"/>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rPr>
            </w:pPr>
            <w:r w:rsidRPr="00F05DBF">
              <w:rPr>
                <w:b/>
                <w:color w:val="000000" w:themeColor="text1"/>
                <w:sz w:val="20"/>
              </w:rPr>
              <w:t>Гидрологические условия</w:t>
            </w:r>
          </w:p>
        </w:tc>
        <w:tc>
          <w:tcPr>
            <w:tcW w:w="0" w:type="auto"/>
            <w:shd w:val="clear" w:color="auto" w:fill="EEECE1" w:themeFill="background2"/>
            <w:vAlign w:val="center"/>
          </w:tcPr>
          <w:p w:rsidR="00D73BB3" w:rsidRPr="00F05DBF" w:rsidRDefault="00D73BB3" w:rsidP="00AA2988">
            <w:pPr>
              <w:pStyle w:val="a9"/>
              <w:spacing w:before="0" w:beforeAutospacing="0" w:after="0" w:afterAutospacing="0"/>
              <w:jc w:val="center"/>
              <w:rPr>
                <w:b/>
                <w:color w:val="000000" w:themeColor="text1"/>
                <w:sz w:val="20"/>
              </w:rPr>
            </w:pPr>
            <w:proofErr w:type="spellStart"/>
            <w:r w:rsidRPr="00F05DBF">
              <w:rPr>
                <w:b/>
                <w:color w:val="000000" w:themeColor="text1"/>
                <w:sz w:val="20"/>
              </w:rPr>
              <w:t>Тм</w:t>
            </w:r>
            <w:proofErr w:type="spellEnd"/>
            <w:r w:rsidRPr="00F05DBF">
              <w:rPr>
                <w:b/>
                <w:color w:val="000000" w:themeColor="text1"/>
                <w:sz w:val="20"/>
              </w:rPr>
              <w:t xml:space="preserve"> (в сутках)</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rPr>
            </w:pPr>
            <w:r w:rsidRPr="00F05DBF">
              <w:rPr>
                <w:color w:val="000000" w:themeColor="text1"/>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rPr>
            </w:pPr>
            <w:r w:rsidRPr="00F05DBF">
              <w:rPr>
                <w:color w:val="000000" w:themeColor="text1"/>
                <w:sz w:val="20"/>
              </w:rPr>
              <w:t>400</w:t>
            </w:r>
          </w:p>
        </w:tc>
      </w:tr>
      <w:tr w:rsidR="00D73BB3" w:rsidRPr="00F05DBF" w:rsidTr="00AA2988">
        <w:tc>
          <w:tcPr>
            <w:tcW w:w="0" w:type="auto"/>
            <w:vAlign w:val="center"/>
          </w:tcPr>
          <w:p w:rsidR="00D73BB3" w:rsidRPr="00F05DBF" w:rsidRDefault="00D73BB3" w:rsidP="00AA2988">
            <w:pPr>
              <w:pStyle w:val="a9"/>
              <w:spacing w:before="0" w:beforeAutospacing="0" w:after="0" w:afterAutospacing="0"/>
              <w:rPr>
                <w:color w:val="000000" w:themeColor="text1"/>
                <w:sz w:val="20"/>
              </w:rPr>
            </w:pPr>
            <w:r w:rsidRPr="00F05DBF">
              <w:rPr>
                <w:color w:val="000000" w:themeColor="text1"/>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D73BB3" w:rsidRPr="00F05DBF" w:rsidRDefault="00D73BB3" w:rsidP="00AA2988">
            <w:pPr>
              <w:pStyle w:val="a9"/>
              <w:spacing w:before="0" w:beforeAutospacing="0" w:after="0" w:afterAutospacing="0"/>
              <w:jc w:val="center"/>
              <w:rPr>
                <w:color w:val="000000" w:themeColor="text1"/>
                <w:sz w:val="20"/>
              </w:rPr>
            </w:pPr>
            <w:r w:rsidRPr="00F05DBF">
              <w:rPr>
                <w:color w:val="000000" w:themeColor="text1"/>
                <w:sz w:val="20"/>
              </w:rPr>
              <w:t>200</w:t>
            </w:r>
          </w:p>
        </w:tc>
      </w:tr>
    </w:tbl>
    <w:p w:rsidR="00D73BB3" w:rsidRPr="00F05DBF" w:rsidRDefault="00D73BB3" w:rsidP="00D73BB3">
      <w:pPr>
        <w:pStyle w:val="a9"/>
        <w:spacing w:before="0" w:beforeAutospacing="0" w:after="0" w:afterAutospacing="0"/>
        <w:jc w:val="both"/>
        <w:rPr>
          <w:color w:val="000000" w:themeColor="text1"/>
          <w:sz w:val="20"/>
          <w:vertAlign w:val="superscript"/>
        </w:rPr>
      </w:pP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vertAlign w:val="superscript"/>
        </w:rPr>
        <w:t>3)</w:t>
      </w:r>
      <w:r w:rsidRPr="00F05DBF">
        <w:rPr>
          <w:color w:val="000000" w:themeColor="text1"/>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F05DBF">
        <w:rPr>
          <w:color w:val="000000" w:themeColor="text1"/>
          <w:sz w:val="20"/>
        </w:rPr>
        <w:t>Тх</w:t>
      </w:r>
      <w:proofErr w:type="spellEnd"/>
      <w:r w:rsidRPr="00F05DBF">
        <w:rPr>
          <w:color w:val="000000" w:themeColor="text1"/>
          <w:sz w:val="20"/>
        </w:rPr>
        <w:t>.</w:t>
      </w:r>
    </w:p>
    <w:p w:rsidR="00D73BB3" w:rsidRPr="00F05DBF" w:rsidRDefault="00D73BB3" w:rsidP="00D73BB3">
      <w:pPr>
        <w:pStyle w:val="a9"/>
        <w:spacing w:before="0" w:beforeAutospacing="0" w:after="0" w:afterAutospacing="0"/>
        <w:ind w:firstLine="851"/>
        <w:jc w:val="both"/>
        <w:rPr>
          <w:color w:val="000000" w:themeColor="text1"/>
          <w:sz w:val="20"/>
        </w:rPr>
      </w:pPr>
      <w:proofErr w:type="spellStart"/>
      <w:r w:rsidRPr="00F05DBF">
        <w:rPr>
          <w:color w:val="000000" w:themeColor="text1"/>
          <w:sz w:val="20"/>
        </w:rPr>
        <w:t>Тх</w:t>
      </w:r>
      <w:proofErr w:type="spellEnd"/>
      <w:r w:rsidRPr="00F05DBF">
        <w:rPr>
          <w:color w:val="000000" w:themeColor="text1"/>
          <w:sz w:val="20"/>
        </w:rPr>
        <w:t xml:space="preserve"> принимается как срок эксплуатации водозабора (обычный срок эксплуатации водозабора - 25 - 50 лет).</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vertAlign w:val="superscript"/>
        </w:rPr>
        <w:t>4)</w:t>
      </w:r>
      <w:r w:rsidRPr="00F05DBF">
        <w:rPr>
          <w:color w:val="000000" w:themeColor="text1"/>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F05DBF">
          <w:rPr>
            <w:color w:val="000000" w:themeColor="text1"/>
            <w:sz w:val="20"/>
          </w:rPr>
          <w:t>10 м</w:t>
        </w:r>
      </w:smartTag>
      <w:r w:rsidRPr="00F05DBF">
        <w:rPr>
          <w:color w:val="000000" w:themeColor="text1"/>
          <w:sz w:val="20"/>
        </w:rPr>
        <w:t>.</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vertAlign w:val="superscript"/>
        </w:rPr>
        <w:t>5)</w:t>
      </w:r>
      <w:r w:rsidRPr="00F05DBF">
        <w:rPr>
          <w:color w:val="000000" w:themeColor="text1"/>
          <w:sz w:val="20"/>
        </w:rPr>
        <w:t xml:space="preserve"> По согласованию с органами Федеральной службы </w:t>
      </w:r>
      <w:proofErr w:type="spellStart"/>
      <w:r w:rsidRPr="00F05DBF">
        <w:rPr>
          <w:color w:val="000000" w:themeColor="text1"/>
          <w:sz w:val="20"/>
        </w:rPr>
        <w:t>Роспотребнадзора</w:t>
      </w:r>
      <w:proofErr w:type="spellEnd"/>
      <w:r w:rsidRPr="00F05DBF">
        <w:rPr>
          <w:color w:val="000000" w:themeColor="text1"/>
          <w:sz w:val="20"/>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D73BB3" w:rsidRPr="00F05DBF" w:rsidRDefault="00D73BB3" w:rsidP="00D73BB3">
      <w:pPr>
        <w:pStyle w:val="a9"/>
        <w:spacing w:before="0" w:beforeAutospacing="0" w:after="0" w:afterAutospacing="0"/>
        <w:ind w:firstLine="851"/>
        <w:jc w:val="both"/>
        <w:rPr>
          <w:color w:val="000000" w:themeColor="text1"/>
          <w:sz w:val="20"/>
        </w:rPr>
      </w:pPr>
      <w:r w:rsidRPr="00F05DBF">
        <w:rPr>
          <w:color w:val="000000" w:themeColor="text1"/>
          <w:sz w:val="20"/>
          <w:vertAlign w:val="superscript"/>
        </w:rPr>
        <w:t>6)</w:t>
      </w:r>
      <w:r w:rsidRPr="00F05DBF">
        <w:rPr>
          <w:color w:val="000000" w:themeColor="text1"/>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73BB3" w:rsidRPr="00F05DBF" w:rsidRDefault="00D73BB3" w:rsidP="00D73BB3">
      <w:pPr>
        <w:pStyle w:val="Default"/>
        <w:ind w:firstLine="851"/>
        <w:jc w:val="both"/>
        <w:rPr>
          <w:rFonts w:ascii="Times New Roman" w:hAnsi="Times New Roman" w:cs="Times New Roman"/>
          <w:color w:val="000000" w:themeColor="text1"/>
        </w:rPr>
      </w:pP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lastRenderedPageBreak/>
        <w:t>3.7.</w:t>
      </w:r>
      <w:r>
        <w:rPr>
          <w:rFonts w:ascii="Times New Roman" w:hAnsi="Times New Roman" w:cs="Times New Roman"/>
          <w:color w:val="000000" w:themeColor="text1"/>
        </w:rPr>
        <w:t>74</w:t>
      </w:r>
      <w:proofErr w:type="gramStart"/>
      <w:r w:rsidRPr="00F05DBF">
        <w:rPr>
          <w:rFonts w:ascii="Times New Roman" w:hAnsi="Times New Roman" w:cs="Times New Roman"/>
          <w:color w:val="000000" w:themeColor="text1"/>
        </w:rPr>
        <w:t xml:space="preserve"> Н</w:t>
      </w:r>
      <w:proofErr w:type="gramEnd"/>
      <w:r w:rsidRPr="00F05DBF">
        <w:rPr>
          <w:rFonts w:ascii="Times New Roman" w:hAnsi="Times New Roman" w:cs="Times New Roman"/>
          <w:color w:val="000000" w:themeColor="text1"/>
        </w:rPr>
        <w:t xml:space="preserve">а территории второго и третьего пояса зоны санитарной охраны подземных источников водоснабжения запрещается: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закачка отработанных вод в подземные горизонты;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подземное складирование твердых отходов;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разработка недр земли;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размещение складов горюче-смазочных материалов, ядохимикатов и минеральных удобрений, накопителей </w:t>
      </w:r>
      <w:proofErr w:type="spellStart"/>
      <w:r w:rsidRPr="00F05DBF">
        <w:rPr>
          <w:rFonts w:ascii="Times New Roman" w:hAnsi="Times New Roman" w:cs="Times New Roman"/>
          <w:color w:val="000000" w:themeColor="text1"/>
        </w:rPr>
        <w:t>промстоков</w:t>
      </w:r>
      <w:proofErr w:type="spellEnd"/>
      <w:r w:rsidRPr="00F05DBF">
        <w:rPr>
          <w:rFonts w:ascii="Times New Roman" w:hAnsi="Times New Roman" w:cs="Times New Roman"/>
          <w:color w:val="000000" w:themeColor="text1"/>
        </w:rPr>
        <w:t xml:space="preserve">, </w:t>
      </w:r>
      <w:proofErr w:type="spellStart"/>
      <w:r w:rsidRPr="00F05DBF">
        <w:rPr>
          <w:rFonts w:ascii="Times New Roman" w:hAnsi="Times New Roman" w:cs="Times New Roman"/>
          <w:color w:val="000000" w:themeColor="text1"/>
        </w:rPr>
        <w:t>шламохранилищ</w:t>
      </w:r>
      <w:proofErr w:type="spellEnd"/>
      <w:r w:rsidRPr="00F05DBF">
        <w:rPr>
          <w:rFonts w:ascii="Times New Roman" w:hAnsi="Times New Roman" w:cs="Times New Roman"/>
          <w:color w:val="000000" w:themeColor="text1"/>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применение удобрений и ядохимикатов;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рубка леса главного пользования и реконструкции, допускаются только рубки ухода и санитарные рубки леса.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Поглощающие скважины и шахтные колодцы, которые могут вызвать загрязнение водоносных горизонтов, следует ликвидировать.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75</w:t>
      </w:r>
      <w:proofErr w:type="gramStart"/>
      <w:r w:rsidRPr="00F05DBF">
        <w:rPr>
          <w:rFonts w:ascii="Times New Roman" w:hAnsi="Times New Roman" w:cs="Times New Roman"/>
          <w:color w:val="000000" w:themeColor="text1"/>
        </w:rPr>
        <w:t xml:space="preserve"> В</w:t>
      </w:r>
      <w:proofErr w:type="gramEnd"/>
      <w:r w:rsidRPr="00F05DBF">
        <w:rPr>
          <w:rFonts w:ascii="Times New Roman" w:hAnsi="Times New Roman" w:cs="Times New Roman"/>
          <w:color w:val="000000" w:themeColor="text1"/>
        </w:rPr>
        <w:t xml:space="preserve">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76</w:t>
      </w:r>
      <w:r w:rsidRPr="00F05DBF">
        <w:rPr>
          <w:rFonts w:ascii="Times New Roman" w:hAnsi="Times New Roman" w:cs="Times New Roman"/>
          <w:color w:val="000000" w:themeColor="text1"/>
        </w:rPr>
        <w:t xml:space="preserve"> Выбор, отвод и использование земель для магистральных водоводов осуществляется в соответствии с требованиями СН 456-73.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77</w:t>
      </w:r>
      <w:r w:rsidRPr="00F05DBF">
        <w:rPr>
          <w:rFonts w:ascii="Times New Roman" w:hAnsi="Times New Roman" w:cs="Times New Roman"/>
          <w:color w:val="000000" w:themeColor="text1"/>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78</w:t>
      </w:r>
      <w:r w:rsidRPr="00F05DBF">
        <w:rPr>
          <w:rFonts w:ascii="Times New Roman" w:hAnsi="Times New Roman" w:cs="Times New Roman"/>
          <w:color w:val="000000" w:themeColor="text1"/>
        </w:rPr>
        <w:t xml:space="preserve"> Размеры земельных участков для станций водоочистки в зависимости от их производительности, тыс. м</w:t>
      </w:r>
      <w:r w:rsidRPr="00F05DBF">
        <w:rPr>
          <w:rFonts w:ascii="Times New Roman" w:hAnsi="Times New Roman" w:cs="Times New Roman"/>
          <w:color w:val="000000" w:themeColor="text1"/>
          <w:vertAlign w:val="superscript"/>
        </w:rPr>
        <w:t>3</w:t>
      </w:r>
      <w:r w:rsidRPr="00F05DBF">
        <w:rPr>
          <w:rFonts w:ascii="Times New Roman" w:hAnsi="Times New Roman" w:cs="Times New Roman"/>
          <w:color w:val="000000" w:themeColor="text1"/>
        </w:rPr>
        <w:t>/</w:t>
      </w:r>
      <w:proofErr w:type="spellStart"/>
      <w:r w:rsidRPr="00F05DBF">
        <w:rPr>
          <w:rFonts w:ascii="Times New Roman" w:hAnsi="Times New Roman" w:cs="Times New Roman"/>
          <w:color w:val="000000" w:themeColor="text1"/>
        </w:rPr>
        <w:t>сут</w:t>
      </w:r>
      <w:proofErr w:type="spellEnd"/>
      <w:r w:rsidRPr="00F05DBF">
        <w:rPr>
          <w:rFonts w:ascii="Times New Roman" w:hAnsi="Times New Roman" w:cs="Times New Roman"/>
          <w:color w:val="000000" w:themeColor="text1"/>
        </w:rPr>
        <w:t xml:space="preserve">, следует принимать по проекту, но не более, </w:t>
      </w:r>
      <w:proofErr w:type="gramStart"/>
      <w:r w:rsidRPr="00F05DBF">
        <w:rPr>
          <w:rFonts w:ascii="Times New Roman" w:hAnsi="Times New Roman" w:cs="Times New Roman"/>
          <w:color w:val="000000" w:themeColor="text1"/>
        </w:rPr>
        <w:t>га</w:t>
      </w:r>
      <w:proofErr w:type="gramEnd"/>
      <w:r w:rsidRPr="00F05DBF">
        <w:rPr>
          <w:rFonts w:ascii="Times New Roman" w:hAnsi="Times New Roman" w:cs="Times New Roman"/>
          <w:color w:val="000000" w:themeColor="text1"/>
        </w:rPr>
        <w:t xml:space="preserve">: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до 0,8 – 1;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свыше 0,8 до 12 – 2;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свыше 12 до 32 – 3;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свыше 32 до 80 – 4;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свыше 80 до 125 – 6;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свыше 125 до 250 – 12;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свыше 250 до 400 – 18;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свыше 400 до 800 – 24.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3.7.</w:t>
      </w:r>
      <w:r>
        <w:rPr>
          <w:rFonts w:ascii="Times New Roman" w:hAnsi="Times New Roman" w:cs="Times New Roman"/>
          <w:color w:val="000000" w:themeColor="text1"/>
        </w:rPr>
        <w:t>79</w:t>
      </w:r>
      <w:r w:rsidRPr="00F05DBF">
        <w:rPr>
          <w:rFonts w:ascii="Times New Roman" w:hAnsi="Times New Roman" w:cs="Times New Roman"/>
          <w:color w:val="000000" w:themeColor="text1"/>
        </w:rPr>
        <w:t xml:space="preserve"> Расходные склады для хранения сильнодействующих ядовитых веществ на площадке водопроводных сооружений следует размещать: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от зданий без постоянного пребывания людей – согласно СНиП II-89-80*;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lastRenderedPageBreak/>
        <w:t xml:space="preserve">- от жилых, общественных и производственных зданий (вне площадки) при хранении сильнодействующих ядовитых веществ: </w:t>
      </w:r>
    </w:p>
    <w:p w:rsidR="00D73BB3" w:rsidRPr="00F05DBF" w:rsidRDefault="00D73BB3" w:rsidP="00D73BB3">
      <w:pPr>
        <w:pStyle w:val="Default"/>
        <w:spacing w:line="276" w:lineRule="auto"/>
        <w:ind w:firstLine="851"/>
        <w:jc w:val="both"/>
        <w:rPr>
          <w:rFonts w:ascii="Times New Roman" w:hAnsi="Times New Roman" w:cs="Times New Roman"/>
          <w:color w:val="000000" w:themeColor="text1"/>
        </w:rPr>
      </w:pPr>
      <w:r w:rsidRPr="00F05DBF">
        <w:rPr>
          <w:rFonts w:ascii="Times New Roman" w:hAnsi="Times New Roman" w:cs="Times New Roman"/>
          <w:color w:val="000000" w:themeColor="text1"/>
        </w:rPr>
        <w:t xml:space="preserve">- в стационарных емкостях (цистернах, танках) – не менее 300 м; </w:t>
      </w:r>
    </w:p>
    <w:p w:rsidR="00D73BB3" w:rsidRPr="00F05DBF" w:rsidRDefault="00D73BB3" w:rsidP="00D73BB3">
      <w:pPr>
        <w:pStyle w:val="u"/>
        <w:shd w:val="clear" w:color="auto" w:fill="FFFFFF"/>
        <w:spacing w:before="0" w:beforeAutospacing="0" w:after="0" w:afterAutospacing="0" w:line="276" w:lineRule="auto"/>
        <w:ind w:firstLine="851"/>
        <w:jc w:val="both"/>
        <w:rPr>
          <w:b/>
          <w:color w:val="000000" w:themeColor="text1"/>
        </w:rPr>
      </w:pPr>
      <w:r w:rsidRPr="00F05DBF">
        <w:rPr>
          <w:color w:val="000000" w:themeColor="text1"/>
        </w:rPr>
        <w:t>- в контейнерах или баллонах – не менее 100 м.</w:t>
      </w:r>
    </w:p>
    <w:p w:rsidR="00D73BB3" w:rsidRPr="00F05DBF" w:rsidRDefault="00D73BB3" w:rsidP="00D73BB3">
      <w:pPr>
        <w:pStyle w:val="u"/>
        <w:shd w:val="clear" w:color="auto" w:fill="FFFFFF"/>
        <w:spacing w:before="0" w:beforeAutospacing="0" w:after="0" w:afterAutospacing="0"/>
        <w:ind w:firstLine="851"/>
        <w:jc w:val="both"/>
        <w:rPr>
          <w:color w:val="000000" w:themeColor="text1"/>
        </w:rPr>
      </w:pPr>
    </w:p>
    <w:p w:rsidR="00D73BB3" w:rsidRPr="001B30BC" w:rsidRDefault="00D73BB3" w:rsidP="00D73BB3">
      <w:pPr>
        <w:pStyle w:val="u"/>
        <w:shd w:val="clear" w:color="auto" w:fill="FFFFFF"/>
        <w:spacing w:before="0" w:beforeAutospacing="0" w:after="0" w:afterAutospacing="0"/>
        <w:ind w:firstLine="851"/>
        <w:jc w:val="center"/>
        <w:outlineLvl w:val="2"/>
        <w:rPr>
          <w:b/>
          <w:color w:val="000000" w:themeColor="text1"/>
        </w:rPr>
      </w:pPr>
      <w:bookmarkStart w:id="46" w:name="_Toc396469479"/>
      <w:bookmarkStart w:id="47" w:name="_Toc396469576"/>
      <w:bookmarkStart w:id="48" w:name="_Toc406428179"/>
      <w:bookmarkStart w:id="49" w:name="_Toc416792713"/>
      <w:r w:rsidRPr="001B30BC">
        <w:rPr>
          <w:b/>
          <w:color w:val="000000" w:themeColor="text1"/>
        </w:rPr>
        <w:t>Водоотведение</w:t>
      </w:r>
      <w:bookmarkEnd w:id="46"/>
      <w:bookmarkEnd w:id="47"/>
      <w:bookmarkEnd w:id="48"/>
      <w:bookmarkEnd w:id="49"/>
    </w:p>
    <w:p w:rsidR="00D73BB3" w:rsidRPr="009B0873" w:rsidRDefault="00D73BB3" w:rsidP="00D73BB3">
      <w:pPr>
        <w:pStyle w:val="u"/>
        <w:shd w:val="clear" w:color="auto" w:fill="FFFFFF"/>
        <w:spacing w:before="0" w:beforeAutospacing="0" w:after="0" w:afterAutospacing="0"/>
        <w:ind w:firstLine="851"/>
        <w:jc w:val="both"/>
        <w:rPr>
          <w:b/>
          <w:color w:val="000000" w:themeColor="text1"/>
          <w:highlight w:val="yellow"/>
        </w:rPr>
      </w:pP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80</w:t>
      </w:r>
      <w:proofErr w:type="gramStart"/>
      <w:r w:rsidRPr="00AA0B6A">
        <w:rPr>
          <w:rFonts w:ascii="Times New Roman" w:hAnsi="Times New Roman" w:cs="Times New Roman"/>
          <w:color w:val="000000" w:themeColor="text1"/>
        </w:rPr>
        <w:t xml:space="preserve"> П</w:t>
      </w:r>
      <w:proofErr w:type="gramEnd"/>
      <w:r w:rsidRPr="00AA0B6A">
        <w:rPr>
          <w:rFonts w:ascii="Times New Roman" w:hAnsi="Times New Roman" w:cs="Times New Roman"/>
          <w:color w:val="000000" w:themeColor="text1"/>
        </w:rPr>
        <w:t xml:space="preserve">ри проектировании систем канализации в населенных пунктах, входящих в состав Тимашевского района Краснодарского края,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Проекты канализации населенных пунктов, входящих в состав Тимашевского района Краснодарского края,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81</w:t>
      </w:r>
      <w:r w:rsidRPr="00AA0B6A">
        <w:rPr>
          <w:rFonts w:ascii="Times New Roman" w:hAnsi="Times New Roman" w:cs="Times New Roman"/>
          <w:color w:val="000000" w:themeColor="text1"/>
        </w:rPr>
        <w:t xml:space="preserve"> Удельное среднесуточное водоотведение бытовых сточных вод следует принимать </w:t>
      </w:r>
      <w:proofErr w:type="gramStart"/>
      <w:r w:rsidRPr="00AA0B6A">
        <w:rPr>
          <w:rFonts w:ascii="Times New Roman" w:hAnsi="Times New Roman" w:cs="Times New Roman"/>
          <w:color w:val="000000" w:themeColor="text1"/>
        </w:rPr>
        <w:t>равным</w:t>
      </w:r>
      <w:proofErr w:type="gramEnd"/>
      <w:r w:rsidRPr="00AA0B6A">
        <w:rPr>
          <w:rFonts w:ascii="Times New Roman" w:hAnsi="Times New Roman" w:cs="Times New Roman"/>
          <w:color w:val="000000" w:themeColor="text1"/>
        </w:rPr>
        <w:t xml:space="preserve"> удельному среднесуточному водопотреблению без учета расхода воды на полив территорий и зеленых насаждений.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Удельное водоотведение в </w:t>
      </w:r>
      <w:proofErr w:type="spellStart"/>
      <w:r w:rsidRPr="00AA0B6A">
        <w:rPr>
          <w:rFonts w:ascii="Times New Roman" w:hAnsi="Times New Roman" w:cs="Times New Roman"/>
          <w:color w:val="000000" w:themeColor="text1"/>
        </w:rPr>
        <w:t>неканализованных</w:t>
      </w:r>
      <w:proofErr w:type="spellEnd"/>
      <w:r w:rsidRPr="00AA0B6A">
        <w:rPr>
          <w:rFonts w:ascii="Times New Roman" w:hAnsi="Times New Roman" w:cs="Times New Roman"/>
          <w:color w:val="000000" w:themeColor="text1"/>
        </w:rPr>
        <w:t xml:space="preserve"> районах следует принимать 25 л/</w:t>
      </w:r>
      <w:proofErr w:type="spellStart"/>
      <w:r w:rsidRPr="00AA0B6A">
        <w:rPr>
          <w:rFonts w:ascii="Times New Roman" w:hAnsi="Times New Roman" w:cs="Times New Roman"/>
          <w:color w:val="000000" w:themeColor="text1"/>
        </w:rPr>
        <w:t>сут</w:t>
      </w:r>
      <w:proofErr w:type="spellEnd"/>
      <w:r w:rsidRPr="00AA0B6A">
        <w:rPr>
          <w:rFonts w:ascii="Times New Roman" w:hAnsi="Times New Roman" w:cs="Times New Roman"/>
          <w:color w:val="000000" w:themeColor="text1"/>
        </w:rPr>
        <w:t xml:space="preserve"> на одного жителя.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82</w:t>
      </w:r>
      <w:r w:rsidRPr="00AA0B6A">
        <w:rPr>
          <w:rFonts w:ascii="Times New Roman" w:hAnsi="Times New Roman" w:cs="Times New Roman"/>
          <w:color w:val="000000" w:themeColor="text1"/>
        </w:rPr>
        <w:t xml:space="preserve"> Размещение систем канализации населенных пунктов, входящих в состав Тимашевского района Краснодарского края, их резервных территорий, а также размещение очистных сооружений следует производить в соответствии со СНиП 2.04.03-85 и СанПиН 2.2.1/2.1.1.1200-03.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83</w:t>
      </w:r>
      <w:r w:rsidRPr="00AA0B6A">
        <w:rPr>
          <w:rFonts w:ascii="Times New Roman" w:hAnsi="Times New Roman" w:cs="Times New Roman"/>
          <w:color w:val="000000" w:themeColor="text1"/>
        </w:rPr>
        <w:t xml:space="preserve"> </w:t>
      </w:r>
      <w:proofErr w:type="spellStart"/>
      <w:r w:rsidRPr="00AA0B6A">
        <w:rPr>
          <w:rFonts w:ascii="Times New Roman" w:hAnsi="Times New Roman" w:cs="Times New Roman"/>
          <w:color w:val="000000" w:themeColor="text1"/>
        </w:rPr>
        <w:t>Канализование</w:t>
      </w:r>
      <w:proofErr w:type="spellEnd"/>
      <w:r w:rsidRPr="00AA0B6A">
        <w:rPr>
          <w:rFonts w:ascii="Times New Roman" w:hAnsi="Times New Roman" w:cs="Times New Roman"/>
          <w:color w:val="000000" w:themeColor="text1"/>
        </w:rPr>
        <w:t xml:space="preserve"> населенных пунктов следует предусматривать по системам: раздельной – полной или неполной, </w:t>
      </w:r>
      <w:proofErr w:type="spellStart"/>
      <w:r w:rsidRPr="00AA0B6A">
        <w:rPr>
          <w:rFonts w:ascii="Times New Roman" w:hAnsi="Times New Roman" w:cs="Times New Roman"/>
          <w:color w:val="000000" w:themeColor="text1"/>
        </w:rPr>
        <w:t>полураздельной</w:t>
      </w:r>
      <w:proofErr w:type="spellEnd"/>
      <w:r w:rsidRPr="00AA0B6A">
        <w:rPr>
          <w:rFonts w:ascii="Times New Roman" w:hAnsi="Times New Roman" w:cs="Times New Roman"/>
          <w:color w:val="000000" w:themeColor="text1"/>
        </w:rPr>
        <w:t xml:space="preserve">, а также комбинированной.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84</w:t>
      </w:r>
      <w:r w:rsidRPr="00AA0B6A">
        <w:rPr>
          <w:rFonts w:ascii="Times New Roman" w:hAnsi="Times New Roman" w:cs="Times New Roman"/>
          <w:color w:val="000000" w:themeColor="text1"/>
        </w:rPr>
        <w:t xml:space="preserve"> Канализацию населенных пунктов с населением до 5000 человек следует предусматривать, как правило, по неполной раздельной системе.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lastRenderedPageBreak/>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85</w:t>
      </w:r>
      <w:r w:rsidRPr="00AA0B6A">
        <w:rPr>
          <w:rFonts w:ascii="Times New Roman" w:hAnsi="Times New Roman" w:cs="Times New Roman"/>
          <w:color w:val="000000" w:themeColor="text1"/>
        </w:rPr>
        <w:t xml:space="preserve"> Централизованные схемы канализации следует проектировать </w:t>
      </w:r>
      <w:proofErr w:type="gramStart"/>
      <w:r w:rsidRPr="00AA0B6A">
        <w:rPr>
          <w:rFonts w:ascii="Times New Roman" w:hAnsi="Times New Roman" w:cs="Times New Roman"/>
          <w:color w:val="000000" w:themeColor="text1"/>
        </w:rPr>
        <w:t>объединенными</w:t>
      </w:r>
      <w:proofErr w:type="gramEnd"/>
      <w:r w:rsidRPr="00AA0B6A">
        <w:rPr>
          <w:rFonts w:ascii="Times New Roman" w:hAnsi="Times New Roman" w:cs="Times New Roman"/>
          <w:color w:val="000000" w:themeColor="text1"/>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86</w:t>
      </w:r>
      <w:r w:rsidRPr="00AA0B6A">
        <w:rPr>
          <w:rFonts w:ascii="Times New Roman" w:hAnsi="Times New Roman" w:cs="Times New Roman"/>
          <w:color w:val="000000" w:themeColor="text1"/>
        </w:rPr>
        <w:t xml:space="preserve"> Децентрализованные схемы канализации допускается предусматривать: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 при отсутствии опасности загрязнения используемых для водоснабжения водоносных горизонтов;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proofErr w:type="gramStart"/>
      <w:r w:rsidRPr="00AA0B6A">
        <w:rPr>
          <w:rFonts w:ascii="Times New Roman" w:hAnsi="Times New Roman" w:cs="Times New Roman"/>
          <w:color w:val="000000" w:themeColor="text1"/>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AA0B6A">
        <w:rPr>
          <w:rFonts w:ascii="Times New Roman" w:hAnsi="Times New Roman" w:cs="Times New Roman"/>
          <w:color w:val="000000" w:themeColor="text1"/>
        </w:rPr>
        <w:t>канализования</w:t>
      </w:r>
      <w:proofErr w:type="spellEnd"/>
      <w:r w:rsidRPr="00AA0B6A">
        <w:rPr>
          <w:rFonts w:ascii="Times New Roman" w:hAnsi="Times New Roman" w:cs="Times New Roman"/>
          <w:color w:val="000000" w:themeColor="text1"/>
        </w:rPr>
        <w:t xml:space="preserve"> на расстоянии не менее 500 м; </w:t>
      </w:r>
      <w:proofErr w:type="gramEnd"/>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 при необходимости </w:t>
      </w:r>
      <w:proofErr w:type="spellStart"/>
      <w:r w:rsidRPr="00AA0B6A">
        <w:rPr>
          <w:rFonts w:ascii="Times New Roman" w:hAnsi="Times New Roman" w:cs="Times New Roman"/>
          <w:color w:val="000000" w:themeColor="text1"/>
        </w:rPr>
        <w:t>канализования</w:t>
      </w:r>
      <w:proofErr w:type="spellEnd"/>
      <w:r w:rsidRPr="00AA0B6A">
        <w:rPr>
          <w:rFonts w:ascii="Times New Roman" w:hAnsi="Times New Roman" w:cs="Times New Roman"/>
          <w:color w:val="000000" w:themeColor="text1"/>
        </w:rPr>
        <w:t xml:space="preserve"> групп или отдельных зданий.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87</w:t>
      </w:r>
      <w:r w:rsidRPr="00AA0B6A">
        <w:rPr>
          <w:rFonts w:ascii="Times New Roman" w:hAnsi="Times New Roman" w:cs="Times New Roman"/>
          <w:color w:val="000000" w:themeColor="text1"/>
        </w:rPr>
        <w:t xml:space="preserve"> </w:t>
      </w:r>
      <w:proofErr w:type="spellStart"/>
      <w:r w:rsidRPr="00AA0B6A">
        <w:rPr>
          <w:rFonts w:ascii="Times New Roman" w:hAnsi="Times New Roman" w:cs="Times New Roman"/>
          <w:color w:val="000000" w:themeColor="text1"/>
        </w:rPr>
        <w:t>Канализование</w:t>
      </w:r>
      <w:proofErr w:type="spellEnd"/>
      <w:r w:rsidRPr="00AA0B6A">
        <w:rPr>
          <w:rFonts w:ascii="Times New Roman" w:hAnsi="Times New Roman" w:cs="Times New Roman"/>
          <w:color w:val="000000" w:themeColor="text1"/>
        </w:rPr>
        <w:t xml:space="preserve"> промышленных предприятий следует предусматривать, как правило, по полной раздельной системе.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AA0B6A">
        <w:rPr>
          <w:rFonts w:ascii="Times New Roman" w:hAnsi="Times New Roman" w:cs="Times New Roman"/>
          <w:color w:val="000000" w:themeColor="text1"/>
        </w:rPr>
        <w:t>водообеспечения</w:t>
      </w:r>
      <w:proofErr w:type="spellEnd"/>
      <w:r w:rsidRPr="00AA0B6A">
        <w:rPr>
          <w:rFonts w:ascii="Times New Roman" w:hAnsi="Times New Roman" w:cs="Times New Roman"/>
          <w:color w:val="000000" w:themeColor="text1"/>
        </w:rPr>
        <w:t xml:space="preserve">.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88</w:t>
      </w:r>
      <w:r w:rsidRPr="00AA0B6A">
        <w:rPr>
          <w:rFonts w:ascii="Times New Roman" w:hAnsi="Times New Roman" w:cs="Times New Roman"/>
          <w:color w:val="000000" w:themeColor="text1"/>
        </w:rPr>
        <w:t xml:space="preserve"> Наименьшие уклоны трубопроводов для всех систем канализации следует принимать: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- 0,008 – для труб диаметром 150 мм;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- 0,007 – для труб диаметром 200 мм.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В зависимости от местных условий при соответствующем обосновании для отдельных участков сети допускается принимать уклоны: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- 0,007 – для труб диаметром 150 мм;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- 0,005 – для труб диаметром 200 мм.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Уклон присоединения от дождеприемников следует принимать 0,02.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89</w:t>
      </w:r>
      <w:proofErr w:type="gramStart"/>
      <w:r w:rsidRPr="00AA0B6A">
        <w:rPr>
          <w:rFonts w:ascii="Times New Roman" w:hAnsi="Times New Roman" w:cs="Times New Roman"/>
          <w:color w:val="000000" w:themeColor="text1"/>
        </w:rPr>
        <w:t xml:space="preserve"> Н</w:t>
      </w:r>
      <w:proofErr w:type="gramEnd"/>
      <w:r w:rsidRPr="00AA0B6A">
        <w:rPr>
          <w:rFonts w:ascii="Times New Roman" w:hAnsi="Times New Roman" w:cs="Times New Roman"/>
          <w:color w:val="000000" w:themeColor="text1"/>
        </w:rPr>
        <w:t xml:space="preserve">а пересечении канализационных сетей с водоемами и водотоками следует предусматривать дюкеры не менее чем в две рабочие линии.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При пересечении оврагов допускается предусматривать дюкеры в одну линию.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90</w:t>
      </w:r>
      <w:r w:rsidRPr="00AA0B6A">
        <w:rPr>
          <w:rFonts w:ascii="Times New Roman" w:hAnsi="Times New Roman" w:cs="Times New Roman"/>
          <w:color w:val="000000" w:themeColor="text1"/>
        </w:rPr>
        <w:t xml:space="preserve"> Прием сточных вод от </w:t>
      </w:r>
      <w:proofErr w:type="spellStart"/>
      <w:r w:rsidRPr="00AA0B6A">
        <w:rPr>
          <w:rFonts w:ascii="Times New Roman" w:hAnsi="Times New Roman" w:cs="Times New Roman"/>
          <w:color w:val="000000" w:themeColor="text1"/>
        </w:rPr>
        <w:t>неканализованных</w:t>
      </w:r>
      <w:proofErr w:type="spellEnd"/>
      <w:r w:rsidRPr="00AA0B6A">
        <w:rPr>
          <w:rFonts w:ascii="Times New Roman" w:hAnsi="Times New Roman" w:cs="Times New Roman"/>
          <w:color w:val="000000" w:themeColor="text1"/>
        </w:rPr>
        <w:t xml:space="preserve"> районов следует осуществлять через сливные станции.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91</w:t>
      </w:r>
      <w:proofErr w:type="gramStart"/>
      <w:r w:rsidRPr="00AA0B6A">
        <w:rPr>
          <w:rFonts w:ascii="Times New Roman" w:hAnsi="Times New Roman" w:cs="Times New Roman"/>
          <w:color w:val="000000" w:themeColor="text1"/>
        </w:rPr>
        <w:t xml:space="preserve"> Д</w:t>
      </w:r>
      <w:proofErr w:type="gramEnd"/>
      <w:r w:rsidRPr="00AA0B6A">
        <w:rPr>
          <w:rFonts w:ascii="Times New Roman" w:hAnsi="Times New Roman" w:cs="Times New Roman"/>
          <w:color w:val="000000" w:themeColor="text1"/>
        </w:rPr>
        <w:t xml:space="preserve">ля отдельно стоящих </w:t>
      </w:r>
      <w:proofErr w:type="spellStart"/>
      <w:r w:rsidRPr="00AA0B6A">
        <w:rPr>
          <w:rFonts w:ascii="Times New Roman" w:hAnsi="Times New Roman" w:cs="Times New Roman"/>
          <w:color w:val="000000" w:themeColor="text1"/>
        </w:rPr>
        <w:t>неканализованных</w:t>
      </w:r>
      <w:proofErr w:type="spellEnd"/>
      <w:r w:rsidRPr="00AA0B6A">
        <w:rPr>
          <w:rFonts w:ascii="Times New Roman" w:hAnsi="Times New Roman" w:cs="Times New Roman"/>
          <w:color w:val="000000" w:themeColor="text1"/>
        </w:rPr>
        <w:t xml:space="preserve"> зданий при расходе сточных вод до 1 м</w:t>
      </w:r>
      <w:r w:rsidRPr="00AA0B6A">
        <w:rPr>
          <w:rFonts w:ascii="Times New Roman" w:hAnsi="Times New Roman" w:cs="Times New Roman"/>
          <w:color w:val="000000" w:themeColor="text1"/>
          <w:vertAlign w:val="superscript"/>
        </w:rPr>
        <w:t>3</w:t>
      </w:r>
      <w:r w:rsidRPr="00AA0B6A">
        <w:rPr>
          <w:rFonts w:ascii="Times New Roman" w:hAnsi="Times New Roman" w:cs="Times New Roman"/>
          <w:color w:val="000000" w:themeColor="text1"/>
        </w:rPr>
        <w:t>/</w:t>
      </w:r>
      <w:proofErr w:type="spellStart"/>
      <w:r w:rsidRPr="00AA0B6A">
        <w:rPr>
          <w:rFonts w:ascii="Times New Roman" w:hAnsi="Times New Roman" w:cs="Times New Roman"/>
          <w:color w:val="000000" w:themeColor="text1"/>
        </w:rPr>
        <w:t>сут</w:t>
      </w:r>
      <w:proofErr w:type="spellEnd"/>
      <w:r w:rsidRPr="00AA0B6A">
        <w:rPr>
          <w:rFonts w:ascii="Times New Roman" w:hAnsi="Times New Roman" w:cs="Times New Roman"/>
          <w:color w:val="000000" w:themeColor="text1"/>
        </w:rPr>
        <w:t xml:space="preserve"> допускается применение </w:t>
      </w:r>
      <w:proofErr w:type="spellStart"/>
      <w:r w:rsidRPr="00AA0B6A">
        <w:rPr>
          <w:rFonts w:ascii="Times New Roman" w:hAnsi="Times New Roman" w:cs="Times New Roman"/>
          <w:color w:val="000000" w:themeColor="text1"/>
        </w:rPr>
        <w:t>гидроизолированных</w:t>
      </w:r>
      <w:proofErr w:type="spellEnd"/>
      <w:r w:rsidRPr="00AA0B6A">
        <w:rPr>
          <w:rFonts w:ascii="Times New Roman" w:hAnsi="Times New Roman" w:cs="Times New Roman"/>
          <w:color w:val="000000" w:themeColor="text1"/>
        </w:rPr>
        <w:t xml:space="preserve"> снаружи и изнутри выгребов с вывозом стоков на очистные сооружения.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92</w:t>
      </w:r>
      <w:r w:rsidRPr="00AA0B6A">
        <w:rPr>
          <w:rFonts w:ascii="Times New Roman" w:hAnsi="Times New Roman" w:cs="Times New Roman"/>
          <w:color w:val="000000" w:themeColor="text1"/>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AA0B6A">
        <w:rPr>
          <w:rFonts w:ascii="Times New Roman" w:hAnsi="Times New Roman" w:cs="Times New Roman"/>
          <w:color w:val="000000" w:themeColor="text1"/>
        </w:rPr>
        <w:t>сдвижений</w:t>
      </w:r>
      <w:proofErr w:type="spellEnd"/>
      <w:r w:rsidRPr="00AA0B6A">
        <w:rPr>
          <w:rFonts w:ascii="Times New Roman" w:hAnsi="Times New Roman" w:cs="Times New Roman"/>
          <w:color w:val="000000" w:themeColor="text1"/>
        </w:rPr>
        <w:t xml:space="preserve">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93</w:t>
      </w:r>
      <w:r w:rsidRPr="00AA0B6A">
        <w:rPr>
          <w:rFonts w:ascii="Times New Roman" w:hAnsi="Times New Roman" w:cs="Times New Roman"/>
          <w:color w:val="000000" w:themeColor="text1"/>
        </w:rPr>
        <w:t xml:space="preserve"> Выбор, отвод и использование земель для магистральных канализационных коллекторов осуществляется в соответствии с требованиями СН 456-73.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94</w:t>
      </w:r>
      <w:r w:rsidRPr="00AA0B6A">
        <w:rPr>
          <w:rFonts w:ascii="Times New Roman" w:hAnsi="Times New Roman" w:cs="Times New Roman"/>
          <w:color w:val="000000" w:themeColor="text1"/>
        </w:rPr>
        <w:t xml:space="preserve"> Площадку очистных сооружений сточных вод следует располагать </w:t>
      </w:r>
      <w:proofErr w:type="gramStart"/>
      <w:r w:rsidRPr="00AA0B6A">
        <w:rPr>
          <w:rFonts w:ascii="Times New Roman" w:hAnsi="Times New Roman" w:cs="Times New Roman"/>
          <w:color w:val="000000" w:themeColor="text1"/>
        </w:rPr>
        <w:t>с подветренной стороны для ветров преобладающего в теплый период года направления по отношению к жилой</w:t>
      </w:r>
      <w:proofErr w:type="gramEnd"/>
      <w:r w:rsidRPr="00AA0B6A">
        <w:rPr>
          <w:rFonts w:ascii="Times New Roman" w:hAnsi="Times New Roman" w:cs="Times New Roman"/>
          <w:color w:val="000000" w:themeColor="text1"/>
        </w:rPr>
        <w:t xml:space="preserve"> застройке и населенного пункта ниже по течению водотока.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D73BB3" w:rsidRPr="00AA0B6A" w:rsidRDefault="00D73BB3" w:rsidP="00D73BB3">
      <w:pPr>
        <w:pStyle w:val="Default"/>
        <w:spacing w:line="276" w:lineRule="auto"/>
        <w:ind w:firstLine="851"/>
        <w:jc w:val="both"/>
        <w:rPr>
          <w:rFonts w:ascii="Times New Roman" w:hAnsi="Times New Roman" w:cs="Times New Roman"/>
          <w:color w:val="000000" w:themeColor="text1"/>
        </w:rPr>
      </w:pPr>
      <w:r w:rsidRPr="00AA0B6A">
        <w:rPr>
          <w:rFonts w:ascii="Times New Roman" w:hAnsi="Times New Roman" w:cs="Times New Roman"/>
          <w:color w:val="000000" w:themeColor="text1"/>
        </w:rPr>
        <w:t>3.7.</w:t>
      </w:r>
      <w:r>
        <w:rPr>
          <w:rFonts w:ascii="Times New Roman" w:hAnsi="Times New Roman" w:cs="Times New Roman"/>
          <w:color w:val="000000" w:themeColor="text1"/>
        </w:rPr>
        <w:t>95</w:t>
      </w:r>
      <w:r w:rsidRPr="00AA0B6A">
        <w:rPr>
          <w:rFonts w:ascii="Times New Roman" w:hAnsi="Times New Roman" w:cs="Times New Roman"/>
          <w:color w:val="000000" w:themeColor="text1"/>
        </w:rPr>
        <w:t xml:space="preserve"> Размеры земельных участков для очистных сооружений канализации следует принимать не </w:t>
      </w:r>
      <w:proofErr w:type="gramStart"/>
      <w:r w:rsidRPr="00AA0B6A">
        <w:rPr>
          <w:rFonts w:ascii="Times New Roman" w:hAnsi="Times New Roman" w:cs="Times New Roman"/>
          <w:color w:val="000000" w:themeColor="text1"/>
        </w:rPr>
        <w:t>более указанных</w:t>
      </w:r>
      <w:proofErr w:type="gramEnd"/>
      <w:r w:rsidRPr="00AA0B6A">
        <w:rPr>
          <w:rFonts w:ascii="Times New Roman" w:hAnsi="Times New Roman" w:cs="Times New Roman"/>
          <w:color w:val="000000" w:themeColor="text1"/>
        </w:rPr>
        <w:t xml:space="preserve"> в таблице 5</w:t>
      </w:r>
      <w:r w:rsidR="00782299">
        <w:rPr>
          <w:rFonts w:ascii="Times New Roman" w:hAnsi="Times New Roman" w:cs="Times New Roman"/>
          <w:color w:val="000000" w:themeColor="text1"/>
        </w:rPr>
        <w:t>4</w:t>
      </w:r>
      <w:r w:rsidRPr="00AA0B6A">
        <w:rPr>
          <w:rFonts w:ascii="Times New Roman" w:hAnsi="Times New Roman" w:cs="Times New Roman"/>
          <w:color w:val="000000" w:themeColor="text1"/>
        </w:rPr>
        <w:t xml:space="preserve">. </w:t>
      </w:r>
    </w:p>
    <w:p w:rsidR="00D73BB3" w:rsidRPr="00D62A06" w:rsidRDefault="00D73BB3" w:rsidP="00D73BB3">
      <w:pPr>
        <w:pStyle w:val="Default"/>
        <w:spacing w:line="276" w:lineRule="auto"/>
        <w:ind w:firstLine="851"/>
        <w:jc w:val="right"/>
        <w:rPr>
          <w:rFonts w:ascii="Times New Roman" w:hAnsi="Times New Roman" w:cs="Times New Roman"/>
          <w:color w:val="000000" w:themeColor="text1"/>
          <w:sz w:val="23"/>
          <w:szCs w:val="23"/>
        </w:rPr>
      </w:pPr>
    </w:p>
    <w:p w:rsidR="00D73BB3" w:rsidRPr="00D62A06" w:rsidRDefault="00D73BB3" w:rsidP="00D73BB3">
      <w:pPr>
        <w:pStyle w:val="Default"/>
        <w:spacing w:line="276" w:lineRule="auto"/>
        <w:ind w:firstLine="851"/>
        <w:jc w:val="right"/>
        <w:rPr>
          <w:rFonts w:ascii="Times New Roman" w:hAnsi="Times New Roman" w:cs="Times New Roman"/>
          <w:color w:val="000000" w:themeColor="text1"/>
          <w:sz w:val="23"/>
          <w:szCs w:val="23"/>
        </w:rPr>
      </w:pPr>
      <w:r w:rsidRPr="00D62A06">
        <w:rPr>
          <w:rFonts w:ascii="Times New Roman" w:hAnsi="Times New Roman" w:cs="Times New Roman"/>
          <w:color w:val="000000" w:themeColor="text1"/>
          <w:sz w:val="23"/>
          <w:szCs w:val="23"/>
        </w:rPr>
        <w:t>Таблица 5</w:t>
      </w:r>
      <w:r w:rsidR="00782299">
        <w:rPr>
          <w:rFonts w:ascii="Times New Roman" w:hAnsi="Times New Roman" w:cs="Times New Roman"/>
          <w:color w:val="000000" w:themeColor="text1"/>
          <w:sz w:val="23"/>
          <w:szCs w:val="23"/>
        </w:rPr>
        <w:t>4</w:t>
      </w:r>
    </w:p>
    <w:p w:rsidR="00D73BB3" w:rsidRPr="00D62A06" w:rsidRDefault="00D73BB3" w:rsidP="00D73BB3">
      <w:pPr>
        <w:pStyle w:val="Default"/>
        <w:ind w:firstLine="851"/>
        <w:jc w:val="both"/>
        <w:rPr>
          <w:rFonts w:ascii="Times New Roman" w:hAnsi="Times New Roman" w:cs="Times New Roman"/>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D73BB3" w:rsidRPr="00D62A06" w:rsidTr="00AA2988">
        <w:trPr>
          <w:trHeight w:val="338"/>
        </w:trPr>
        <w:tc>
          <w:tcPr>
            <w:tcW w:w="2660" w:type="dxa"/>
            <w:vMerge w:val="restart"/>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Производительность очистных сооружений канализации, тыс. м</w:t>
            </w:r>
            <w:r w:rsidRPr="00D62A06">
              <w:rPr>
                <w:rFonts w:ascii="Times New Roman" w:hAnsi="Times New Roman" w:cs="Times New Roman"/>
                <w:b/>
                <w:color w:val="000000" w:themeColor="text1"/>
                <w:sz w:val="20"/>
                <w:szCs w:val="20"/>
                <w:vertAlign w:val="superscript"/>
              </w:rPr>
              <w:t>3</w:t>
            </w:r>
            <w:r w:rsidRPr="00D62A06">
              <w:rPr>
                <w:rFonts w:ascii="Times New Roman" w:hAnsi="Times New Roman" w:cs="Times New Roman"/>
                <w:b/>
                <w:color w:val="000000" w:themeColor="text1"/>
                <w:sz w:val="20"/>
                <w:szCs w:val="20"/>
              </w:rPr>
              <w:t>/</w:t>
            </w:r>
            <w:proofErr w:type="spellStart"/>
            <w:r w:rsidRPr="00D62A06">
              <w:rPr>
                <w:rFonts w:ascii="Times New Roman" w:hAnsi="Times New Roman" w:cs="Times New Roman"/>
                <w:b/>
                <w:color w:val="000000" w:themeColor="text1"/>
                <w:sz w:val="20"/>
                <w:szCs w:val="20"/>
              </w:rPr>
              <w:t>сут</w:t>
            </w:r>
            <w:proofErr w:type="spellEnd"/>
            <w:r w:rsidRPr="00D62A06">
              <w:rPr>
                <w:rFonts w:ascii="Times New Roman" w:hAnsi="Times New Roman" w:cs="Times New Roman"/>
                <w:b/>
                <w:color w:val="000000" w:themeColor="text1"/>
                <w:sz w:val="20"/>
                <w:szCs w:val="20"/>
              </w:rPr>
              <w:t>.</w:t>
            </w:r>
          </w:p>
        </w:tc>
        <w:tc>
          <w:tcPr>
            <w:tcW w:w="7388" w:type="dxa"/>
            <w:gridSpan w:val="3"/>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 xml:space="preserve">Размеры земельных участков, </w:t>
            </w:r>
            <w:proofErr w:type="gramStart"/>
            <w:r w:rsidRPr="00D62A06">
              <w:rPr>
                <w:rFonts w:ascii="Times New Roman" w:hAnsi="Times New Roman" w:cs="Times New Roman"/>
                <w:b/>
                <w:color w:val="000000" w:themeColor="text1"/>
                <w:sz w:val="20"/>
                <w:szCs w:val="20"/>
              </w:rPr>
              <w:t>га</w:t>
            </w:r>
            <w:proofErr w:type="gramEnd"/>
          </w:p>
        </w:tc>
      </w:tr>
      <w:tr w:rsidR="00D73BB3" w:rsidRPr="00D62A06" w:rsidTr="00AA2988">
        <w:trPr>
          <w:trHeight w:val="264"/>
        </w:trPr>
        <w:tc>
          <w:tcPr>
            <w:tcW w:w="2660" w:type="dxa"/>
            <w:vMerge/>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p>
        </w:tc>
        <w:tc>
          <w:tcPr>
            <w:tcW w:w="2410" w:type="dxa"/>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очистных сооружений</w:t>
            </w:r>
          </w:p>
        </w:tc>
        <w:tc>
          <w:tcPr>
            <w:tcW w:w="2395" w:type="dxa"/>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иловых площадок</w:t>
            </w:r>
          </w:p>
        </w:tc>
        <w:tc>
          <w:tcPr>
            <w:tcW w:w="2583" w:type="dxa"/>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биологических прудов глубокой очистки сточных вод</w:t>
            </w:r>
          </w:p>
        </w:tc>
      </w:tr>
      <w:tr w:rsidR="00D73BB3" w:rsidRPr="00D62A06" w:rsidTr="00AA2988">
        <w:trPr>
          <w:trHeight w:val="116"/>
        </w:trPr>
        <w:tc>
          <w:tcPr>
            <w:tcW w:w="2660" w:type="dxa"/>
            <w:vAlign w:val="center"/>
          </w:tcPr>
          <w:p w:rsidR="00D73BB3" w:rsidRPr="00D62A06" w:rsidRDefault="00D73BB3" w:rsidP="00AA2988">
            <w:pPr>
              <w:pStyle w:val="Default"/>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до 0,7 </w:t>
            </w:r>
          </w:p>
        </w:tc>
        <w:tc>
          <w:tcPr>
            <w:tcW w:w="2410"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0,5</w:t>
            </w:r>
          </w:p>
        </w:tc>
        <w:tc>
          <w:tcPr>
            <w:tcW w:w="2395"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0,2</w:t>
            </w:r>
          </w:p>
        </w:tc>
        <w:tc>
          <w:tcPr>
            <w:tcW w:w="258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w:t>
            </w:r>
          </w:p>
        </w:tc>
      </w:tr>
      <w:tr w:rsidR="00D73BB3" w:rsidRPr="00D62A06" w:rsidTr="00AA2988">
        <w:trPr>
          <w:trHeight w:val="116"/>
        </w:trPr>
        <w:tc>
          <w:tcPr>
            <w:tcW w:w="2660" w:type="dxa"/>
            <w:vAlign w:val="center"/>
          </w:tcPr>
          <w:p w:rsidR="00D73BB3" w:rsidRPr="00D62A06" w:rsidRDefault="00D73BB3" w:rsidP="00AA2988">
            <w:pPr>
              <w:pStyle w:val="Default"/>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свыше 0,7 до 17 </w:t>
            </w:r>
          </w:p>
        </w:tc>
        <w:tc>
          <w:tcPr>
            <w:tcW w:w="2410"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4</w:t>
            </w:r>
          </w:p>
        </w:tc>
        <w:tc>
          <w:tcPr>
            <w:tcW w:w="2395"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w:t>
            </w:r>
          </w:p>
        </w:tc>
        <w:tc>
          <w:tcPr>
            <w:tcW w:w="258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w:t>
            </w:r>
          </w:p>
        </w:tc>
      </w:tr>
      <w:tr w:rsidR="00D73BB3" w:rsidRPr="00D62A06" w:rsidTr="00AA2988">
        <w:trPr>
          <w:trHeight w:val="116"/>
        </w:trPr>
        <w:tc>
          <w:tcPr>
            <w:tcW w:w="2660" w:type="dxa"/>
            <w:vAlign w:val="center"/>
          </w:tcPr>
          <w:p w:rsidR="00D73BB3" w:rsidRPr="00D62A06" w:rsidRDefault="00D73BB3" w:rsidP="00AA2988">
            <w:pPr>
              <w:pStyle w:val="Default"/>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свыше 17 до 40 </w:t>
            </w:r>
          </w:p>
        </w:tc>
        <w:tc>
          <w:tcPr>
            <w:tcW w:w="2410"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6</w:t>
            </w:r>
          </w:p>
        </w:tc>
        <w:tc>
          <w:tcPr>
            <w:tcW w:w="2395"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9</w:t>
            </w:r>
          </w:p>
        </w:tc>
        <w:tc>
          <w:tcPr>
            <w:tcW w:w="258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6</w:t>
            </w:r>
          </w:p>
        </w:tc>
      </w:tr>
      <w:tr w:rsidR="00D73BB3" w:rsidRPr="00D62A06" w:rsidTr="00AA2988">
        <w:trPr>
          <w:trHeight w:val="116"/>
        </w:trPr>
        <w:tc>
          <w:tcPr>
            <w:tcW w:w="2660" w:type="dxa"/>
            <w:vAlign w:val="center"/>
          </w:tcPr>
          <w:p w:rsidR="00D73BB3" w:rsidRPr="00D62A06" w:rsidRDefault="00D73BB3" w:rsidP="00AA2988">
            <w:pPr>
              <w:pStyle w:val="Default"/>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свыше 40 до 130 </w:t>
            </w:r>
          </w:p>
        </w:tc>
        <w:tc>
          <w:tcPr>
            <w:tcW w:w="2410"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12</w:t>
            </w:r>
          </w:p>
        </w:tc>
        <w:tc>
          <w:tcPr>
            <w:tcW w:w="2395"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25</w:t>
            </w:r>
          </w:p>
        </w:tc>
        <w:tc>
          <w:tcPr>
            <w:tcW w:w="258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20</w:t>
            </w:r>
          </w:p>
        </w:tc>
      </w:tr>
      <w:tr w:rsidR="00D73BB3" w:rsidRPr="00D62A06" w:rsidTr="00AA2988">
        <w:trPr>
          <w:trHeight w:val="116"/>
        </w:trPr>
        <w:tc>
          <w:tcPr>
            <w:tcW w:w="2660" w:type="dxa"/>
            <w:vAlign w:val="center"/>
          </w:tcPr>
          <w:p w:rsidR="00D73BB3" w:rsidRPr="00D62A06" w:rsidRDefault="00D73BB3" w:rsidP="00AA2988">
            <w:pPr>
              <w:pStyle w:val="Default"/>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свыше 130 до 175 </w:t>
            </w:r>
          </w:p>
        </w:tc>
        <w:tc>
          <w:tcPr>
            <w:tcW w:w="2410"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14</w:t>
            </w:r>
          </w:p>
        </w:tc>
        <w:tc>
          <w:tcPr>
            <w:tcW w:w="2395"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30</w:t>
            </w:r>
          </w:p>
        </w:tc>
        <w:tc>
          <w:tcPr>
            <w:tcW w:w="258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30</w:t>
            </w:r>
          </w:p>
        </w:tc>
      </w:tr>
      <w:tr w:rsidR="00D73BB3" w:rsidRPr="00D62A06" w:rsidTr="00AA2988">
        <w:trPr>
          <w:trHeight w:val="116"/>
        </w:trPr>
        <w:tc>
          <w:tcPr>
            <w:tcW w:w="2660" w:type="dxa"/>
            <w:vAlign w:val="center"/>
          </w:tcPr>
          <w:p w:rsidR="00D73BB3" w:rsidRPr="00D62A06" w:rsidRDefault="00D73BB3" w:rsidP="00AA2988">
            <w:pPr>
              <w:pStyle w:val="Default"/>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свыше 175 до 280 </w:t>
            </w:r>
          </w:p>
        </w:tc>
        <w:tc>
          <w:tcPr>
            <w:tcW w:w="2410"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18</w:t>
            </w:r>
          </w:p>
        </w:tc>
        <w:tc>
          <w:tcPr>
            <w:tcW w:w="2395"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55</w:t>
            </w:r>
          </w:p>
        </w:tc>
        <w:tc>
          <w:tcPr>
            <w:tcW w:w="258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w:t>
            </w:r>
          </w:p>
        </w:tc>
      </w:tr>
    </w:tbl>
    <w:p w:rsidR="00D73BB3" w:rsidRPr="00D62A06" w:rsidRDefault="00D73BB3" w:rsidP="00D73BB3">
      <w:pPr>
        <w:pStyle w:val="Default"/>
        <w:ind w:firstLine="851"/>
        <w:jc w:val="both"/>
        <w:rPr>
          <w:rFonts w:ascii="Times New Roman" w:hAnsi="Times New Roman" w:cs="Times New Roman"/>
          <w:color w:val="000000" w:themeColor="text1"/>
          <w:sz w:val="20"/>
          <w:szCs w:val="20"/>
        </w:rPr>
      </w:pPr>
      <w:r w:rsidRPr="00D62A06">
        <w:rPr>
          <w:rFonts w:ascii="Times New Roman" w:hAnsi="Times New Roman" w:cs="Times New Roman"/>
          <w:iCs/>
          <w:color w:val="000000" w:themeColor="text1"/>
          <w:sz w:val="20"/>
          <w:szCs w:val="20"/>
        </w:rPr>
        <w:t>Примечание</w:t>
      </w:r>
      <w:r w:rsidRPr="00D62A06">
        <w:rPr>
          <w:rFonts w:ascii="Times New Roman" w:hAnsi="Times New Roman" w:cs="Times New Roman"/>
          <w:color w:val="000000" w:themeColor="text1"/>
          <w:sz w:val="20"/>
          <w:szCs w:val="20"/>
        </w:rPr>
        <w:t>: размеры земельных участков очистных сооружений производительностью свыше 280 тыс. м</w:t>
      </w:r>
      <w:r w:rsidRPr="00D62A06">
        <w:rPr>
          <w:rFonts w:ascii="Times New Roman" w:hAnsi="Times New Roman" w:cs="Times New Roman"/>
          <w:color w:val="000000" w:themeColor="text1"/>
          <w:sz w:val="20"/>
          <w:szCs w:val="20"/>
          <w:vertAlign w:val="superscript"/>
        </w:rPr>
        <w:t>3</w:t>
      </w:r>
      <w:r w:rsidRPr="00D62A06">
        <w:rPr>
          <w:rFonts w:ascii="Times New Roman" w:hAnsi="Times New Roman" w:cs="Times New Roman"/>
          <w:color w:val="000000" w:themeColor="text1"/>
          <w:sz w:val="20"/>
          <w:szCs w:val="20"/>
        </w:rPr>
        <w:t>/</w:t>
      </w:r>
      <w:proofErr w:type="spellStart"/>
      <w:r w:rsidRPr="00D62A06">
        <w:rPr>
          <w:rFonts w:ascii="Times New Roman" w:hAnsi="Times New Roman" w:cs="Times New Roman"/>
          <w:color w:val="000000" w:themeColor="text1"/>
          <w:sz w:val="20"/>
          <w:szCs w:val="20"/>
        </w:rPr>
        <w:t>сут</w:t>
      </w:r>
      <w:proofErr w:type="spellEnd"/>
      <w:r w:rsidRPr="00D62A06">
        <w:rPr>
          <w:rFonts w:ascii="Times New Roman" w:hAnsi="Times New Roman" w:cs="Times New Roman"/>
          <w:color w:val="000000" w:themeColor="text1"/>
          <w:sz w:val="20"/>
          <w:szCs w:val="20"/>
        </w:rPr>
        <w:t xml:space="preserve"> следует принимать по проектам, разработанным при согласовании с органами санитарно-эпидемиологического надзора. </w:t>
      </w:r>
    </w:p>
    <w:p w:rsidR="00D73BB3" w:rsidRPr="009B0873" w:rsidRDefault="00D73BB3" w:rsidP="00D73BB3">
      <w:pPr>
        <w:pStyle w:val="Default"/>
        <w:ind w:firstLine="851"/>
        <w:jc w:val="both"/>
        <w:rPr>
          <w:rFonts w:ascii="Times New Roman" w:hAnsi="Times New Roman" w:cs="Times New Roman"/>
          <w:color w:val="000000" w:themeColor="text1"/>
          <w:highlight w:val="yellow"/>
        </w:rPr>
      </w:pPr>
    </w:p>
    <w:p w:rsidR="00D73BB3" w:rsidRPr="00D62A06" w:rsidRDefault="00D73BB3" w:rsidP="00D73BB3">
      <w:pPr>
        <w:pStyle w:val="Default"/>
        <w:spacing w:line="276" w:lineRule="auto"/>
        <w:ind w:firstLine="851"/>
        <w:jc w:val="both"/>
        <w:rPr>
          <w:rFonts w:ascii="Times New Roman" w:hAnsi="Times New Roman" w:cs="Times New Roman"/>
          <w:color w:val="000000" w:themeColor="text1"/>
        </w:rPr>
      </w:pPr>
      <w:r w:rsidRPr="00D62A06">
        <w:rPr>
          <w:rFonts w:ascii="Times New Roman" w:hAnsi="Times New Roman" w:cs="Times New Roman"/>
          <w:color w:val="000000" w:themeColor="text1"/>
        </w:rPr>
        <w:lastRenderedPageBreak/>
        <w:t>3.7.</w:t>
      </w:r>
      <w:r>
        <w:rPr>
          <w:rFonts w:ascii="Times New Roman" w:hAnsi="Times New Roman" w:cs="Times New Roman"/>
          <w:color w:val="000000" w:themeColor="text1"/>
        </w:rPr>
        <w:t>96</w:t>
      </w:r>
      <w:r w:rsidRPr="00D62A06">
        <w:rPr>
          <w:rFonts w:ascii="Times New Roman" w:hAnsi="Times New Roman" w:cs="Times New Roman"/>
          <w:color w:val="000000" w:themeColor="text1"/>
        </w:rPr>
        <w:t xml:space="preserve"> Санитарно-защитные зоны (далее СЗЗ) для канализационных очистных сооружений следует принимать в соответствии с требованиями СанПиН 2.2.1/2.1.1.1200-03 по таблице 54. </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3.7.</w:t>
      </w:r>
      <w:r>
        <w:rPr>
          <w:color w:val="000000" w:themeColor="text1"/>
        </w:rPr>
        <w:t>97</w:t>
      </w:r>
      <w:proofErr w:type="gramStart"/>
      <w:r w:rsidRPr="00D62A06">
        <w:rPr>
          <w:color w:val="000000" w:themeColor="text1"/>
        </w:rPr>
        <w:t xml:space="preserve"> О</w:t>
      </w:r>
      <w:proofErr w:type="gramEnd"/>
      <w:r w:rsidRPr="00D62A06">
        <w:rPr>
          <w:color w:val="000000" w:themeColor="text1"/>
        </w:rPr>
        <w:t xml:space="preserve">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w:t>
      </w:r>
      <w:r w:rsidR="00782299">
        <w:rPr>
          <w:color w:val="000000" w:themeColor="text1"/>
        </w:rPr>
        <w:t>55</w:t>
      </w:r>
      <w:r w:rsidRPr="00D62A06">
        <w:rPr>
          <w:color w:val="000000" w:themeColor="text1"/>
        </w:rPr>
        <w:t>.</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3.7.</w:t>
      </w:r>
      <w:r>
        <w:rPr>
          <w:color w:val="000000" w:themeColor="text1"/>
        </w:rPr>
        <w:t>98</w:t>
      </w:r>
      <w:proofErr w:type="gramStart"/>
      <w:r w:rsidRPr="00D62A06">
        <w:rPr>
          <w:color w:val="000000" w:themeColor="text1"/>
        </w:rPr>
        <w:t xml:space="preserve"> К</w:t>
      </w:r>
      <w:proofErr w:type="gramEnd"/>
      <w:r w:rsidRPr="00D62A06">
        <w:rPr>
          <w:color w:val="000000" w:themeColor="text1"/>
        </w:rPr>
        <w:t>роме того, устанавливаются санитарно-защитные зоны:</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 xml:space="preserve">- от сливных станций - </w:t>
      </w:r>
      <w:smartTag w:uri="urn:schemas-microsoft-com:office:smarttags" w:element="metricconverter">
        <w:smartTagPr>
          <w:attr w:name="ProductID" w:val="300 м"/>
        </w:smartTagPr>
        <w:r w:rsidRPr="00D62A06">
          <w:rPr>
            <w:color w:val="000000" w:themeColor="text1"/>
          </w:rPr>
          <w:t>300 м</w:t>
        </w:r>
      </w:smartTag>
      <w:r w:rsidRPr="00D62A06">
        <w:rPr>
          <w:color w:val="000000" w:themeColor="text1"/>
        </w:rPr>
        <w:t>;</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 xml:space="preserve">- от </w:t>
      </w:r>
      <w:proofErr w:type="spellStart"/>
      <w:r w:rsidRPr="00D62A06">
        <w:rPr>
          <w:color w:val="000000" w:themeColor="text1"/>
        </w:rPr>
        <w:t>шламонакопителей</w:t>
      </w:r>
      <w:proofErr w:type="spellEnd"/>
      <w:r w:rsidRPr="00D62A06">
        <w:rPr>
          <w:color w:val="000000" w:themeColor="text1"/>
        </w:rPr>
        <w:t xml:space="preserve"> - в зависимости от состава и свой</w:t>
      </w:r>
      <w:proofErr w:type="gramStart"/>
      <w:r w:rsidRPr="00D62A06">
        <w:rPr>
          <w:color w:val="000000" w:themeColor="text1"/>
        </w:rPr>
        <w:t>ств шл</w:t>
      </w:r>
      <w:proofErr w:type="gramEnd"/>
      <w:r w:rsidRPr="00D62A06">
        <w:rPr>
          <w:color w:val="000000" w:themeColor="text1"/>
        </w:rPr>
        <w:t xml:space="preserve">ама по согласованию с органами Федеральной службы </w:t>
      </w:r>
      <w:proofErr w:type="spellStart"/>
      <w:r w:rsidRPr="00D62A06">
        <w:rPr>
          <w:color w:val="000000" w:themeColor="text1"/>
        </w:rPr>
        <w:t>Роспотребнадзора</w:t>
      </w:r>
      <w:proofErr w:type="spellEnd"/>
      <w:r w:rsidRPr="00D62A06">
        <w:rPr>
          <w:color w:val="000000" w:themeColor="text1"/>
        </w:rPr>
        <w:t>;</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 xml:space="preserve">- от снеготаялок и </w:t>
      </w:r>
      <w:proofErr w:type="spellStart"/>
      <w:r w:rsidRPr="00D62A06">
        <w:rPr>
          <w:color w:val="000000" w:themeColor="text1"/>
        </w:rPr>
        <w:t>снегосплавных</w:t>
      </w:r>
      <w:proofErr w:type="spellEnd"/>
      <w:r w:rsidRPr="00D62A06">
        <w:rPr>
          <w:color w:val="000000" w:themeColor="text1"/>
        </w:rPr>
        <w:t xml:space="preserve"> пунктов до жилой территории - не менее </w:t>
      </w:r>
      <w:smartTag w:uri="urn:schemas-microsoft-com:office:smarttags" w:element="metricconverter">
        <w:smartTagPr>
          <w:attr w:name="ProductID" w:val="100 м"/>
        </w:smartTagPr>
        <w:r w:rsidRPr="00D62A06">
          <w:rPr>
            <w:color w:val="000000" w:themeColor="text1"/>
          </w:rPr>
          <w:t>100 м</w:t>
        </w:r>
      </w:smartTag>
      <w:r w:rsidRPr="00D62A06">
        <w:rPr>
          <w:color w:val="000000" w:themeColor="text1"/>
        </w:rPr>
        <w:t>.</w:t>
      </w:r>
    </w:p>
    <w:p w:rsidR="00D73BB3"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3.7.</w:t>
      </w:r>
      <w:r>
        <w:rPr>
          <w:color w:val="000000" w:themeColor="text1"/>
        </w:rPr>
        <w:t>99</w:t>
      </w:r>
      <w:r w:rsidRPr="00D62A06">
        <w:rPr>
          <w:color w:val="000000" w:themeColor="text1"/>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D62A06">
          <w:rPr>
            <w:color w:val="000000" w:themeColor="text1"/>
          </w:rPr>
          <w:t>0,25 га</w:t>
        </w:r>
      </w:smartTag>
      <w:r w:rsidRPr="00D62A06">
        <w:rPr>
          <w:color w:val="000000" w:themeColor="text1"/>
        </w:rPr>
        <w:t>.</w:t>
      </w:r>
    </w:p>
    <w:p w:rsidR="00D73BB3" w:rsidRPr="00D62A06" w:rsidRDefault="00D73BB3" w:rsidP="00D73BB3">
      <w:pPr>
        <w:pStyle w:val="a9"/>
        <w:spacing w:before="0" w:beforeAutospacing="0" w:after="0" w:afterAutospacing="0" w:line="276" w:lineRule="auto"/>
        <w:ind w:firstLine="851"/>
        <w:jc w:val="both"/>
        <w:rPr>
          <w:color w:val="000000" w:themeColor="text1"/>
        </w:rPr>
      </w:pPr>
    </w:p>
    <w:p w:rsidR="00D73BB3" w:rsidRPr="00D62A06" w:rsidRDefault="00D73BB3" w:rsidP="00D73BB3">
      <w:pPr>
        <w:pStyle w:val="Default"/>
        <w:ind w:firstLine="851"/>
        <w:jc w:val="right"/>
        <w:rPr>
          <w:rFonts w:ascii="Times New Roman" w:hAnsi="Times New Roman" w:cs="Times New Roman"/>
          <w:color w:val="000000" w:themeColor="text1"/>
        </w:rPr>
      </w:pPr>
      <w:r w:rsidRPr="00D62A06">
        <w:rPr>
          <w:rFonts w:ascii="Times New Roman" w:hAnsi="Times New Roman" w:cs="Times New Roman"/>
          <w:color w:val="000000" w:themeColor="text1"/>
        </w:rPr>
        <w:t xml:space="preserve">Таблица </w:t>
      </w:r>
      <w:r w:rsidR="00782299">
        <w:rPr>
          <w:rFonts w:ascii="Times New Roman" w:hAnsi="Times New Roman" w:cs="Times New Roman"/>
          <w:color w:val="000000" w:themeColor="text1"/>
        </w:rPr>
        <w:t>55</w:t>
      </w:r>
    </w:p>
    <w:p w:rsidR="00D73BB3" w:rsidRPr="00D62A06" w:rsidRDefault="00D73BB3" w:rsidP="00D73BB3">
      <w:pPr>
        <w:pStyle w:val="Default"/>
        <w:ind w:firstLine="851"/>
        <w:jc w:val="both"/>
        <w:rPr>
          <w:rFonts w:ascii="Times New Roman" w:hAnsi="Times New Roman" w:cs="Times New Roman"/>
          <w:color w:val="000000" w:themeColor="text1"/>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1842"/>
        <w:gridCol w:w="1843"/>
        <w:gridCol w:w="1843"/>
      </w:tblGrid>
      <w:tr w:rsidR="00D73BB3" w:rsidRPr="00D62A06" w:rsidTr="00AA2988">
        <w:trPr>
          <w:trHeight w:val="250"/>
        </w:trPr>
        <w:tc>
          <w:tcPr>
            <w:tcW w:w="3085" w:type="dxa"/>
            <w:vMerge w:val="restart"/>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Сооружения для очистки сточных вод</w:t>
            </w:r>
          </w:p>
        </w:tc>
        <w:tc>
          <w:tcPr>
            <w:tcW w:w="6946" w:type="dxa"/>
            <w:gridSpan w:val="4"/>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 xml:space="preserve">Расстояние в </w:t>
            </w:r>
            <w:proofErr w:type="gramStart"/>
            <w:r w:rsidRPr="00D62A06">
              <w:rPr>
                <w:rFonts w:ascii="Times New Roman" w:hAnsi="Times New Roman" w:cs="Times New Roman"/>
                <w:b/>
                <w:color w:val="000000" w:themeColor="text1"/>
                <w:sz w:val="20"/>
                <w:szCs w:val="20"/>
              </w:rPr>
              <w:t>м</w:t>
            </w:r>
            <w:proofErr w:type="gramEnd"/>
            <w:r w:rsidRPr="00D62A06">
              <w:rPr>
                <w:rFonts w:ascii="Times New Roman" w:hAnsi="Times New Roman" w:cs="Times New Roman"/>
                <w:b/>
                <w:color w:val="000000" w:themeColor="text1"/>
                <w:sz w:val="20"/>
                <w:szCs w:val="20"/>
              </w:rPr>
              <w:t xml:space="preserve"> при расчетной производительности очистных сооружений в тыс. м</w:t>
            </w:r>
            <w:r w:rsidRPr="00D62A06">
              <w:rPr>
                <w:rFonts w:ascii="Times New Roman" w:hAnsi="Times New Roman" w:cs="Times New Roman"/>
                <w:b/>
                <w:color w:val="000000" w:themeColor="text1"/>
                <w:sz w:val="20"/>
                <w:szCs w:val="20"/>
                <w:vertAlign w:val="superscript"/>
              </w:rPr>
              <w:t>3</w:t>
            </w:r>
            <w:r w:rsidRPr="00D62A06">
              <w:rPr>
                <w:rFonts w:ascii="Times New Roman" w:hAnsi="Times New Roman" w:cs="Times New Roman"/>
                <w:b/>
                <w:color w:val="000000" w:themeColor="text1"/>
                <w:sz w:val="20"/>
                <w:szCs w:val="20"/>
              </w:rPr>
              <w:t>/ сутки</w:t>
            </w:r>
          </w:p>
        </w:tc>
      </w:tr>
      <w:tr w:rsidR="00D73BB3" w:rsidRPr="00D62A06" w:rsidTr="00AA2988">
        <w:trPr>
          <w:trHeight w:val="110"/>
        </w:trPr>
        <w:tc>
          <w:tcPr>
            <w:tcW w:w="3085" w:type="dxa"/>
            <w:vMerge/>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p>
        </w:tc>
        <w:tc>
          <w:tcPr>
            <w:tcW w:w="1418" w:type="dxa"/>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до 0,2</w:t>
            </w:r>
          </w:p>
        </w:tc>
        <w:tc>
          <w:tcPr>
            <w:tcW w:w="1842" w:type="dxa"/>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более 0,2 до 5,0</w:t>
            </w:r>
          </w:p>
        </w:tc>
        <w:tc>
          <w:tcPr>
            <w:tcW w:w="1843" w:type="dxa"/>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более 5,0 до 50,0</w:t>
            </w:r>
          </w:p>
        </w:tc>
        <w:tc>
          <w:tcPr>
            <w:tcW w:w="1843" w:type="dxa"/>
            <w:shd w:val="clear" w:color="auto" w:fill="EEECE1" w:themeFill="background2"/>
            <w:vAlign w:val="center"/>
          </w:tcPr>
          <w:p w:rsidR="00D73BB3" w:rsidRPr="00D62A06" w:rsidRDefault="00D73BB3" w:rsidP="00AA2988">
            <w:pPr>
              <w:pStyle w:val="Default"/>
              <w:jc w:val="center"/>
              <w:rPr>
                <w:rFonts w:ascii="Times New Roman" w:hAnsi="Times New Roman" w:cs="Times New Roman"/>
                <w:b/>
                <w:color w:val="000000" w:themeColor="text1"/>
                <w:sz w:val="20"/>
                <w:szCs w:val="20"/>
              </w:rPr>
            </w:pPr>
            <w:r w:rsidRPr="00D62A06">
              <w:rPr>
                <w:rFonts w:ascii="Times New Roman" w:hAnsi="Times New Roman" w:cs="Times New Roman"/>
                <w:b/>
                <w:color w:val="000000" w:themeColor="text1"/>
                <w:sz w:val="20"/>
                <w:szCs w:val="20"/>
              </w:rPr>
              <w:t>более 50,0 до 280</w:t>
            </w:r>
          </w:p>
        </w:tc>
      </w:tr>
      <w:tr w:rsidR="00D73BB3" w:rsidRPr="00D62A06" w:rsidTr="00AA2988">
        <w:trPr>
          <w:trHeight w:val="244"/>
        </w:trPr>
        <w:tc>
          <w:tcPr>
            <w:tcW w:w="3085" w:type="dxa"/>
          </w:tcPr>
          <w:p w:rsidR="00D73BB3" w:rsidRPr="00D62A06" w:rsidRDefault="00D73BB3" w:rsidP="00AA2988">
            <w:pPr>
              <w:pStyle w:val="Default"/>
              <w:jc w:val="both"/>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Насосные станции и аварийно-регулирующие резервуары </w:t>
            </w:r>
          </w:p>
        </w:tc>
        <w:tc>
          <w:tcPr>
            <w:tcW w:w="1418"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15</w:t>
            </w:r>
          </w:p>
        </w:tc>
        <w:tc>
          <w:tcPr>
            <w:tcW w:w="1842"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30</w:t>
            </w:r>
          </w:p>
        </w:tc>
      </w:tr>
      <w:tr w:rsidR="00D73BB3" w:rsidRPr="00D62A06" w:rsidTr="00AA2988">
        <w:trPr>
          <w:trHeight w:val="641"/>
        </w:trPr>
        <w:tc>
          <w:tcPr>
            <w:tcW w:w="3085" w:type="dxa"/>
          </w:tcPr>
          <w:p w:rsidR="00D73BB3" w:rsidRPr="00D62A06" w:rsidRDefault="00D73BB3" w:rsidP="00AA2988">
            <w:pPr>
              <w:pStyle w:val="Default"/>
              <w:jc w:val="both"/>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Сооружения для механической и биологической очистки с иловыми площадками для </w:t>
            </w:r>
            <w:proofErr w:type="spellStart"/>
            <w:r w:rsidRPr="00D62A06">
              <w:rPr>
                <w:rFonts w:ascii="Times New Roman" w:hAnsi="Times New Roman" w:cs="Times New Roman"/>
                <w:color w:val="000000" w:themeColor="text1"/>
                <w:sz w:val="20"/>
                <w:szCs w:val="20"/>
              </w:rPr>
              <w:t>сброженных</w:t>
            </w:r>
            <w:proofErr w:type="spellEnd"/>
            <w:r w:rsidRPr="00D62A06">
              <w:rPr>
                <w:rFonts w:ascii="Times New Roman" w:hAnsi="Times New Roman" w:cs="Times New Roman"/>
                <w:color w:val="000000" w:themeColor="text1"/>
                <w:sz w:val="20"/>
                <w:szCs w:val="20"/>
              </w:rPr>
              <w:t xml:space="preserve"> осадков, а также иловые площадки </w:t>
            </w:r>
          </w:p>
        </w:tc>
        <w:tc>
          <w:tcPr>
            <w:tcW w:w="1418"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150</w:t>
            </w:r>
          </w:p>
        </w:tc>
        <w:tc>
          <w:tcPr>
            <w:tcW w:w="1842"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200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400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500</w:t>
            </w:r>
          </w:p>
        </w:tc>
      </w:tr>
      <w:tr w:rsidR="00D73BB3" w:rsidRPr="00D62A06" w:rsidTr="00AA2988">
        <w:trPr>
          <w:trHeight w:val="653"/>
        </w:trPr>
        <w:tc>
          <w:tcPr>
            <w:tcW w:w="3085" w:type="dxa"/>
          </w:tcPr>
          <w:p w:rsidR="00D73BB3" w:rsidRPr="00D62A06" w:rsidRDefault="00D73BB3" w:rsidP="00AA2988">
            <w:pPr>
              <w:pStyle w:val="Default"/>
              <w:jc w:val="both"/>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1418"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100</w:t>
            </w:r>
          </w:p>
        </w:tc>
        <w:tc>
          <w:tcPr>
            <w:tcW w:w="1842"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150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300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400</w:t>
            </w:r>
          </w:p>
        </w:tc>
      </w:tr>
      <w:tr w:rsidR="00D73BB3" w:rsidRPr="00D62A06" w:rsidTr="00AA2988">
        <w:trPr>
          <w:trHeight w:val="273"/>
        </w:trPr>
        <w:tc>
          <w:tcPr>
            <w:tcW w:w="3085" w:type="dxa"/>
          </w:tcPr>
          <w:p w:rsidR="00D73BB3" w:rsidRPr="00D62A06" w:rsidRDefault="00D73BB3" w:rsidP="00AA2988">
            <w:pPr>
              <w:pStyle w:val="Default"/>
              <w:jc w:val="both"/>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Поля: </w:t>
            </w:r>
          </w:p>
          <w:p w:rsidR="00D73BB3" w:rsidRPr="00D62A06" w:rsidRDefault="00D73BB3" w:rsidP="00AA2988">
            <w:pPr>
              <w:pStyle w:val="Default"/>
              <w:jc w:val="both"/>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а) фильтрации </w:t>
            </w:r>
          </w:p>
          <w:p w:rsidR="00D73BB3" w:rsidRPr="00D62A06" w:rsidRDefault="00D73BB3" w:rsidP="00AA2988">
            <w:pPr>
              <w:pStyle w:val="Default"/>
              <w:jc w:val="both"/>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б) орошения </w:t>
            </w:r>
          </w:p>
        </w:tc>
        <w:tc>
          <w:tcPr>
            <w:tcW w:w="1418"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200</w:t>
            </w:r>
          </w:p>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150</w:t>
            </w:r>
          </w:p>
        </w:tc>
        <w:tc>
          <w:tcPr>
            <w:tcW w:w="1842"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300</w:t>
            </w:r>
          </w:p>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200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500</w:t>
            </w:r>
          </w:p>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400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1000</w:t>
            </w:r>
          </w:p>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1000</w:t>
            </w:r>
          </w:p>
        </w:tc>
      </w:tr>
      <w:tr w:rsidR="00D73BB3" w:rsidRPr="00D62A06" w:rsidTr="00AA2988">
        <w:trPr>
          <w:trHeight w:val="110"/>
        </w:trPr>
        <w:tc>
          <w:tcPr>
            <w:tcW w:w="3085" w:type="dxa"/>
          </w:tcPr>
          <w:p w:rsidR="00D73BB3" w:rsidRPr="00D62A06" w:rsidRDefault="00D73BB3" w:rsidP="00AA2988">
            <w:pPr>
              <w:pStyle w:val="Default"/>
              <w:jc w:val="both"/>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 xml:space="preserve">Биологические пруды </w:t>
            </w:r>
          </w:p>
        </w:tc>
        <w:tc>
          <w:tcPr>
            <w:tcW w:w="1418"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200</w:t>
            </w:r>
          </w:p>
        </w:tc>
        <w:tc>
          <w:tcPr>
            <w:tcW w:w="1842"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200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300</w:t>
            </w:r>
          </w:p>
        </w:tc>
        <w:tc>
          <w:tcPr>
            <w:tcW w:w="1843" w:type="dxa"/>
            <w:vAlign w:val="center"/>
          </w:tcPr>
          <w:p w:rsidR="00D73BB3" w:rsidRPr="00D62A06" w:rsidRDefault="00D73BB3" w:rsidP="00AA2988">
            <w:pPr>
              <w:pStyle w:val="Default"/>
              <w:jc w:val="center"/>
              <w:rPr>
                <w:rFonts w:ascii="Times New Roman" w:hAnsi="Times New Roman" w:cs="Times New Roman"/>
                <w:color w:val="000000" w:themeColor="text1"/>
                <w:sz w:val="20"/>
                <w:szCs w:val="20"/>
              </w:rPr>
            </w:pPr>
            <w:r w:rsidRPr="00D62A06">
              <w:rPr>
                <w:rFonts w:ascii="Times New Roman" w:hAnsi="Times New Roman" w:cs="Times New Roman"/>
                <w:color w:val="000000" w:themeColor="text1"/>
                <w:sz w:val="20"/>
                <w:szCs w:val="20"/>
              </w:rPr>
              <w:t>300</w:t>
            </w:r>
          </w:p>
        </w:tc>
      </w:tr>
    </w:tbl>
    <w:p w:rsidR="00D73BB3" w:rsidRPr="00D62A06" w:rsidRDefault="00D73BB3" w:rsidP="00D73BB3">
      <w:pPr>
        <w:pStyle w:val="a9"/>
        <w:spacing w:before="0" w:beforeAutospacing="0" w:after="0" w:afterAutospacing="0"/>
        <w:ind w:firstLine="851"/>
        <w:jc w:val="both"/>
        <w:rPr>
          <w:color w:val="000000" w:themeColor="text1"/>
          <w:sz w:val="20"/>
        </w:rPr>
      </w:pPr>
      <w:r w:rsidRPr="00D62A06">
        <w:rPr>
          <w:color w:val="000000" w:themeColor="text1"/>
          <w:sz w:val="20"/>
        </w:rPr>
        <w:t>Примечания:</w:t>
      </w:r>
    </w:p>
    <w:p w:rsidR="00D73BB3" w:rsidRPr="00D62A06" w:rsidRDefault="00D73BB3" w:rsidP="00D73BB3">
      <w:pPr>
        <w:pStyle w:val="a9"/>
        <w:spacing w:before="0" w:beforeAutospacing="0" w:after="0" w:afterAutospacing="0"/>
        <w:ind w:firstLine="851"/>
        <w:jc w:val="both"/>
        <w:rPr>
          <w:color w:val="000000" w:themeColor="text1"/>
          <w:sz w:val="20"/>
        </w:rPr>
      </w:pPr>
      <w:r w:rsidRPr="00D62A06">
        <w:rPr>
          <w:color w:val="000000" w:themeColor="text1"/>
          <w:sz w:val="20"/>
        </w:rPr>
        <w:t>1. СЗЗ канализационных очистных сооружений производительностью более 280 тыс. м</w:t>
      </w:r>
      <w:r w:rsidRPr="00D62A06">
        <w:rPr>
          <w:color w:val="000000" w:themeColor="text1"/>
          <w:sz w:val="20"/>
          <w:vertAlign w:val="superscript"/>
        </w:rPr>
        <w:t>3</w:t>
      </w:r>
      <w:r w:rsidRPr="00D62A06">
        <w:rPr>
          <w:color w:val="000000" w:themeColor="text1"/>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D73BB3" w:rsidRPr="00D62A06" w:rsidRDefault="00D73BB3" w:rsidP="00D73BB3">
      <w:pPr>
        <w:pStyle w:val="a9"/>
        <w:spacing w:before="0" w:beforeAutospacing="0" w:after="0" w:afterAutospacing="0"/>
        <w:ind w:firstLine="851"/>
        <w:jc w:val="both"/>
        <w:rPr>
          <w:color w:val="000000" w:themeColor="text1"/>
          <w:sz w:val="20"/>
        </w:rPr>
      </w:pPr>
      <w:r w:rsidRPr="00D62A06">
        <w:rPr>
          <w:color w:val="000000" w:themeColor="text1"/>
          <w:sz w:val="20"/>
        </w:rPr>
        <w:t>2. При отсутствии иловых площадок на территории очистных сооружений производительностью свыше 0,2 тыс. м</w:t>
      </w:r>
      <w:r w:rsidRPr="00D62A06">
        <w:rPr>
          <w:color w:val="000000" w:themeColor="text1"/>
          <w:sz w:val="20"/>
          <w:vertAlign w:val="superscript"/>
        </w:rPr>
        <w:t>3</w:t>
      </w:r>
      <w:r w:rsidRPr="00D62A06">
        <w:rPr>
          <w:color w:val="000000" w:themeColor="text1"/>
          <w:sz w:val="20"/>
        </w:rPr>
        <w:t>/</w:t>
      </w:r>
      <w:proofErr w:type="spellStart"/>
      <w:r w:rsidRPr="00D62A06">
        <w:rPr>
          <w:color w:val="000000" w:themeColor="text1"/>
          <w:sz w:val="20"/>
        </w:rPr>
        <w:t>сут</w:t>
      </w:r>
      <w:proofErr w:type="spellEnd"/>
      <w:r w:rsidRPr="00D62A06">
        <w:rPr>
          <w:color w:val="000000" w:themeColor="text1"/>
          <w:sz w:val="20"/>
        </w:rPr>
        <w:t xml:space="preserve"> размер зоны следует сокращать на 30%.</w:t>
      </w:r>
    </w:p>
    <w:p w:rsidR="00D73BB3" w:rsidRPr="00D62A06" w:rsidRDefault="00D73BB3" w:rsidP="00D73BB3">
      <w:pPr>
        <w:pStyle w:val="a9"/>
        <w:spacing w:before="0" w:beforeAutospacing="0" w:after="0" w:afterAutospacing="0"/>
        <w:ind w:firstLine="851"/>
        <w:jc w:val="both"/>
        <w:rPr>
          <w:color w:val="000000" w:themeColor="text1"/>
          <w:sz w:val="20"/>
        </w:rPr>
      </w:pPr>
      <w:r w:rsidRPr="00D62A06">
        <w:rPr>
          <w:color w:val="000000" w:themeColor="text1"/>
          <w:sz w:val="20"/>
        </w:rPr>
        <w:t xml:space="preserve">3. Для полей фильтрации площадью до </w:t>
      </w:r>
      <w:smartTag w:uri="urn:schemas-microsoft-com:office:smarttags" w:element="metricconverter">
        <w:smartTagPr>
          <w:attr w:name="ProductID" w:val="0,5 га"/>
        </w:smartTagPr>
        <w:r w:rsidRPr="00D62A06">
          <w:rPr>
            <w:color w:val="000000" w:themeColor="text1"/>
            <w:sz w:val="20"/>
          </w:rPr>
          <w:t>0,5 га</w:t>
        </w:r>
      </w:smartTag>
      <w:r w:rsidRPr="00D62A06">
        <w:rPr>
          <w:color w:val="000000" w:themeColor="text1"/>
          <w:sz w:val="20"/>
        </w:rPr>
        <w:t xml:space="preserve">, для полей орошения коммунального типа площадью до </w:t>
      </w:r>
      <w:smartTag w:uri="urn:schemas-microsoft-com:office:smarttags" w:element="metricconverter">
        <w:smartTagPr>
          <w:attr w:name="ProductID" w:val="1,0 га"/>
        </w:smartTagPr>
        <w:r w:rsidRPr="00D62A06">
          <w:rPr>
            <w:color w:val="000000" w:themeColor="text1"/>
            <w:sz w:val="20"/>
          </w:rPr>
          <w:t>1,0 га</w:t>
        </w:r>
      </w:smartTag>
      <w:r w:rsidRPr="00D62A06">
        <w:rPr>
          <w:color w:val="000000" w:themeColor="text1"/>
          <w:sz w:val="20"/>
        </w:rPr>
        <w:t>, для сооружений механической и биологической очистки сточных вод производительностью до 50 м</w:t>
      </w:r>
      <w:r w:rsidRPr="00D62A06">
        <w:rPr>
          <w:color w:val="000000" w:themeColor="text1"/>
          <w:sz w:val="20"/>
          <w:vertAlign w:val="superscript"/>
        </w:rPr>
        <w:t>3</w:t>
      </w:r>
      <w:r w:rsidRPr="00D62A06">
        <w:rPr>
          <w:color w:val="000000" w:themeColor="text1"/>
          <w:sz w:val="20"/>
        </w:rPr>
        <w:t xml:space="preserve">/сутки СЗЗ следует принимать размером </w:t>
      </w:r>
      <w:smartTag w:uri="urn:schemas-microsoft-com:office:smarttags" w:element="metricconverter">
        <w:smartTagPr>
          <w:attr w:name="ProductID" w:val="100 м"/>
        </w:smartTagPr>
        <w:r w:rsidRPr="00D62A06">
          <w:rPr>
            <w:color w:val="000000" w:themeColor="text1"/>
            <w:sz w:val="20"/>
          </w:rPr>
          <w:t>100 м</w:t>
        </w:r>
      </w:smartTag>
      <w:r w:rsidRPr="00D62A06">
        <w:rPr>
          <w:color w:val="000000" w:themeColor="text1"/>
          <w:sz w:val="20"/>
        </w:rPr>
        <w:t>.</w:t>
      </w:r>
    </w:p>
    <w:p w:rsidR="00D73BB3" w:rsidRPr="00D62A06" w:rsidRDefault="00D73BB3" w:rsidP="00D73BB3">
      <w:pPr>
        <w:pStyle w:val="a9"/>
        <w:spacing w:before="0" w:beforeAutospacing="0" w:after="0" w:afterAutospacing="0"/>
        <w:ind w:firstLine="851"/>
        <w:jc w:val="both"/>
        <w:rPr>
          <w:color w:val="000000" w:themeColor="text1"/>
          <w:sz w:val="20"/>
        </w:rPr>
      </w:pPr>
      <w:r w:rsidRPr="00D62A06">
        <w:rPr>
          <w:color w:val="000000" w:themeColor="text1"/>
          <w:sz w:val="20"/>
        </w:rPr>
        <w:t>4. Для полей подземной фильтрации пропускной способностью до 15 м</w:t>
      </w:r>
      <w:r w:rsidRPr="00D62A06">
        <w:rPr>
          <w:color w:val="000000" w:themeColor="text1"/>
          <w:sz w:val="20"/>
          <w:vertAlign w:val="superscript"/>
        </w:rPr>
        <w:t>3</w:t>
      </w:r>
      <w:r w:rsidRPr="00D62A06">
        <w:rPr>
          <w:color w:val="000000" w:themeColor="text1"/>
          <w:sz w:val="20"/>
        </w:rPr>
        <w:t xml:space="preserve">/сутки СЗЗ следует принимать размером </w:t>
      </w:r>
      <w:smartTag w:uri="urn:schemas-microsoft-com:office:smarttags" w:element="metricconverter">
        <w:smartTagPr>
          <w:attr w:name="ProductID" w:val="50 м"/>
        </w:smartTagPr>
        <w:r w:rsidRPr="00D62A06">
          <w:rPr>
            <w:color w:val="000000" w:themeColor="text1"/>
            <w:sz w:val="20"/>
          </w:rPr>
          <w:t>50 м</w:t>
        </w:r>
      </w:smartTag>
      <w:r w:rsidRPr="00D62A06">
        <w:rPr>
          <w:color w:val="000000" w:themeColor="text1"/>
          <w:sz w:val="20"/>
        </w:rPr>
        <w:t>.</w:t>
      </w:r>
    </w:p>
    <w:p w:rsidR="00D73BB3" w:rsidRPr="00D62A06" w:rsidRDefault="00D73BB3" w:rsidP="00D73BB3">
      <w:pPr>
        <w:pStyle w:val="a9"/>
        <w:spacing w:before="0" w:beforeAutospacing="0" w:after="0" w:afterAutospacing="0"/>
        <w:ind w:firstLine="851"/>
        <w:jc w:val="both"/>
        <w:rPr>
          <w:color w:val="000000" w:themeColor="text1"/>
          <w:sz w:val="20"/>
        </w:rPr>
      </w:pPr>
      <w:r w:rsidRPr="00D62A06">
        <w:rPr>
          <w:color w:val="000000" w:themeColor="text1"/>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D62A06">
        <w:rPr>
          <w:color w:val="000000" w:themeColor="text1"/>
          <w:sz w:val="20"/>
          <w:vertAlign w:val="superscript"/>
        </w:rPr>
        <w:t>3</w:t>
      </w:r>
      <w:r w:rsidRPr="00D62A06">
        <w:rPr>
          <w:color w:val="000000" w:themeColor="text1"/>
          <w:sz w:val="20"/>
        </w:rPr>
        <w:t>/</w:t>
      </w:r>
      <w:proofErr w:type="spellStart"/>
      <w:r w:rsidRPr="00D62A06">
        <w:rPr>
          <w:color w:val="000000" w:themeColor="text1"/>
          <w:sz w:val="20"/>
        </w:rPr>
        <w:t>сут</w:t>
      </w:r>
      <w:proofErr w:type="spellEnd"/>
      <w:r w:rsidRPr="00D62A06">
        <w:rPr>
          <w:color w:val="000000" w:themeColor="text1"/>
          <w:sz w:val="20"/>
        </w:rPr>
        <w:t xml:space="preserve"> - </w:t>
      </w:r>
      <w:smartTag w:uri="urn:schemas-microsoft-com:office:smarttags" w:element="metricconverter">
        <w:smartTagPr>
          <w:attr w:name="ProductID" w:val="50 м"/>
        </w:smartTagPr>
        <w:r w:rsidRPr="00D62A06">
          <w:rPr>
            <w:color w:val="000000" w:themeColor="text1"/>
            <w:sz w:val="20"/>
          </w:rPr>
          <w:t>50 м</w:t>
        </w:r>
      </w:smartTag>
      <w:r w:rsidRPr="00D62A06">
        <w:rPr>
          <w:color w:val="000000" w:themeColor="text1"/>
          <w:sz w:val="20"/>
        </w:rPr>
        <w:t>.</w:t>
      </w:r>
    </w:p>
    <w:p w:rsidR="00D73BB3" w:rsidRPr="00D62A06" w:rsidRDefault="00D73BB3" w:rsidP="00D73BB3">
      <w:pPr>
        <w:pStyle w:val="a9"/>
        <w:spacing w:before="0" w:beforeAutospacing="0" w:after="0" w:afterAutospacing="0"/>
        <w:ind w:firstLine="851"/>
        <w:jc w:val="both"/>
        <w:rPr>
          <w:color w:val="000000" w:themeColor="text1"/>
          <w:sz w:val="20"/>
        </w:rPr>
      </w:pPr>
      <w:r w:rsidRPr="00D62A06">
        <w:rPr>
          <w:color w:val="000000" w:themeColor="text1"/>
          <w:sz w:val="20"/>
        </w:rPr>
        <w:t>6 СЗЗ от очистных сооружений поверхностного стока открытого типа до жилой территории следует принимать 100 м, закрытого типа - 50 м.</w:t>
      </w:r>
    </w:p>
    <w:p w:rsidR="00D73BB3" w:rsidRPr="00D62A06" w:rsidRDefault="00D73BB3" w:rsidP="00D73BB3">
      <w:pPr>
        <w:pStyle w:val="a9"/>
        <w:spacing w:before="0" w:beforeAutospacing="0" w:after="0" w:afterAutospacing="0"/>
        <w:ind w:firstLine="851"/>
        <w:jc w:val="both"/>
        <w:rPr>
          <w:color w:val="000000" w:themeColor="text1"/>
          <w:sz w:val="20"/>
        </w:rPr>
      </w:pPr>
      <w:r>
        <w:rPr>
          <w:color w:val="000000" w:themeColor="text1"/>
          <w:sz w:val="20"/>
        </w:rPr>
        <w:lastRenderedPageBreak/>
        <w:t>7 СЗЗ</w:t>
      </w:r>
      <w:r w:rsidRPr="00D62A06">
        <w:rPr>
          <w:color w:val="000000" w:themeColor="text1"/>
          <w:sz w:val="20"/>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D73BB3" w:rsidRPr="009B0873" w:rsidRDefault="00D73BB3" w:rsidP="00D73BB3">
      <w:pPr>
        <w:pStyle w:val="a9"/>
        <w:spacing w:before="0" w:beforeAutospacing="0" w:after="0" w:afterAutospacing="0"/>
        <w:ind w:firstLine="851"/>
        <w:jc w:val="both"/>
        <w:rPr>
          <w:color w:val="000000" w:themeColor="text1"/>
          <w:highlight w:val="yellow"/>
        </w:rPr>
      </w:pP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3.7.1</w:t>
      </w:r>
      <w:r>
        <w:rPr>
          <w:color w:val="000000" w:themeColor="text1"/>
        </w:rPr>
        <w:t>00</w:t>
      </w:r>
      <w:r w:rsidRPr="00D62A06">
        <w:rPr>
          <w:color w:val="000000" w:themeColor="text1"/>
        </w:rPr>
        <w:t xml:space="preserve">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3.7.1</w:t>
      </w:r>
      <w:r>
        <w:rPr>
          <w:color w:val="000000" w:themeColor="text1"/>
        </w:rPr>
        <w:t>01</w:t>
      </w:r>
      <w:r w:rsidRPr="00D62A06">
        <w:rPr>
          <w:color w:val="000000" w:themeColor="text1"/>
        </w:rPr>
        <w:t xml:space="preserve">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3.7.1</w:t>
      </w:r>
      <w:r>
        <w:rPr>
          <w:color w:val="000000" w:themeColor="text1"/>
        </w:rPr>
        <w:t>02</w:t>
      </w:r>
      <w:proofErr w:type="gramStart"/>
      <w:r w:rsidRPr="00D62A06">
        <w:rPr>
          <w:color w:val="000000" w:themeColor="text1"/>
        </w:rPr>
        <w:t xml:space="preserve"> Д</w:t>
      </w:r>
      <w:proofErr w:type="gramEnd"/>
      <w:r w:rsidRPr="00D62A06">
        <w:rPr>
          <w:color w:val="000000" w:themeColor="text1"/>
        </w:rPr>
        <w:t>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D73BB3" w:rsidRPr="00D62A06"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D73BB3" w:rsidRPr="001B30BC" w:rsidRDefault="00D73BB3" w:rsidP="00D73BB3">
      <w:pPr>
        <w:pStyle w:val="a9"/>
        <w:spacing w:before="0" w:beforeAutospacing="0" w:after="0" w:afterAutospacing="0" w:line="276" w:lineRule="auto"/>
        <w:ind w:firstLine="851"/>
        <w:jc w:val="both"/>
        <w:rPr>
          <w:color w:val="000000" w:themeColor="text1"/>
        </w:rPr>
      </w:pPr>
      <w:r w:rsidRPr="00D62A06">
        <w:rPr>
          <w:color w:val="000000" w:themeColor="text1"/>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62A06">
        <w:rPr>
          <w:color w:val="000000" w:themeColor="text1"/>
        </w:rPr>
        <w:t>неутилизируемых</w:t>
      </w:r>
      <w:proofErr w:type="spellEnd"/>
      <w:r w:rsidRPr="00D62A06">
        <w:rPr>
          <w:color w:val="000000" w:themeColor="text1"/>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103</w:t>
      </w:r>
      <w:r w:rsidRPr="001B30BC">
        <w:rPr>
          <w:spacing w:val="2"/>
        </w:rPr>
        <w:t xml:space="preserve"> Отвод поверхностных вод должен осуществляться в соответствии с требованиями СанПиН 2.1.5.980-00.</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Выпуски в водные объекты следует размещать в местах с повышенной турбулентностью потока (сужениях, протоках, порогах и прочих).</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В водоемы, предназначенные для купания, возможен сброс поверхностных сточных вод при условии их глубокой очистки.</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104</w:t>
      </w:r>
      <w:proofErr w:type="gramStart"/>
      <w:r w:rsidRPr="001B30BC">
        <w:rPr>
          <w:spacing w:val="2"/>
        </w:rPr>
        <w:t xml:space="preserve"> В</w:t>
      </w:r>
      <w:proofErr w:type="gramEnd"/>
      <w:r w:rsidRPr="001B30BC">
        <w:rPr>
          <w:spacing w:val="2"/>
        </w:rPr>
        <w:t xml:space="preserve">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Открытая дождевая канализация состоит из лотков и канав с искусственной или естественной одеждой и выпусков упрощенных конструкций.</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7.105</w:t>
      </w:r>
      <w:proofErr w:type="gramStart"/>
      <w:r w:rsidRPr="001B30BC">
        <w:rPr>
          <w:spacing w:val="2"/>
        </w:rPr>
        <w:t xml:space="preserve"> В</w:t>
      </w:r>
      <w:proofErr w:type="gramEnd"/>
      <w:r w:rsidRPr="001B30BC">
        <w:rPr>
          <w:spacing w:val="2"/>
        </w:rPr>
        <w:t xml:space="preserve"> открытой дождевой сети наименьшие уклоны следует принимать в процентах:</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для лотков проезжей части:</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lastRenderedPageBreak/>
        <w:t>при асфальтобетонном покрытии - 0,003;</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при брусчатом или щебеночном покрытии - 0,004;</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при булыжной мостовой - 0,005;</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для отдельных лотков и кюветов - 0,005;</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для водоотводных канав - 0,003;</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присоединения от дождеприемников - 0,02.</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106</w:t>
      </w:r>
      <w:r w:rsidRPr="001B30BC">
        <w:rPr>
          <w:spacing w:val="2"/>
        </w:rPr>
        <w:t xml:space="preserve"> Дождеприемники следует предусматривать:</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на затяжных участках спусков (подъемов);</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на перекрестках и пешеходных переходах со стороны притока поверхностных вод;</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в пониженных местах в конце затяжных участков спусков;</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в пониженных местах при пилообразном профиле лотков улиц;</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в местах улиц, дворовых и парковых территорий, не имеющих стока поверхностных вод.</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107</w:t>
      </w:r>
      <w:proofErr w:type="gramStart"/>
      <w:r w:rsidRPr="001B30BC">
        <w:rPr>
          <w:spacing w:val="2"/>
        </w:rPr>
        <w:t xml:space="preserve"> Н</w:t>
      </w:r>
      <w:proofErr w:type="gramEnd"/>
      <w:r w:rsidRPr="001B30BC">
        <w:rPr>
          <w:spacing w:val="2"/>
        </w:rPr>
        <w:t>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proofErr w:type="gramStart"/>
      <w:r w:rsidRPr="001B30BC">
        <w:rPr>
          <w:spacing w:val="2"/>
        </w:rPr>
        <w:t>3.</w:t>
      </w:r>
      <w:r>
        <w:rPr>
          <w:spacing w:val="2"/>
        </w:rPr>
        <w:t>7</w:t>
      </w:r>
      <w:r w:rsidRPr="001B30BC">
        <w:rPr>
          <w:spacing w:val="2"/>
        </w:rPr>
        <w:t>.</w:t>
      </w:r>
      <w:r>
        <w:rPr>
          <w:spacing w:val="2"/>
        </w:rPr>
        <w:t>108</w:t>
      </w:r>
      <w:r w:rsidRPr="001B30BC">
        <w:rPr>
          <w:spacing w:val="2"/>
        </w:rPr>
        <w:t xml:space="preserve">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109</w:t>
      </w:r>
      <w:r w:rsidRPr="001B30BC">
        <w:rPr>
          <w:spacing w:val="2"/>
        </w:rPr>
        <w:t xml:space="preserve">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 xml:space="preserve">Смесь поверхностных вод с бытовыми и производственными сточными водами при </w:t>
      </w:r>
      <w:proofErr w:type="spellStart"/>
      <w:r w:rsidRPr="001B30BC">
        <w:rPr>
          <w:spacing w:val="2"/>
        </w:rPr>
        <w:t>полураздельной</w:t>
      </w:r>
      <w:proofErr w:type="spellEnd"/>
      <w:r w:rsidRPr="001B30BC">
        <w:rPr>
          <w:spacing w:val="2"/>
        </w:rPr>
        <w:t xml:space="preserve"> системе канализации следует очищать по полной схеме очистки, принятой для городских сточных вод.</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110</w:t>
      </w:r>
      <w:r w:rsidRPr="001B30BC">
        <w:rPr>
          <w:spacing w:val="2"/>
        </w:rPr>
        <w:t xml:space="preserve">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111</w:t>
      </w:r>
      <w:r w:rsidRPr="001B30BC">
        <w:rPr>
          <w:spacing w:val="2"/>
        </w:rPr>
        <w:t xml:space="preserve">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1B30BC">
        <w:rPr>
          <w:spacing w:val="2"/>
        </w:rPr>
        <w:t>от</w:t>
      </w:r>
      <w:proofErr w:type="gramEnd"/>
      <w:r w:rsidRPr="001B30BC">
        <w:rPr>
          <w:spacing w:val="2"/>
        </w:rPr>
        <w:t xml:space="preserve"> селитебной.</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w:t>
      </w:r>
      <w:r w:rsidRPr="001B30BC">
        <w:rPr>
          <w:spacing w:val="2"/>
        </w:rPr>
        <w:lastRenderedPageBreak/>
        <w:t xml:space="preserve">коммуникаций. Поступление в </w:t>
      </w:r>
      <w:proofErr w:type="spellStart"/>
      <w:r w:rsidRPr="001B30BC">
        <w:rPr>
          <w:spacing w:val="2"/>
        </w:rPr>
        <w:t>дождеприемные</w:t>
      </w:r>
      <w:proofErr w:type="spellEnd"/>
      <w:r w:rsidRPr="001B30BC">
        <w:rPr>
          <w:spacing w:val="2"/>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w:t>
      </w:r>
      <w:proofErr w:type="gramStart"/>
      <w:r w:rsidRPr="001B30BC">
        <w:rPr>
          <w:spacing w:val="2"/>
        </w:rPr>
        <w:t>органами</w:t>
      </w:r>
      <w:proofErr w:type="gramEnd"/>
      <w:r w:rsidRPr="001B30BC">
        <w:rPr>
          <w:spacing w:val="2"/>
        </w:rPr>
        <w:t xml:space="preserve"> возможно использовать эти воды для подпитки декоративных водоемов с подачей по отдельно прокладываемому трубопроводу.</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112</w:t>
      </w:r>
      <w:r w:rsidRPr="001B30BC">
        <w:rPr>
          <w:spacing w:val="2"/>
        </w:rPr>
        <w:t xml:space="preserve">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113</w:t>
      </w:r>
      <w:r w:rsidRPr="001B30BC">
        <w:rPr>
          <w:spacing w:val="2"/>
        </w:rPr>
        <w:t xml:space="preserve">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Примечание. В водоемы, предназначенные для купания, возможен сброс поверхностных сточных вод только при условии их глубокой очистки.</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114</w:t>
      </w:r>
      <w:proofErr w:type="gramStart"/>
      <w:r w:rsidRPr="001B30BC">
        <w:rPr>
          <w:spacing w:val="2"/>
        </w:rPr>
        <w:t xml:space="preserve"> Д</w:t>
      </w:r>
      <w:proofErr w:type="gramEnd"/>
      <w:r w:rsidRPr="001B30BC">
        <w:rPr>
          <w:spacing w:val="2"/>
        </w:rPr>
        <w:t>ля определения размеров отводящих труб и водосточных канат 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115</w:t>
      </w:r>
      <w:r w:rsidRPr="001B30BC">
        <w:rPr>
          <w:spacing w:val="2"/>
        </w:rPr>
        <w:t xml:space="preserve">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D73BB3" w:rsidRPr="001B30BC" w:rsidRDefault="00D73BB3" w:rsidP="00D73BB3">
      <w:pPr>
        <w:pStyle w:val="a9"/>
        <w:shd w:val="clear" w:color="auto" w:fill="FFFFFF"/>
        <w:spacing w:before="0" w:beforeAutospacing="0" w:after="0" w:afterAutospacing="0" w:line="276" w:lineRule="auto"/>
        <w:ind w:firstLine="851"/>
        <w:jc w:val="both"/>
        <w:rPr>
          <w:spacing w:val="2"/>
        </w:rPr>
      </w:pPr>
      <w:r w:rsidRPr="001B30BC">
        <w:rPr>
          <w:spacing w:val="2"/>
        </w:rPr>
        <w:t>3.</w:t>
      </w:r>
      <w:r>
        <w:rPr>
          <w:spacing w:val="2"/>
        </w:rPr>
        <w:t>7</w:t>
      </w:r>
      <w:r w:rsidRPr="001B30BC">
        <w:rPr>
          <w:spacing w:val="2"/>
        </w:rPr>
        <w:t>.</w:t>
      </w:r>
      <w:r>
        <w:rPr>
          <w:spacing w:val="2"/>
        </w:rPr>
        <w:t>116</w:t>
      </w:r>
      <w:r w:rsidRPr="001B30BC">
        <w:rPr>
          <w:spacing w:val="2"/>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495BAA" w:rsidRPr="00227491" w:rsidRDefault="00495BAA" w:rsidP="00495BAA">
      <w:pPr>
        <w:pStyle w:val="af0"/>
        <w:shd w:val="clear" w:color="auto" w:fill="FFFFFF"/>
        <w:spacing w:after="0"/>
        <w:ind w:left="360"/>
        <w:jc w:val="both"/>
        <w:textAlignment w:val="baseline"/>
        <w:rPr>
          <w:rFonts w:ascii="Times New Roman" w:eastAsia="Times New Roman" w:hAnsi="Times New Roman" w:cs="Times New Roman"/>
          <w:b/>
          <w:spacing w:val="2"/>
          <w:sz w:val="24"/>
          <w:szCs w:val="24"/>
          <w:highlight w:val="yellow"/>
          <w:lang w:eastAsia="ru-RU"/>
        </w:rPr>
      </w:pPr>
    </w:p>
    <w:p w:rsidR="00495BAA" w:rsidRPr="009D0CF1" w:rsidRDefault="00495BAA" w:rsidP="0033482F">
      <w:pPr>
        <w:pStyle w:val="2"/>
        <w:jc w:val="center"/>
        <w:rPr>
          <w:rFonts w:ascii="Times New Roman" w:eastAsia="Times New Roman" w:hAnsi="Times New Roman" w:cs="Times New Roman"/>
          <w:color w:val="auto"/>
          <w:spacing w:val="2"/>
          <w:sz w:val="24"/>
          <w:szCs w:val="24"/>
          <w:lang w:eastAsia="ru-RU"/>
        </w:rPr>
      </w:pPr>
      <w:bookmarkStart w:id="50" w:name="_Toc416792714"/>
      <w:r w:rsidRPr="009D0CF1">
        <w:rPr>
          <w:rFonts w:ascii="Times New Roman" w:eastAsia="Times New Roman" w:hAnsi="Times New Roman" w:cs="Times New Roman"/>
          <w:color w:val="auto"/>
          <w:spacing w:val="2"/>
          <w:sz w:val="24"/>
          <w:szCs w:val="24"/>
          <w:lang w:eastAsia="ru-RU"/>
        </w:rPr>
        <w:t>3.</w:t>
      </w:r>
      <w:r w:rsidR="00565957" w:rsidRPr="009D0CF1">
        <w:rPr>
          <w:rFonts w:ascii="Times New Roman" w:eastAsia="Times New Roman" w:hAnsi="Times New Roman" w:cs="Times New Roman"/>
          <w:color w:val="auto"/>
          <w:spacing w:val="2"/>
          <w:sz w:val="24"/>
          <w:szCs w:val="24"/>
          <w:lang w:eastAsia="ru-RU"/>
        </w:rPr>
        <w:t>8</w:t>
      </w:r>
      <w:r w:rsidRPr="009D0CF1">
        <w:rPr>
          <w:rFonts w:ascii="Times New Roman" w:eastAsia="Times New Roman" w:hAnsi="Times New Roman" w:cs="Times New Roman"/>
          <w:color w:val="auto"/>
          <w:spacing w:val="2"/>
          <w:sz w:val="24"/>
          <w:szCs w:val="24"/>
          <w:lang w:eastAsia="ru-RU"/>
        </w:rPr>
        <w:t xml:space="preserve">. </w:t>
      </w:r>
      <w:r w:rsidR="00EC5FC6" w:rsidRPr="009D0CF1">
        <w:rPr>
          <w:rFonts w:ascii="Times New Roman" w:eastAsia="Times New Roman" w:hAnsi="Times New Roman" w:cs="Times New Roman"/>
          <w:color w:val="auto"/>
          <w:spacing w:val="2"/>
          <w:sz w:val="24"/>
          <w:szCs w:val="24"/>
          <w:lang w:eastAsia="ru-RU"/>
        </w:rPr>
        <w:t>Объекты производственного назначения</w:t>
      </w:r>
      <w:bookmarkEnd w:id="50"/>
    </w:p>
    <w:p w:rsidR="00D22411" w:rsidRPr="009D0CF1" w:rsidRDefault="00D22411"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9D0CF1"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9D0CF1">
        <w:rPr>
          <w:rFonts w:ascii="Times New Roman" w:eastAsia="Times New Roman" w:hAnsi="Times New Roman" w:cs="Times New Roman"/>
          <w:spacing w:val="2"/>
          <w:sz w:val="24"/>
          <w:szCs w:val="24"/>
          <w:lang w:eastAsia="ru-RU"/>
        </w:rPr>
        <w:t>3.</w:t>
      </w:r>
      <w:r w:rsidR="00435A09" w:rsidRPr="009D0CF1">
        <w:rPr>
          <w:rFonts w:ascii="Times New Roman" w:eastAsia="Times New Roman" w:hAnsi="Times New Roman" w:cs="Times New Roman"/>
          <w:spacing w:val="2"/>
          <w:sz w:val="24"/>
          <w:szCs w:val="24"/>
          <w:lang w:eastAsia="ru-RU"/>
        </w:rPr>
        <w:t>8</w:t>
      </w:r>
      <w:r w:rsidRPr="009D0CF1">
        <w:rPr>
          <w:rFonts w:ascii="Times New Roman" w:eastAsia="Times New Roman" w:hAnsi="Times New Roman" w:cs="Times New Roman"/>
          <w:spacing w:val="2"/>
          <w:sz w:val="24"/>
          <w:szCs w:val="24"/>
          <w:lang w:eastAsia="ru-RU"/>
        </w:rPr>
        <w:t>.</w:t>
      </w:r>
      <w:r w:rsidR="00435A09" w:rsidRPr="009D0CF1">
        <w:rPr>
          <w:rFonts w:ascii="Times New Roman" w:eastAsia="Times New Roman" w:hAnsi="Times New Roman" w:cs="Times New Roman"/>
          <w:spacing w:val="2"/>
          <w:sz w:val="24"/>
          <w:szCs w:val="24"/>
          <w:lang w:eastAsia="ru-RU"/>
        </w:rPr>
        <w:t>1</w:t>
      </w:r>
      <w:proofErr w:type="gramStart"/>
      <w:r w:rsidRPr="009D0CF1">
        <w:rPr>
          <w:rFonts w:ascii="Times New Roman" w:eastAsia="Times New Roman" w:hAnsi="Times New Roman" w:cs="Times New Roman"/>
          <w:spacing w:val="2"/>
          <w:sz w:val="24"/>
          <w:szCs w:val="24"/>
          <w:lang w:eastAsia="ru-RU"/>
        </w:rPr>
        <w:t xml:space="preserve"> Д</w:t>
      </w:r>
      <w:proofErr w:type="gramEnd"/>
      <w:r w:rsidRPr="009D0CF1">
        <w:rPr>
          <w:rFonts w:ascii="Times New Roman" w:eastAsia="Times New Roman" w:hAnsi="Times New Roman" w:cs="Times New Roman"/>
          <w:spacing w:val="2"/>
          <w:sz w:val="24"/>
          <w:szCs w:val="24"/>
          <w:lang w:eastAsia="ru-RU"/>
        </w:rPr>
        <w:t>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495BAA" w:rsidRPr="009D0CF1"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9D0CF1">
        <w:rPr>
          <w:rFonts w:ascii="Times New Roman" w:eastAsia="Times New Roman" w:hAnsi="Times New Roman" w:cs="Times New Roman"/>
          <w:spacing w:val="2"/>
          <w:sz w:val="24"/>
          <w:szCs w:val="24"/>
          <w:lang w:eastAsia="ru-RU"/>
        </w:rPr>
        <w:t>3.</w:t>
      </w:r>
      <w:r w:rsidR="00435A09" w:rsidRPr="009D0CF1">
        <w:rPr>
          <w:rFonts w:ascii="Times New Roman" w:eastAsia="Times New Roman" w:hAnsi="Times New Roman" w:cs="Times New Roman"/>
          <w:spacing w:val="2"/>
          <w:sz w:val="24"/>
          <w:szCs w:val="24"/>
          <w:lang w:eastAsia="ru-RU"/>
        </w:rPr>
        <w:t>8</w:t>
      </w:r>
      <w:r w:rsidRPr="009D0CF1">
        <w:rPr>
          <w:rFonts w:ascii="Times New Roman" w:eastAsia="Times New Roman" w:hAnsi="Times New Roman" w:cs="Times New Roman"/>
          <w:spacing w:val="2"/>
          <w:sz w:val="24"/>
          <w:szCs w:val="24"/>
          <w:lang w:eastAsia="ru-RU"/>
        </w:rPr>
        <w:t>.</w:t>
      </w:r>
      <w:r w:rsidR="00435A09" w:rsidRPr="009D0CF1">
        <w:rPr>
          <w:rFonts w:ascii="Times New Roman" w:eastAsia="Times New Roman" w:hAnsi="Times New Roman" w:cs="Times New Roman"/>
          <w:spacing w:val="2"/>
          <w:sz w:val="24"/>
          <w:szCs w:val="24"/>
          <w:lang w:eastAsia="ru-RU"/>
        </w:rPr>
        <w:t>2</w:t>
      </w:r>
      <w:r w:rsidRPr="009D0CF1">
        <w:rPr>
          <w:rFonts w:ascii="Times New Roman" w:eastAsia="Times New Roman" w:hAnsi="Times New Roman" w:cs="Times New Roman"/>
          <w:spacing w:val="2"/>
          <w:sz w:val="24"/>
          <w:szCs w:val="24"/>
          <w:lang w:eastAsia="ru-RU"/>
        </w:rPr>
        <w:t xml:space="preserve">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495BAA" w:rsidRPr="009D0CF1"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9D0CF1">
        <w:rPr>
          <w:rFonts w:ascii="Times New Roman" w:eastAsia="Times New Roman" w:hAnsi="Times New Roman" w:cs="Times New Roman"/>
          <w:spacing w:val="2"/>
          <w:sz w:val="24"/>
          <w:szCs w:val="24"/>
          <w:lang w:eastAsia="ru-RU"/>
        </w:rPr>
        <w:lastRenderedPageBreak/>
        <w:t>- для предприятий I класса - 1000 м;</w:t>
      </w:r>
    </w:p>
    <w:p w:rsidR="00495BAA" w:rsidRPr="009D0CF1"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9D0CF1">
        <w:rPr>
          <w:rFonts w:ascii="Times New Roman" w:eastAsia="Times New Roman" w:hAnsi="Times New Roman" w:cs="Times New Roman"/>
          <w:spacing w:val="2"/>
          <w:sz w:val="24"/>
          <w:szCs w:val="24"/>
          <w:lang w:eastAsia="ru-RU"/>
        </w:rPr>
        <w:t>- для предприятий II класса - 500 м;</w:t>
      </w:r>
    </w:p>
    <w:p w:rsidR="00495BAA" w:rsidRPr="009D0CF1"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9D0CF1">
        <w:rPr>
          <w:rFonts w:ascii="Times New Roman" w:eastAsia="Times New Roman" w:hAnsi="Times New Roman" w:cs="Times New Roman"/>
          <w:spacing w:val="2"/>
          <w:sz w:val="24"/>
          <w:szCs w:val="24"/>
          <w:lang w:eastAsia="ru-RU"/>
        </w:rPr>
        <w:t>- для предприятий III класса - 300 м;</w:t>
      </w:r>
    </w:p>
    <w:p w:rsidR="00495BAA" w:rsidRPr="009D0CF1"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9D0CF1">
        <w:rPr>
          <w:rFonts w:ascii="Times New Roman" w:eastAsia="Times New Roman" w:hAnsi="Times New Roman" w:cs="Times New Roman"/>
          <w:spacing w:val="2"/>
          <w:sz w:val="24"/>
          <w:szCs w:val="24"/>
          <w:lang w:eastAsia="ru-RU"/>
        </w:rPr>
        <w:t>- для предприятий IV класса - 100 м;</w:t>
      </w:r>
    </w:p>
    <w:p w:rsidR="00495BAA" w:rsidRPr="009D0CF1"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9D0CF1">
        <w:rPr>
          <w:rFonts w:ascii="Times New Roman" w:eastAsia="Times New Roman" w:hAnsi="Times New Roman" w:cs="Times New Roman"/>
          <w:spacing w:val="2"/>
          <w:sz w:val="24"/>
          <w:szCs w:val="24"/>
          <w:lang w:eastAsia="ru-RU"/>
        </w:rPr>
        <w:t>- для предприятий V класса - 50 м.</w:t>
      </w:r>
    </w:p>
    <w:p w:rsidR="00495BAA" w:rsidRPr="009D0CF1"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9D0CF1">
        <w:rPr>
          <w:rFonts w:ascii="Times New Roman" w:eastAsia="Times New Roman" w:hAnsi="Times New Roman" w:cs="Times New Roman"/>
          <w:spacing w:val="2"/>
          <w:sz w:val="24"/>
          <w:szCs w:val="24"/>
          <w:lang w:eastAsia="ru-RU"/>
        </w:rPr>
        <w:t>Санитарно-защитные зоны установлены в соответствии с требованиями СанПиН 2.2.1/2.1.1.1200-03.</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3</w:t>
      </w:r>
      <w:r w:rsidR="00D22411" w:rsidRPr="009D0CF1">
        <w:rPr>
          <w:spacing w:val="2"/>
        </w:rPr>
        <w:t xml:space="preserve">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4</w:t>
      </w:r>
      <w:proofErr w:type="gramStart"/>
      <w:r w:rsidR="00D22411" w:rsidRPr="009D0CF1">
        <w:rPr>
          <w:spacing w:val="2"/>
        </w:rPr>
        <w:t xml:space="preserve"> В</w:t>
      </w:r>
      <w:proofErr w:type="gramEnd"/>
      <w:r w:rsidR="00D22411" w:rsidRPr="009D0CF1">
        <w:rPr>
          <w:spacing w:val="2"/>
        </w:rPr>
        <w:t xml:space="preserve">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5</w:t>
      </w:r>
      <w:proofErr w:type="gramStart"/>
      <w:r w:rsidR="00D22411" w:rsidRPr="009D0CF1">
        <w:rPr>
          <w:spacing w:val="2"/>
        </w:rPr>
        <w:t xml:space="preserve"> В</w:t>
      </w:r>
      <w:proofErr w:type="gramEnd"/>
      <w:r w:rsidR="00D22411" w:rsidRPr="009D0CF1">
        <w:rPr>
          <w:spacing w:val="2"/>
        </w:rPr>
        <w:t xml:space="preserve"> соответствии с</w:t>
      </w:r>
      <w:r w:rsidR="00D22411" w:rsidRPr="009D0CF1">
        <w:rPr>
          <w:rStyle w:val="apple-converted-space"/>
          <w:spacing w:val="2"/>
        </w:rPr>
        <w:t> </w:t>
      </w:r>
      <w:hyperlink r:id="rId17" w:history="1">
        <w:r w:rsidR="00D22411" w:rsidRPr="009D0CF1">
          <w:rPr>
            <w:rStyle w:val="a8"/>
            <w:color w:val="auto"/>
            <w:spacing w:val="2"/>
          </w:rPr>
          <w:t>Земельным кодексом Российской Федерации</w:t>
        </w:r>
      </w:hyperlink>
      <w:r w:rsidR="00D22411" w:rsidRPr="009D0CF1">
        <w:rPr>
          <w:rStyle w:val="apple-converted-space"/>
          <w:spacing w:val="2"/>
        </w:rPr>
        <w:t> </w:t>
      </w:r>
      <w:r w:rsidR="00D22411" w:rsidRPr="009D0CF1">
        <w:rPr>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xml:space="preserve">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9D0CF1">
        <w:rPr>
          <w:spacing w:val="2"/>
        </w:rPr>
        <w:t>водоохранными</w:t>
      </w:r>
      <w:proofErr w:type="spellEnd"/>
      <w:r w:rsidRPr="009D0CF1">
        <w:rPr>
          <w:spacing w:val="2"/>
        </w:rPr>
        <w:t>, защитными и другими лесами первой группы, допускается в исключительных случаях.</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6</w:t>
      </w:r>
      <w:proofErr w:type="gramStart"/>
      <w:r w:rsidR="00D22411" w:rsidRPr="009D0CF1">
        <w:rPr>
          <w:spacing w:val="2"/>
        </w:rPr>
        <w:t xml:space="preserve"> Н</w:t>
      </w:r>
      <w:proofErr w:type="gramEnd"/>
      <w:r w:rsidR="00D22411" w:rsidRPr="009D0CF1">
        <w:rPr>
          <w:spacing w:val="2"/>
        </w:rPr>
        <w:t>е допускается размещение производственных зон:</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на площадках залегания полезных ископаемых без согласования с органами Государственного горного надзора;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в опасных зонах отвалов породы угольных и сланцевых шахт и обогатительных фабрик;</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в зонах оползней, которые могут угрожать застройке и эксплуатации предприятий, зданий и сооружений;</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xml:space="preserve">- в первом поясе </w:t>
      </w:r>
      <w:proofErr w:type="gramStart"/>
      <w:r w:rsidRPr="009D0CF1">
        <w:rPr>
          <w:spacing w:val="2"/>
        </w:rPr>
        <w:t>зоны санитарной охраны источников водоснабжения населенных пунктов</w:t>
      </w:r>
      <w:proofErr w:type="gramEnd"/>
      <w:r w:rsidRPr="009D0CF1">
        <w:rPr>
          <w:spacing w:val="2"/>
        </w:rPr>
        <w:t>;</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в первой и второй зонах округов санитарной охраны курортов;</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на землях зеленых зон городских округов и поселений;</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9D0CF1">
        <w:rPr>
          <w:spacing w:val="2"/>
        </w:rPr>
        <w:t>Роспотребнадзора</w:t>
      </w:r>
      <w:proofErr w:type="spellEnd"/>
      <w:r w:rsidRPr="009D0CF1">
        <w:rPr>
          <w:spacing w:val="2"/>
        </w:rPr>
        <w:t xml:space="preserve"> и ветеринарного надзора;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7</w:t>
      </w:r>
      <w:proofErr w:type="gramStart"/>
      <w:r w:rsidR="00D22411" w:rsidRPr="009D0CF1">
        <w:rPr>
          <w:spacing w:val="2"/>
        </w:rPr>
        <w:t xml:space="preserve"> Д</w:t>
      </w:r>
      <w:proofErr w:type="gramEnd"/>
      <w:r w:rsidR="00D22411" w:rsidRPr="009D0CF1">
        <w:rPr>
          <w:spacing w:val="2"/>
        </w:rPr>
        <w:t>опускается размещение сельскохозяйственных предприятий, зданий и сооружений производственных зон:</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lastRenderedPageBreak/>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xml:space="preserve">-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w:t>
      </w:r>
      <w:proofErr w:type="spellStart"/>
      <w:r w:rsidRPr="009D0CF1">
        <w:rPr>
          <w:spacing w:val="2"/>
        </w:rPr>
        <w:t>Роспотребнадзора</w:t>
      </w:r>
      <w:proofErr w:type="spellEnd"/>
      <w:r w:rsidRPr="009D0CF1">
        <w:rPr>
          <w:spacing w:val="2"/>
        </w:rPr>
        <w:t>;</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xml:space="preserve">- в охранных зонах особо охраняемых территорий, если строительство намечаемых объектов или их эксплуатация не </w:t>
      </w:r>
      <w:proofErr w:type="gramStart"/>
      <w:r w:rsidRPr="009D0CF1">
        <w:rPr>
          <w:spacing w:val="2"/>
        </w:rPr>
        <w:t>нарушит их природных условий и не</w:t>
      </w:r>
      <w:proofErr w:type="gramEnd"/>
      <w:r w:rsidRPr="009D0CF1">
        <w:rPr>
          <w:spacing w:val="2"/>
        </w:rPr>
        <w:t xml:space="preserve">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8</w:t>
      </w:r>
      <w:proofErr w:type="gramStart"/>
      <w:r w:rsidR="00D22411" w:rsidRPr="009D0CF1">
        <w:rPr>
          <w:spacing w:val="2"/>
        </w:rPr>
        <w:t xml:space="preserve"> П</w:t>
      </w:r>
      <w:proofErr w:type="gramEnd"/>
      <w:r w:rsidR="00D22411" w:rsidRPr="009D0CF1">
        <w:rPr>
          <w:spacing w:val="2"/>
        </w:rPr>
        <w:t>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9</w:t>
      </w:r>
      <w:proofErr w:type="gramStart"/>
      <w:r w:rsidR="00D22411" w:rsidRPr="009D0CF1">
        <w:rPr>
          <w:spacing w:val="2"/>
        </w:rPr>
        <w:t xml:space="preserve"> П</w:t>
      </w:r>
      <w:proofErr w:type="gramEnd"/>
      <w:r w:rsidR="00D22411" w:rsidRPr="009D0CF1">
        <w:rPr>
          <w:spacing w:val="2"/>
        </w:rPr>
        <w:t>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10</w:t>
      </w:r>
      <w:r w:rsidR="00D22411" w:rsidRPr="009D0CF1">
        <w:rPr>
          <w:spacing w:val="2"/>
        </w:rPr>
        <w:t xml:space="preserve">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1</w:t>
      </w:r>
      <w:proofErr w:type="gramStart"/>
      <w:r w:rsidR="00D22411" w:rsidRPr="009D0CF1">
        <w:rPr>
          <w:spacing w:val="2"/>
        </w:rPr>
        <w:t xml:space="preserve"> П</w:t>
      </w:r>
      <w:proofErr w:type="gramEnd"/>
      <w:r w:rsidR="00D22411" w:rsidRPr="009D0CF1">
        <w:rPr>
          <w:spacing w:val="2"/>
        </w:rPr>
        <w:t>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9D0CF1">
        <w:rPr>
          <w:spacing w:val="2"/>
        </w:rPr>
        <w:t>рыбохозяйственных</w:t>
      </w:r>
      <w:proofErr w:type="spellEnd"/>
      <w:r w:rsidRPr="009D0CF1">
        <w:rPr>
          <w:spacing w:val="2"/>
        </w:rPr>
        <w:t xml:space="preserve"> водоемов. В случае особой необходимости допускается уменьшать расстояние от указанных складов до </w:t>
      </w:r>
      <w:proofErr w:type="spellStart"/>
      <w:r w:rsidRPr="009D0CF1">
        <w:rPr>
          <w:spacing w:val="2"/>
        </w:rPr>
        <w:t>рыбохозяйственных</w:t>
      </w:r>
      <w:proofErr w:type="spellEnd"/>
      <w:r w:rsidRPr="009D0CF1">
        <w:rPr>
          <w:spacing w:val="2"/>
        </w:rPr>
        <w:t xml:space="preserve"> водоемов при условии согласования с органами, осуществляющими охрану рыбных запасов.</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2</w:t>
      </w:r>
      <w:r w:rsidR="00D22411" w:rsidRPr="009D0CF1">
        <w:rPr>
          <w:spacing w:val="2"/>
        </w:rPr>
        <w:t xml:space="preserve">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3</w:t>
      </w:r>
      <w:proofErr w:type="gramStart"/>
      <w:r w:rsidR="00D22411" w:rsidRPr="009D0CF1">
        <w:rPr>
          <w:spacing w:val="2"/>
        </w:rPr>
        <w:t xml:space="preserve"> П</w:t>
      </w:r>
      <w:proofErr w:type="gramEnd"/>
      <w:r w:rsidR="00D22411" w:rsidRPr="009D0CF1">
        <w:rPr>
          <w:spacing w:val="2"/>
        </w:rPr>
        <w:t>ри планировке и застройке производственных зон необходимо предусматривать:</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планировочную увязку с селитебной зоной;</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lastRenderedPageBreak/>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мероприятия по охране окружающей среды от загрязнения производственными выбросами и стоками;</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возможность расширения производственной зоны сельскохозяйственных предприятий.</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4</w:t>
      </w:r>
      <w:r w:rsidR="00D22411" w:rsidRPr="009D0CF1">
        <w:rPr>
          <w:spacing w:val="2"/>
        </w:rPr>
        <w:t xml:space="preserve"> Интенсивность использования территории производственной зоны определяется плотностью застройки площадок сель</w:t>
      </w:r>
      <w:r w:rsidR="009D0CF1" w:rsidRPr="009D0CF1">
        <w:rPr>
          <w:spacing w:val="2"/>
        </w:rPr>
        <w:t>скохозяйственных предприятий.</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5</w:t>
      </w:r>
      <w:r w:rsidR="00D22411" w:rsidRPr="009D0CF1">
        <w:rPr>
          <w:spacing w:val="2"/>
        </w:rPr>
        <w:t xml:space="preserve">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6</w:t>
      </w:r>
      <w:proofErr w:type="gramStart"/>
      <w:r w:rsidR="00D22411" w:rsidRPr="009D0CF1">
        <w:rPr>
          <w:spacing w:val="2"/>
        </w:rPr>
        <w:t xml:space="preserve"> П</w:t>
      </w:r>
      <w:proofErr w:type="gramEnd"/>
      <w:r w:rsidR="00D22411" w:rsidRPr="009D0CF1">
        <w:rPr>
          <w:spacing w:val="2"/>
        </w:rPr>
        <w:t>ри размещении сельскохозяйственных предприятий, зданий и сооружений производственных зон расстояния между ними следует назначать минимально допустим</w:t>
      </w:r>
      <w:r w:rsidR="00B67727" w:rsidRPr="009D0CF1">
        <w:rPr>
          <w:spacing w:val="2"/>
        </w:rPr>
        <w:t>ые исходя из плотности застройки</w:t>
      </w:r>
      <w:r w:rsidR="00D22411" w:rsidRPr="009D0CF1">
        <w:rPr>
          <w:spacing w:val="2"/>
        </w:rPr>
        <w:t>,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22411" w:rsidRPr="009D0CF1"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7</w:t>
      </w:r>
      <w:r w:rsidR="00D22411" w:rsidRPr="009D0CF1">
        <w:rPr>
          <w:spacing w:val="2"/>
        </w:rPr>
        <w:t xml:space="preserve">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sidRPr="009D0CF1">
        <w:rPr>
          <w:spacing w:val="2"/>
        </w:rPr>
        <w:t>5</w:t>
      </w:r>
      <w:r w:rsidR="00782299">
        <w:rPr>
          <w:spacing w:val="2"/>
        </w:rPr>
        <w:t>6</w:t>
      </w:r>
      <w:r w:rsidR="00D22411" w:rsidRPr="009D0CF1">
        <w:rPr>
          <w:spacing w:val="2"/>
        </w:rPr>
        <w:t xml:space="preserve"> и </w:t>
      </w:r>
      <w:r w:rsidRPr="009D0CF1">
        <w:rPr>
          <w:spacing w:val="2"/>
        </w:rPr>
        <w:t>5</w:t>
      </w:r>
      <w:r w:rsidR="00782299">
        <w:rPr>
          <w:spacing w:val="2"/>
        </w:rPr>
        <w:t>7</w:t>
      </w:r>
      <w:r w:rsidR="00D22411" w:rsidRPr="009D0CF1">
        <w:rPr>
          <w:spacing w:val="2"/>
        </w:rPr>
        <w:t>.</w:t>
      </w:r>
    </w:p>
    <w:p w:rsidR="007311DF" w:rsidRPr="009D0CF1" w:rsidRDefault="007311DF" w:rsidP="00D22411">
      <w:pPr>
        <w:pStyle w:val="formattext"/>
        <w:shd w:val="clear" w:color="auto" w:fill="FFFFFF"/>
        <w:spacing w:before="0" w:beforeAutospacing="0" w:after="0" w:afterAutospacing="0" w:line="276" w:lineRule="auto"/>
        <w:ind w:firstLine="709"/>
        <w:jc w:val="both"/>
        <w:textAlignment w:val="baseline"/>
        <w:rPr>
          <w:spacing w:val="2"/>
        </w:rPr>
      </w:pPr>
    </w:p>
    <w:p w:rsidR="00D22411" w:rsidRPr="009D0CF1" w:rsidRDefault="00D22411" w:rsidP="00B67727">
      <w:pPr>
        <w:pStyle w:val="formattext"/>
        <w:shd w:val="clear" w:color="auto" w:fill="FFFFFF"/>
        <w:spacing w:before="0" w:beforeAutospacing="0" w:after="0" w:afterAutospacing="0" w:line="276" w:lineRule="auto"/>
        <w:ind w:firstLine="709"/>
        <w:jc w:val="right"/>
        <w:textAlignment w:val="baseline"/>
        <w:rPr>
          <w:spacing w:val="2"/>
        </w:rPr>
      </w:pPr>
      <w:r w:rsidRPr="009D0CF1">
        <w:rPr>
          <w:spacing w:val="2"/>
        </w:rPr>
        <w:t xml:space="preserve">Таблица </w:t>
      </w:r>
      <w:r w:rsidR="00435A09" w:rsidRPr="009D0CF1">
        <w:rPr>
          <w:spacing w:val="2"/>
        </w:rPr>
        <w:t>5</w:t>
      </w:r>
      <w:r w:rsidR="00782299">
        <w:rPr>
          <w:spacing w:val="2"/>
        </w:rPr>
        <w:t>6</w:t>
      </w:r>
    </w:p>
    <w:p w:rsidR="00B67727" w:rsidRPr="009D0CF1" w:rsidRDefault="00B67727" w:rsidP="00D22411">
      <w:pPr>
        <w:pStyle w:val="formattext"/>
        <w:shd w:val="clear" w:color="auto" w:fill="FFFFFF"/>
        <w:spacing w:before="0" w:beforeAutospacing="0" w:after="0" w:afterAutospacing="0" w:line="276" w:lineRule="auto"/>
        <w:ind w:firstLine="709"/>
        <w:jc w:val="both"/>
        <w:textAlignment w:val="baseline"/>
        <w:rPr>
          <w:spacing w:val="2"/>
        </w:rPr>
      </w:pPr>
    </w:p>
    <w:tbl>
      <w:tblPr>
        <w:tblW w:w="0" w:type="auto"/>
        <w:tblInd w:w="149" w:type="dxa"/>
        <w:tblCellMar>
          <w:left w:w="0" w:type="dxa"/>
          <w:right w:w="0" w:type="dxa"/>
        </w:tblCellMar>
        <w:tblLook w:val="04A0"/>
      </w:tblPr>
      <w:tblGrid>
        <w:gridCol w:w="2070"/>
        <w:gridCol w:w="2127"/>
        <w:gridCol w:w="3723"/>
        <w:gridCol w:w="1054"/>
        <w:gridCol w:w="947"/>
      </w:tblGrid>
      <w:tr w:rsidR="00B67727" w:rsidRPr="009D0CF1" w:rsidTr="007311DF">
        <w:tc>
          <w:tcPr>
            <w:tcW w:w="207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9D0CF1" w:rsidRDefault="00B67727" w:rsidP="00B67727">
            <w:pPr>
              <w:pStyle w:val="formattext"/>
              <w:spacing w:before="0" w:beforeAutospacing="0" w:after="0" w:afterAutospacing="0" w:line="276" w:lineRule="auto"/>
              <w:jc w:val="center"/>
              <w:textAlignment w:val="baseline"/>
              <w:rPr>
                <w:b/>
                <w:sz w:val="20"/>
                <w:szCs w:val="20"/>
              </w:rPr>
            </w:pPr>
            <w:r w:rsidRPr="009D0CF1">
              <w:rPr>
                <w:b/>
                <w:sz w:val="20"/>
                <w:szCs w:val="20"/>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9D0CF1" w:rsidRDefault="00B67727" w:rsidP="00B67727">
            <w:pPr>
              <w:pStyle w:val="formattext"/>
              <w:spacing w:before="0" w:beforeAutospacing="0" w:after="0" w:afterAutospacing="0" w:line="276" w:lineRule="auto"/>
              <w:jc w:val="center"/>
              <w:textAlignment w:val="baseline"/>
              <w:rPr>
                <w:b/>
                <w:sz w:val="20"/>
                <w:szCs w:val="20"/>
              </w:rPr>
            </w:pPr>
            <w:r w:rsidRPr="009D0CF1">
              <w:rPr>
                <w:b/>
                <w:sz w:val="20"/>
                <w:szCs w:val="20"/>
              </w:rPr>
              <w:t>Класс конструктивной пожарной</w:t>
            </w:r>
            <w:r w:rsidRPr="009D0CF1">
              <w:rPr>
                <w:rStyle w:val="apple-converted-space"/>
                <w:b/>
                <w:sz w:val="20"/>
                <w:szCs w:val="20"/>
              </w:rPr>
              <w:t xml:space="preserve"> </w:t>
            </w:r>
            <w:r w:rsidRPr="009D0CF1">
              <w:rPr>
                <w:b/>
                <w:sz w:val="20"/>
                <w:szCs w:val="20"/>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9D0CF1" w:rsidRDefault="00B67727" w:rsidP="000D6DDC">
            <w:pPr>
              <w:pStyle w:val="formattext"/>
              <w:spacing w:before="0" w:beforeAutospacing="0" w:after="0" w:afterAutospacing="0" w:line="276" w:lineRule="auto"/>
              <w:jc w:val="center"/>
              <w:textAlignment w:val="baseline"/>
              <w:rPr>
                <w:b/>
                <w:sz w:val="20"/>
                <w:szCs w:val="20"/>
              </w:rPr>
            </w:pPr>
            <w:r w:rsidRPr="009D0CF1">
              <w:rPr>
                <w:b/>
                <w:sz w:val="20"/>
                <w:szCs w:val="20"/>
              </w:rPr>
              <w:t>Расстояния при степени огнестойкости</w:t>
            </w:r>
            <w:r w:rsidR="000D6DDC" w:rsidRPr="009D0CF1">
              <w:rPr>
                <w:b/>
                <w:sz w:val="20"/>
                <w:szCs w:val="20"/>
              </w:rPr>
              <w:t xml:space="preserve"> </w:t>
            </w:r>
            <w:r w:rsidRPr="009D0CF1">
              <w:rPr>
                <w:b/>
                <w:sz w:val="20"/>
                <w:szCs w:val="20"/>
              </w:rPr>
              <w:t>и классе конструктивной пожарной опасности</w:t>
            </w:r>
            <w:r w:rsidR="000D6DDC" w:rsidRPr="009D0CF1">
              <w:rPr>
                <w:b/>
                <w:sz w:val="20"/>
                <w:szCs w:val="20"/>
              </w:rPr>
              <w:t xml:space="preserve"> з</w:t>
            </w:r>
            <w:r w:rsidRPr="009D0CF1">
              <w:rPr>
                <w:b/>
                <w:sz w:val="20"/>
                <w:szCs w:val="20"/>
              </w:rPr>
              <w:t xml:space="preserve">даний или сооружений, </w:t>
            </w:r>
            <w:proofErr w:type="gramStart"/>
            <w:r w:rsidRPr="009D0CF1">
              <w:rPr>
                <w:b/>
                <w:sz w:val="20"/>
                <w:szCs w:val="20"/>
              </w:rPr>
              <w:t>м</w:t>
            </w:r>
            <w:proofErr w:type="gramEnd"/>
          </w:p>
        </w:tc>
      </w:tr>
      <w:tr w:rsidR="00B67727" w:rsidRPr="009D0CF1" w:rsidTr="007311DF">
        <w:tc>
          <w:tcPr>
            <w:tcW w:w="207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9D0CF1" w:rsidRDefault="00B67727" w:rsidP="00B67727">
            <w:pPr>
              <w:spacing w:after="0"/>
              <w:jc w:val="center"/>
              <w:rPr>
                <w:rFonts w:ascii="Times New Roman" w:hAnsi="Times New Roman" w:cs="Times New Roman"/>
                <w:sz w:val="20"/>
                <w:szCs w:val="20"/>
              </w:rPr>
            </w:pPr>
          </w:p>
        </w:tc>
        <w:tc>
          <w:tcPr>
            <w:tcW w:w="2127"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9D0CF1" w:rsidRDefault="00B67727" w:rsidP="00B67727">
            <w:pPr>
              <w:spacing w:after="0"/>
              <w:jc w:val="center"/>
              <w:rPr>
                <w:rFonts w:ascii="Times New Roman" w:hAnsi="Times New Roman" w:cs="Times New Roman"/>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9D0CF1" w:rsidRDefault="00B67727" w:rsidP="00B67727">
            <w:pPr>
              <w:pStyle w:val="formattext"/>
              <w:spacing w:before="0" w:beforeAutospacing="0" w:after="0" w:afterAutospacing="0" w:line="276" w:lineRule="auto"/>
              <w:jc w:val="center"/>
              <w:textAlignment w:val="baseline"/>
              <w:rPr>
                <w:sz w:val="20"/>
                <w:szCs w:val="20"/>
              </w:rPr>
            </w:pPr>
            <w:r w:rsidRPr="009D0CF1">
              <w:rPr>
                <w:sz w:val="20"/>
                <w:szCs w:val="20"/>
              </w:rPr>
              <w:t>I, II, III</w:t>
            </w:r>
            <w:r w:rsidRPr="009D0CF1">
              <w:rPr>
                <w:rStyle w:val="apple-converted-space"/>
                <w:sz w:val="20"/>
                <w:szCs w:val="20"/>
              </w:rPr>
              <w:t xml:space="preserve"> </w:t>
            </w:r>
            <w:r w:rsidRPr="009D0CF1">
              <w:rPr>
                <w:sz w:val="20"/>
                <w:szCs w:val="20"/>
              </w:rPr>
              <w:t>С</w:t>
            </w:r>
            <w:proofErr w:type="gramStart"/>
            <w:r w:rsidRPr="009D0CF1">
              <w:rPr>
                <w:sz w:val="20"/>
                <w:szCs w:val="20"/>
              </w:rPr>
              <w:t>0</w:t>
            </w:r>
            <w:proofErr w:type="gramEnd"/>
          </w:p>
        </w:tc>
        <w:tc>
          <w:tcPr>
            <w:tcW w:w="1054"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9D0CF1" w:rsidRDefault="00B67727" w:rsidP="00B67727">
            <w:pPr>
              <w:pStyle w:val="formattext"/>
              <w:spacing w:before="0" w:beforeAutospacing="0" w:after="0" w:afterAutospacing="0" w:line="276" w:lineRule="auto"/>
              <w:jc w:val="center"/>
              <w:textAlignment w:val="baseline"/>
              <w:rPr>
                <w:sz w:val="20"/>
                <w:szCs w:val="20"/>
              </w:rPr>
            </w:pPr>
            <w:r w:rsidRPr="009D0CF1">
              <w:rPr>
                <w:sz w:val="20"/>
                <w:szCs w:val="20"/>
              </w:rPr>
              <w:t>II,</w:t>
            </w:r>
            <w:r w:rsidRPr="009D0CF1">
              <w:rPr>
                <w:rStyle w:val="apple-converted-space"/>
                <w:sz w:val="20"/>
                <w:szCs w:val="20"/>
              </w:rPr>
              <w:t xml:space="preserve">  </w:t>
            </w:r>
            <w:r w:rsidRPr="009D0CF1">
              <w:rPr>
                <w:sz w:val="20"/>
                <w:szCs w:val="20"/>
              </w:rPr>
              <w:t>III, IV С</w:t>
            </w:r>
            <w:proofErr w:type="gramStart"/>
            <w:r w:rsidRPr="009D0CF1">
              <w:rPr>
                <w:sz w:val="20"/>
                <w:szCs w:val="20"/>
              </w:rPr>
              <w:t>1</w:t>
            </w:r>
            <w:proofErr w:type="gramEnd"/>
          </w:p>
        </w:tc>
        <w:tc>
          <w:tcPr>
            <w:tcW w:w="94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9D0CF1" w:rsidRDefault="00B67727" w:rsidP="00B67727">
            <w:pPr>
              <w:pStyle w:val="formattext"/>
              <w:spacing w:before="0" w:beforeAutospacing="0" w:after="0" w:afterAutospacing="0" w:line="276" w:lineRule="auto"/>
              <w:jc w:val="center"/>
              <w:textAlignment w:val="baseline"/>
              <w:rPr>
                <w:sz w:val="20"/>
                <w:szCs w:val="20"/>
              </w:rPr>
            </w:pPr>
            <w:r w:rsidRPr="009D0CF1">
              <w:rPr>
                <w:sz w:val="20"/>
                <w:szCs w:val="20"/>
              </w:rPr>
              <w:t>IV, V С</w:t>
            </w:r>
            <w:proofErr w:type="gramStart"/>
            <w:r w:rsidRPr="009D0CF1">
              <w:rPr>
                <w:sz w:val="20"/>
                <w:szCs w:val="20"/>
              </w:rPr>
              <w:t>2</w:t>
            </w:r>
            <w:proofErr w:type="gramEnd"/>
            <w:r w:rsidRPr="009D0CF1">
              <w:rPr>
                <w:sz w:val="20"/>
                <w:szCs w:val="20"/>
              </w:rPr>
              <w:t>, С3</w:t>
            </w:r>
          </w:p>
        </w:tc>
      </w:tr>
      <w:tr w:rsidR="00D22411" w:rsidRPr="009D0CF1"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С</w:t>
            </w:r>
            <w:proofErr w:type="gramStart"/>
            <w:r w:rsidRPr="009D0CF1">
              <w:rPr>
                <w:sz w:val="20"/>
                <w:szCs w:val="20"/>
              </w:rPr>
              <w:t>0</w:t>
            </w:r>
            <w:proofErr w:type="gramEnd"/>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Не нормируются для зданий и</w:t>
            </w:r>
            <w:r w:rsidR="00B67727" w:rsidRPr="009D0CF1">
              <w:rPr>
                <w:sz w:val="20"/>
                <w:szCs w:val="20"/>
              </w:rPr>
              <w:t xml:space="preserve"> </w:t>
            </w:r>
            <w:r w:rsidRPr="009D0CF1">
              <w:rPr>
                <w:sz w:val="20"/>
                <w:szCs w:val="20"/>
              </w:rPr>
              <w:t>сооружений с производствами</w:t>
            </w:r>
            <w:r w:rsidR="00B67727" w:rsidRPr="009D0CF1">
              <w:rPr>
                <w:rStyle w:val="apple-converted-space"/>
                <w:sz w:val="20"/>
                <w:szCs w:val="20"/>
              </w:rPr>
              <w:t xml:space="preserve"> </w:t>
            </w:r>
            <w:r w:rsidRPr="009D0CF1">
              <w:rPr>
                <w:sz w:val="20"/>
                <w:szCs w:val="20"/>
              </w:rPr>
              <w:t>категории Г и</w:t>
            </w:r>
            <w:proofErr w:type="gramStart"/>
            <w:r w:rsidRPr="009D0CF1">
              <w:rPr>
                <w:sz w:val="20"/>
                <w:szCs w:val="20"/>
              </w:rPr>
              <w:t xml:space="preserve"> Д</w:t>
            </w:r>
            <w:proofErr w:type="gramEnd"/>
            <w:r w:rsidRPr="009D0CF1">
              <w:rPr>
                <w:sz w:val="20"/>
                <w:szCs w:val="20"/>
              </w:rPr>
              <w:t>;</w:t>
            </w:r>
            <w:r w:rsidR="00B67727" w:rsidRPr="009D0CF1">
              <w:rPr>
                <w:sz w:val="20"/>
                <w:szCs w:val="20"/>
              </w:rPr>
              <w:t xml:space="preserve"> </w:t>
            </w:r>
          </w:p>
          <w:p w:rsidR="00D22411" w:rsidRPr="009D0CF1" w:rsidRDefault="00D22411" w:rsidP="000D6DDC">
            <w:pPr>
              <w:pStyle w:val="formattext"/>
              <w:spacing w:before="0" w:beforeAutospacing="0" w:after="0" w:afterAutospacing="0" w:line="276" w:lineRule="auto"/>
              <w:jc w:val="center"/>
              <w:textAlignment w:val="baseline"/>
              <w:rPr>
                <w:sz w:val="20"/>
                <w:szCs w:val="20"/>
              </w:rPr>
            </w:pPr>
            <w:r w:rsidRPr="009D0CF1">
              <w:rPr>
                <w:sz w:val="20"/>
                <w:szCs w:val="20"/>
              </w:rPr>
              <w:t xml:space="preserve">9 - для зданий и сооружений </w:t>
            </w:r>
            <w:r w:rsidR="000D6DDC" w:rsidRPr="009D0CF1">
              <w:rPr>
                <w:sz w:val="20"/>
                <w:szCs w:val="20"/>
              </w:rPr>
              <w:t xml:space="preserve"> </w:t>
            </w:r>
            <w:r w:rsidRPr="009D0CF1">
              <w:rPr>
                <w:sz w:val="20"/>
                <w:szCs w:val="20"/>
              </w:rPr>
              <w:t>производствами категорий А, Б</w:t>
            </w:r>
            <w:r w:rsidR="000D6DDC" w:rsidRPr="009D0CF1">
              <w:rPr>
                <w:sz w:val="20"/>
                <w:szCs w:val="20"/>
              </w:rPr>
              <w:t xml:space="preserve"> </w:t>
            </w:r>
            <w:r w:rsidRPr="009D0CF1">
              <w:rPr>
                <w:sz w:val="20"/>
                <w:szCs w:val="20"/>
              </w:rPr>
              <w:t>и В (см. примечание 3</w:t>
            </w:r>
            <w:proofErr w:type="gramStart"/>
            <w:r w:rsidRPr="009D0CF1">
              <w:rPr>
                <w:sz w:val="20"/>
                <w:szCs w:val="20"/>
              </w:rPr>
              <w:t xml:space="preserve"> )</w:t>
            </w:r>
            <w:proofErr w:type="gramEnd"/>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12</w:t>
            </w:r>
          </w:p>
        </w:tc>
      </w:tr>
      <w:tr w:rsidR="00D22411" w:rsidRPr="009D0CF1"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С</w:t>
            </w:r>
            <w:proofErr w:type="gramStart"/>
            <w:r w:rsidRPr="009D0CF1">
              <w:rPr>
                <w:sz w:val="20"/>
                <w:szCs w:val="20"/>
              </w:rPr>
              <w:t>1</w:t>
            </w:r>
            <w:proofErr w:type="gramEnd"/>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15</w:t>
            </w:r>
          </w:p>
        </w:tc>
      </w:tr>
      <w:tr w:rsidR="00D22411" w:rsidRPr="009D0CF1"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С</w:t>
            </w:r>
            <w:proofErr w:type="gramStart"/>
            <w:r w:rsidRPr="009D0CF1">
              <w:rPr>
                <w:sz w:val="20"/>
                <w:szCs w:val="20"/>
              </w:rPr>
              <w:t>2</w:t>
            </w:r>
            <w:proofErr w:type="gramEnd"/>
            <w:r w:rsidRPr="009D0CF1">
              <w:rPr>
                <w:sz w:val="20"/>
                <w:szCs w:val="20"/>
              </w:rPr>
              <w:t>,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B67727">
            <w:pPr>
              <w:pStyle w:val="formattext"/>
              <w:spacing w:before="0" w:beforeAutospacing="0" w:after="0" w:afterAutospacing="0" w:line="276" w:lineRule="auto"/>
              <w:jc w:val="center"/>
              <w:textAlignment w:val="baseline"/>
              <w:rPr>
                <w:sz w:val="20"/>
                <w:szCs w:val="20"/>
              </w:rPr>
            </w:pPr>
            <w:r w:rsidRPr="009D0CF1">
              <w:rPr>
                <w:sz w:val="20"/>
                <w:szCs w:val="20"/>
              </w:rPr>
              <w:t>18</w:t>
            </w:r>
          </w:p>
        </w:tc>
      </w:tr>
    </w:tbl>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Примечания:</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2. Расстояния между зданиями и сооружениями не нормируются, если:</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 стена более высокого здания или сооружения, выходящая в сторону другого здания, является противопожарной;</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lastRenderedPageBreak/>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9D0CF1">
        <w:rPr>
          <w:spacing w:val="2"/>
          <w:sz w:val="20"/>
          <w:szCs w:val="20"/>
        </w:rPr>
        <w:t xml:space="preserve"> А</w:t>
      </w:r>
      <w:proofErr w:type="gramEnd"/>
      <w:r w:rsidRPr="009D0CF1">
        <w:rPr>
          <w:spacing w:val="2"/>
          <w:sz w:val="20"/>
          <w:szCs w:val="20"/>
        </w:rPr>
        <w:t>, Б и В уменьшается с 9 до 6 м при соблюдении одного из следующих условий:</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 здания и сооружения оборудуются стационарными автоматическими системами пожаротушения;</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 удельная загрузка горючими веществами в зданиях с производствами категории</w:t>
      </w:r>
      <w:proofErr w:type="gramStart"/>
      <w:r w:rsidRPr="009D0CF1">
        <w:rPr>
          <w:spacing w:val="2"/>
          <w:sz w:val="20"/>
          <w:szCs w:val="20"/>
        </w:rPr>
        <w:t xml:space="preserve"> В</w:t>
      </w:r>
      <w:proofErr w:type="gramEnd"/>
      <w:r w:rsidRPr="009D0CF1">
        <w:rPr>
          <w:spacing w:val="2"/>
          <w:sz w:val="20"/>
          <w:szCs w:val="20"/>
        </w:rPr>
        <w:t xml:space="preserve"> менее или равна 10 кг на 1 кв. м площади этажа.</w:t>
      </w:r>
    </w:p>
    <w:p w:rsidR="000D6DDC"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7311DF" w:rsidRPr="009D0CF1" w:rsidRDefault="007311DF"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p>
    <w:p w:rsidR="00D22411" w:rsidRPr="009D0CF1" w:rsidRDefault="00F2497D" w:rsidP="000D6DDC">
      <w:pPr>
        <w:pStyle w:val="formattext"/>
        <w:shd w:val="clear" w:color="auto" w:fill="FFFFFF"/>
        <w:spacing w:before="0" w:beforeAutospacing="0" w:after="0" w:afterAutospacing="0" w:line="276" w:lineRule="auto"/>
        <w:ind w:firstLine="709"/>
        <w:jc w:val="right"/>
        <w:textAlignment w:val="baseline"/>
        <w:rPr>
          <w:spacing w:val="2"/>
        </w:rPr>
      </w:pPr>
      <w:r w:rsidRPr="009D0CF1">
        <w:rPr>
          <w:spacing w:val="2"/>
        </w:rPr>
        <w:t>Т</w:t>
      </w:r>
      <w:r w:rsidR="00D22411" w:rsidRPr="009D0CF1">
        <w:rPr>
          <w:spacing w:val="2"/>
        </w:rPr>
        <w:t xml:space="preserve">аблица </w:t>
      </w:r>
      <w:r w:rsidRPr="009D0CF1">
        <w:rPr>
          <w:spacing w:val="2"/>
        </w:rPr>
        <w:t>5</w:t>
      </w:r>
      <w:r w:rsidR="00782299">
        <w:rPr>
          <w:spacing w:val="2"/>
        </w:rPr>
        <w:t>7</w:t>
      </w:r>
    </w:p>
    <w:p w:rsidR="000D6DDC" w:rsidRPr="009D0CF1" w:rsidRDefault="000D6DDC" w:rsidP="000D6DDC">
      <w:pPr>
        <w:pStyle w:val="formattext"/>
        <w:shd w:val="clear" w:color="auto" w:fill="FFFFFF"/>
        <w:spacing w:before="0" w:beforeAutospacing="0" w:after="0" w:afterAutospacing="0" w:line="276" w:lineRule="auto"/>
        <w:ind w:firstLine="709"/>
        <w:jc w:val="right"/>
        <w:textAlignment w:val="baseline"/>
        <w:rPr>
          <w:spacing w:val="2"/>
        </w:rPr>
      </w:pPr>
    </w:p>
    <w:tbl>
      <w:tblPr>
        <w:tblW w:w="0" w:type="auto"/>
        <w:tblInd w:w="149" w:type="dxa"/>
        <w:tblCellMar>
          <w:left w:w="0" w:type="dxa"/>
          <w:right w:w="0" w:type="dxa"/>
        </w:tblCellMar>
        <w:tblLook w:val="04A0"/>
      </w:tblPr>
      <w:tblGrid>
        <w:gridCol w:w="4381"/>
        <w:gridCol w:w="1788"/>
        <w:gridCol w:w="1246"/>
        <w:gridCol w:w="1244"/>
        <w:gridCol w:w="1262"/>
      </w:tblGrid>
      <w:tr w:rsidR="000D6DDC" w:rsidRPr="009D0CF1" w:rsidTr="007311DF">
        <w:tc>
          <w:tcPr>
            <w:tcW w:w="438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9D0CF1" w:rsidRDefault="000D6DDC" w:rsidP="000D6DDC">
            <w:pPr>
              <w:pStyle w:val="formattext"/>
              <w:spacing w:before="0" w:beforeAutospacing="0" w:after="0" w:afterAutospacing="0" w:line="276" w:lineRule="auto"/>
              <w:ind w:hanging="7"/>
              <w:jc w:val="center"/>
              <w:textAlignment w:val="baseline"/>
              <w:rPr>
                <w:b/>
                <w:sz w:val="20"/>
                <w:szCs w:val="20"/>
              </w:rPr>
            </w:pPr>
            <w:r w:rsidRPr="009D0CF1">
              <w:rPr>
                <w:b/>
                <w:sz w:val="20"/>
                <w:szCs w:val="20"/>
              </w:rPr>
              <w:t>Склады</w:t>
            </w:r>
          </w:p>
        </w:tc>
        <w:tc>
          <w:tcPr>
            <w:tcW w:w="1788"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9D0CF1" w:rsidRDefault="000D6DDC" w:rsidP="000D6DDC">
            <w:pPr>
              <w:pStyle w:val="formattext"/>
              <w:spacing w:before="0" w:beforeAutospacing="0" w:after="0" w:afterAutospacing="0" w:line="276" w:lineRule="auto"/>
              <w:ind w:hanging="7"/>
              <w:jc w:val="center"/>
              <w:textAlignment w:val="baseline"/>
              <w:rPr>
                <w:b/>
                <w:sz w:val="20"/>
                <w:szCs w:val="20"/>
              </w:rPr>
            </w:pPr>
            <w:r w:rsidRPr="009D0CF1">
              <w:rPr>
                <w:b/>
                <w:sz w:val="20"/>
                <w:szCs w:val="20"/>
              </w:rPr>
              <w:t>Емкость</w:t>
            </w:r>
            <w:r w:rsidRPr="009D0CF1">
              <w:rPr>
                <w:rStyle w:val="apple-converted-space"/>
                <w:b/>
                <w:sz w:val="20"/>
                <w:szCs w:val="20"/>
              </w:rPr>
              <w:t xml:space="preserve"> </w:t>
            </w:r>
            <w:r w:rsidRPr="009D0CF1">
              <w:rPr>
                <w:b/>
                <w:sz w:val="20"/>
                <w:szCs w:val="20"/>
              </w:rPr>
              <w:t>складов</w:t>
            </w:r>
          </w:p>
        </w:tc>
        <w:tc>
          <w:tcPr>
            <w:tcW w:w="3752"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9D0CF1" w:rsidRDefault="000D6DDC" w:rsidP="000D6DDC">
            <w:pPr>
              <w:pStyle w:val="formattext"/>
              <w:spacing w:before="0" w:beforeAutospacing="0" w:after="0" w:afterAutospacing="0" w:line="276" w:lineRule="auto"/>
              <w:ind w:hanging="7"/>
              <w:jc w:val="center"/>
              <w:textAlignment w:val="baseline"/>
              <w:rPr>
                <w:b/>
                <w:sz w:val="20"/>
                <w:szCs w:val="20"/>
              </w:rPr>
            </w:pPr>
            <w:r w:rsidRPr="009D0CF1">
              <w:rPr>
                <w:b/>
                <w:sz w:val="20"/>
                <w:szCs w:val="20"/>
              </w:rPr>
              <w:t xml:space="preserve">Расстояние, </w:t>
            </w:r>
            <w:proofErr w:type="gramStart"/>
            <w:r w:rsidRPr="009D0CF1">
              <w:rPr>
                <w:b/>
                <w:sz w:val="20"/>
                <w:szCs w:val="20"/>
              </w:rPr>
              <w:t>м</w:t>
            </w:r>
            <w:proofErr w:type="gramEnd"/>
            <w:r w:rsidRPr="009D0CF1">
              <w:rPr>
                <w:b/>
                <w:sz w:val="20"/>
                <w:szCs w:val="20"/>
              </w:rPr>
              <w:t>, при степени огнестойкости зданий и сооружений</w:t>
            </w:r>
          </w:p>
        </w:tc>
      </w:tr>
      <w:tr w:rsidR="000D6DDC" w:rsidRPr="009D0CF1" w:rsidTr="007311DF">
        <w:tc>
          <w:tcPr>
            <w:tcW w:w="4381"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9D0CF1" w:rsidRDefault="000D6DDC" w:rsidP="000D6DDC">
            <w:pPr>
              <w:spacing w:after="0"/>
              <w:ind w:hanging="7"/>
              <w:jc w:val="center"/>
              <w:rPr>
                <w:rFonts w:ascii="Times New Roman" w:hAnsi="Times New Roman" w:cs="Times New Roman"/>
                <w:b/>
                <w:sz w:val="20"/>
                <w:szCs w:val="20"/>
              </w:rPr>
            </w:pPr>
          </w:p>
        </w:tc>
        <w:tc>
          <w:tcPr>
            <w:tcW w:w="1788"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9D0CF1" w:rsidRDefault="000D6DDC" w:rsidP="000D6DDC">
            <w:pPr>
              <w:spacing w:after="0"/>
              <w:ind w:hanging="7"/>
              <w:jc w:val="center"/>
              <w:rPr>
                <w:rFonts w:ascii="Times New Roman" w:hAnsi="Times New Roman" w:cs="Times New Roman"/>
                <w:b/>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9D0CF1" w:rsidRDefault="000D6DDC" w:rsidP="000D6DDC">
            <w:pPr>
              <w:pStyle w:val="formattext"/>
              <w:spacing w:before="0" w:beforeAutospacing="0" w:after="0" w:afterAutospacing="0" w:line="276" w:lineRule="auto"/>
              <w:ind w:hanging="7"/>
              <w:jc w:val="center"/>
              <w:textAlignment w:val="baseline"/>
              <w:rPr>
                <w:b/>
                <w:sz w:val="20"/>
                <w:szCs w:val="20"/>
              </w:rPr>
            </w:pPr>
            <w:r w:rsidRPr="009D0CF1">
              <w:rPr>
                <w:b/>
                <w:sz w:val="20"/>
                <w:szCs w:val="20"/>
              </w:rPr>
              <w:t>II</w:t>
            </w:r>
          </w:p>
        </w:tc>
        <w:tc>
          <w:tcPr>
            <w:tcW w:w="1244"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9D0CF1" w:rsidRDefault="000D6DDC" w:rsidP="000D6DDC">
            <w:pPr>
              <w:pStyle w:val="formattext"/>
              <w:spacing w:before="0" w:beforeAutospacing="0" w:after="0" w:afterAutospacing="0" w:line="276" w:lineRule="auto"/>
              <w:ind w:hanging="7"/>
              <w:jc w:val="center"/>
              <w:textAlignment w:val="baseline"/>
              <w:rPr>
                <w:b/>
                <w:sz w:val="20"/>
                <w:szCs w:val="20"/>
              </w:rPr>
            </w:pPr>
            <w:r w:rsidRPr="009D0CF1">
              <w:rPr>
                <w:b/>
                <w:sz w:val="20"/>
                <w:szCs w:val="20"/>
              </w:rPr>
              <w:t>III</w:t>
            </w:r>
          </w:p>
        </w:tc>
        <w:tc>
          <w:tcPr>
            <w:tcW w:w="126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9D0CF1" w:rsidRDefault="000D6DDC" w:rsidP="000D6DDC">
            <w:pPr>
              <w:pStyle w:val="formattext"/>
              <w:spacing w:before="0" w:beforeAutospacing="0" w:after="0" w:afterAutospacing="0" w:line="276" w:lineRule="auto"/>
              <w:ind w:hanging="7"/>
              <w:jc w:val="center"/>
              <w:textAlignment w:val="baseline"/>
              <w:rPr>
                <w:b/>
              </w:rPr>
            </w:pPr>
            <w:r w:rsidRPr="009D0CF1">
              <w:rPr>
                <w:b/>
              </w:rPr>
              <w:t>IV, V</w:t>
            </w:r>
          </w:p>
        </w:tc>
      </w:tr>
      <w:tr w:rsidR="00D22411" w:rsidRPr="009D0CF1" w:rsidTr="000D6DDC">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rPr>
                <w:sz w:val="20"/>
                <w:szCs w:val="20"/>
              </w:rPr>
            </w:pPr>
            <w:r w:rsidRPr="009D0CF1">
              <w:rPr>
                <w:sz w:val="20"/>
                <w:szCs w:val="20"/>
              </w:rPr>
              <w:t>Открытого хранения сена, соломы,</w:t>
            </w:r>
            <w:r w:rsidRPr="009D0CF1">
              <w:rPr>
                <w:rStyle w:val="apple-converted-space"/>
                <w:sz w:val="20"/>
                <w:szCs w:val="20"/>
              </w:rPr>
              <w:t> </w:t>
            </w:r>
            <w:r w:rsidR="000D6DDC" w:rsidRPr="009D0CF1">
              <w:rPr>
                <w:rStyle w:val="apple-converted-space"/>
                <w:sz w:val="20"/>
                <w:szCs w:val="20"/>
              </w:rPr>
              <w:t xml:space="preserve"> </w:t>
            </w:r>
            <w:r w:rsidRPr="009D0CF1">
              <w:rPr>
                <w:sz w:val="20"/>
                <w:szCs w:val="20"/>
              </w:rPr>
              <w:t xml:space="preserve">льна, </w:t>
            </w:r>
            <w:proofErr w:type="spellStart"/>
            <w:r w:rsidRPr="009D0CF1">
              <w:rPr>
                <w:sz w:val="20"/>
                <w:szCs w:val="20"/>
              </w:rPr>
              <w:t>необмолоченного</w:t>
            </w:r>
            <w:proofErr w:type="spellEnd"/>
            <w:r w:rsidRPr="009D0CF1">
              <w:rPr>
                <w:sz w:val="20"/>
                <w:szCs w:val="20"/>
              </w:rPr>
              <w:t xml:space="preserve">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rPr>
                <w:sz w:val="20"/>
                <w:szCs w:val="20"/>
              </w:rPr>
            </w:pPr>
            <w:r w:rsidRPr="009D0CF1">
              <w:rPr>
                <w:sz w:val="20"/>
                <w:szCs w:val="20"/>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rPr>
                <w:sz w:val="20"/>
                <w:szCs w:val="20"/>
              </w:rPr>
            </w:pPr>
            <w:r w:rsidRPr="009D0CF1">
              <w:rPr>
                <w:sz w:val="20"/>
                <w:szCs w:val="20"/>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rPr>
                <w:sz w:val="20"/>
                <w:szCs w:val="20"/>
              </w:rPr>
            </w:pPr>
            <w:r w:rsidRPr="009D0CF1">
              <w:rPr>
                <w:sz w:val="20"/>
                <w:szCs w:val="20"/>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pPr>
            <w:r w:rsidRPr="009D0CF1">
              <w:t>48</w:t>
            </w:r>
          </w:p>
        </w:tc>
      </w:tr>
      <w:tr w:rsidR="00D22411" w:rsidRPr="009D0CF1" w:rsidTr="000D6DDC">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rPr>
                <w:sz w:val="20"/>
                <w:szCs w:val="20"/>
              </w:rPr>
            </w:pPr>
            <w:r w:rsidRPr="009D0CF1">
              <w:rPr>
                <w:sz w:val="20"/>
                <w:szCs w:val="20"/>
              </w:rPr>
              <w:t>Открытого хранения табачного и</w:t>
            </w:r>
            <w:r w:rsidR="000D6DDC" w:rsidRPr="009D0CF1">
              <w:rPr>
                <w:sz w:val="20"/>
                <w:szCs w:val="20"/>
              </w:rPr>
              <w:t xml:space="preserve"> </w:t>
            </w:r>
            <w:r w:rsidRPr="009D0CF1">
              <w:rPr>
                <w:sz w:val="20"/>
                <w:szCs w:val="20"/>
              </w:rPr>
              <w:t>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rPr>
                <w:sz w:val="20"/>
                <w:szCs w:val="20"/>
              </w:rPr>
            </w:pPr>
            <w:r w:rsidRPr="009D0CF1">
              <w:rPr>
                <w:sz w:val="20"/>
                <w:szCs w:val="20"/>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rPr>
                <w:sz w:val="20"/>
                <w:szCs w:val="20"/>
              </w:rPr>
            </w:pPr>
            <w:r w:rsidRPr="009D0CF1">
              <w:rPr>
                <w:sz w:val="20"/>
                <w:szCs w:val="20"/>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rPr>
                <w:sz w:val="20"/>
                <w:szCs w:val="20"/>
              </w:rPr>
            </w:pPr>
            <w:r w:rsidRPr="009D0CF1">
              <w:rPr>
                <w:sz w:val="20"/>
                <w:szCs w:val="20"/>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9D0CF1" w:rsidRDefault="00D22411" w:rsidP="000D6DDC">
            <w:pPr>
              <w:pStyle w:val="formattext"/>
              <w:spacing w:before="0" w:beforeAutospacing="0" w:after="0" w:afterAutospacing="0" w:line="276" w:lineRule="auto"/>
              <w:ind w:hanging="7"/>
              <w:jc w:val="center"/>
              <w:textAlignment w:val="baseline"/>
            </w:pPr>
            <w:r w:rsidRPr="009D0CF1">
              <w:t>24</w:t>
            </w:r>
          </w:p>
        </w:tc>
      </w:tr>
    </w:tbl>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Примечания:</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1. При складировании материалов под навесами расстояния могут быть уменьшены в два раза.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2. Расстояния следует определять от границы площадей, предназначенных для размещения (складирования) указанных материалов.</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3. Расстояния от складов указанного назначения до зданий и сооружений с производствами категорий</w:t>
      </w:r>
      <w:proofErr w:type="gramStart"/>
      <w:r w:rsidRPr="009D0CF1">
        <w:rPr>
          <w:spacing w:val="2"/>
          <w:sz w:val="20"/>
          <w:szCs w:val="20"/>
        </w:rPr>
        <w:t xml:space="preserve"> А</w:t>
      </w:r>
      <w:proofErr w:type="gramEnd"/>
      <w:r w:rsidRPr="009D0CF1">
        <w:rPr>
          <w:spacing w:val="2"/>
          <w:sz w:val="20"/>
          <w:szCs w:val="20"/>
        </w:rPr>
        <w:t>, Б и Г увеличиваются на 25 %.</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5. Расстояния от указанных складов открытого хранения до границ леса следует принимать не менее 100 м.</w:t>
      </w:r>
    </w:p>
    <w:p w:rsidR="00D22411"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9D0CF1">
        <w:rPr>
          <w:spacing w:val="2"/>
          <w:sz w:val="20"/>
          <w:szCs w:val="20"/>
        </w:rPr>
        <w:t>6. Расстояния от складов, не указанных в таблице, следует принимать в соответствии с действующими нормами и правилами.</w:t>
      </w:r>
    </w:p>
    <w:p w:rsidR="009D0CF1" w:rsidRPr="009D0CF1" w:rsidRDefault="009D0CF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8</w:t>
      </w:r>
      <w:r w:rsidR="00D22411" w:rsidRPr="009D0CF1">
        <w:rPr>
          <w:spacing w:val="2"/>
        </w:rPr>
        <w:t xml:space="preserve"> Расстояния между зданиями, освещаемыми через оконные проемы, должны быть не </w:t>
      </w:r>
      <w:proofErr w:type="gramStart"/>
      <w:r w:rsidR="00D22411" w:rsidRPr="009D0CF1">
        <w:rPr>
          <w:spacing w:val="2"/>
        </w:rPr>
        <w:t>менее наибольшей</w:t>
      </w:r>
      <w:proofErr w:type="gramEnd"/>
      <w:r w:rsidR="00D22411" w:rsidRPr="009D0CF1">
        <w:rPr>
          <w:spacing w:val="2"/>
        </w:rPr>
        <w:t xml:space="preserve"> высоты (до верха карниза) противостоящих зданий.</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.1</w:t>
      </w:r>
      <w:r w:rsidRPr="009D0CF1">
        <w:rPr>
          <w:spacing w:val="2"/>
        </w:rPr>
        <w:t>9</w:t>
      </w:r>
      <w:r w:rsidR="00D22411" w:rsidRPr="009D0CF1">
        <w:rPr>
          <w:spacing w:val="2"/>
        </w:rPr>
        <w:t xml:space="preserve">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r w:rsidR="00AB7DCD" w:rsidRPr="009D0CF1">
        <w:rPr>
          <w:spacing w:val="2"/>
        </w:rPr>
        <w:t>.</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w:t>
      </w:r>
      <w:r w:rsidRPr="009D0CF1">
        <w:rPr>
          <w:spacing w:val="2"/>
        </w:rPr>
        <w:t>20</w:t>
      </w:r>
      <w:proofErr w:type="gramStart"/>
      <w:r w:rsidR="00D22411" w:rsidRPr="009D0CF1">
        <w:rPr>
          <w:spacing w:val="2"/>
        </w:rPr>
        <w:t xml:space="preserve"> Н</w:t>
      </w:r>
      <w:proofErr w:type="gramEnd"/>
      <w:r w:rsidR="00D22411" w:rsidRPr="009D0CF1">
        <w:rPr>
          <w:spacing w:val="2"/>
        </w:rPr>
        <w:t>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.2</w:t>
      </w:r>
      <w:r w:rsidRPr="009D0CF1">
        <w:rPr>
          <w:spacing w:val="2"/>
        </w:rPr>
        <w:t>1</w:t>
      </w:r>
      <w:r w:rsidR="00D22411" w:rsidRPr="009D0CF1">
        <w:rPr>
          <w:spacing w:val="2"/>
        </w:rPr>
        <w:t xml:space="preserve">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.2</w:t>
      </w:r>
      <w:r w:rsidRPr="009D0CF1">
        <w:rPr>
          <w:spacing w:val="2"/>
        </w:rPr>
        <w:t>2</w:t>
      </w:r>
      <w:r w:rsidR="00D22411" w:rsidRPr="009D0CF1">
        <w:rPr>
          <w:spacing w:val="2"/>
        </w:rPr>
        <w:t xml:space="preserve">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w:t>
      </w:r>
      <w:r w:rsidR="00D22411" w:rsidRPr="009D0CF1">
        <w:rPr>
          <w:spacing w:val="2"/>
        </w:rPr>
        <w:lastRenderedPageBreak/>
        <w:t>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площадок предприятий;</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общих объектов подсобных производств;</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складов.</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.2</w:t>
      </w:r>
      <w:r w:rsidRPr="009D0CF1">
        <w:rPr>
          <w:spacing w:val="2"/>
        </w:rPr>
        <w:t>3</w:t>
      </w:r>
      <w:r w:rsidR="00D22411" w:rsidRPr="009D0CF1">
        <w:rPr>
          <w:spacing w:val="2"/>
        </w:rPr>
        <w:t xml:space="preserve"> Площадки сельскохозяйственных предприятий должны разделяться на следующие функциональные зоны:</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производственную;</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хранения и подготовки сырья (кормов);</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хранения и переработки отходов производства.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Деление на указанные зоны производится с учетом задания на проектирование и конкретных условий строительства.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При проектировании площадок сельскохозяйственных предприятий необходимо учитывать нормы по их размещению.</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.2</w:t>
      </w:r>
      <w:r w:rsidRPr="009D0CF1">
        <w:rPr>
          <w:spacing w:val="2"/>
        </w:rPr>
        <w:t>4</w:t>
      </w:r>
      <w:r w:rsidR="00D22411" w:rsidRPr="009D0CF1">
        <w:rPr>
          <w:spacing w:val="2"/>
        </w:rPr>
        <w:t xml:space="preserve">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.2</w:t>
      </w:r>
      <w:r w:rsidRPr="009D0CF1">
        <w:rPr>
          <w:spacing w:val="2"/>
        </w:rPr>
        <w:t>5</w:t>
      </w:r>
      <w:r w:rsidR="00D22411" w:rsidRPr="009D0CF1">
        <w:rPr>
          <w:spacing w:val="2"/>
        </w:rPr>
        <w:t xml:space="preserve">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.2</w:t>
      </w:r>
      <w:r w:rsidRPr="009D0CF1">
        <w:rPr>
          <w:spacing w:val="2"/>
        </w:rPr>
        <w:t>6</w:t>
      </w:r>
      <w:r w:rsidR="00D22411" w:rsidRPr="009D0CF1">
        <w:rPr>
          <w:spacing w:val="2"/>
        </w:rPr>
        <w:t xml:space="preserve"> Ветеринарные учреждения (за исключением </w:t>
      </w:r>
      <w:proofErr w:type="spellStart"/>
      <w:r w:rsidR="00D22411" w:rsidRPr="009D0CF1">
        <w:rPr>
          <w:spacing w:val="2"/>
        </w:rPr>
        <w:t>ветсанпропускников</w:t>
      </w:r>
      <w:proofErr w:type="spellEnd"/>
      <w:r w:rsidR="00D22411" w:rsidRPr="009D0CF1">
        <w:rPr>
          <w:spacing w:val="2"/>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.2</w:t>
      </w:r>
      <w:r w:rsidRPr="009D0CF1">
        <w:rPr>
          <w:spacing w:val="2"/>
        </w:rPr>
        <w:t>7</w:t>
      </w:r>
      <w:r w:rsidR="00D22411" w:rsidRPr="009D0CF1">
        <w:rPr>
          <w:spacing w:val="2"/>
        </w:rPr>
        <w:t xml:space="preserve">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D22411" w:rsidRPr="009D0CF1">
        <w:rPr>
          <w:spacing w:val="2"/>
        </w:rPr>
        <w:t>.2</w:t>
      </w:r>
      <w:r w:rsidRPr="009D0CF1">
        <w:rPr>
          <w:spacing w:val="2"/>
        </w:rPr>
        <w:t>8</w:t>
      </w:r>
      <w:r w:rsidR="00D22411" w:rsidRPr="009D0CF1">
        <w:rPr>
          <w:spacing w:val="2"/>
        </w:rPr>
        <w:t xml:space="preserve">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2B5C4A">
        <w:rPr>
          <w:spacing w:val="2"/>
        </w:rPr>
        <w:t>.29</w:t>
      </w:r>
      <w:proofErr w:type="gramStart"/>
      <w:r w:rsidR="00D22411" w:rsidRPr="009D0CF1">
        <w:rPr>
          <w:spacing w:val="2"/>
        </w:rPr>
        <w:t xml:space="preserve"> П</w:t>
      </w:r>
      <w:proofErr w:type="gramEnd"/>
      <w:r w:rsidR="00D22411" w:rsidRPr="009D0CF1">
        <w:rPr>
          <w:spacing w:val="2"/>
        </w:rPr>
        <w:t>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 xml:space="preserve">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w:t>
      </w:r>
      <w:r w:rsidRPr="009D0CF1">
        <w:rPr>
          <w:spacing w:val="2"/>
        </w:rPr>
        <w:lastRenderedPageBreak/>
        <w:t>жидкостей и газов, следует проектировать встроенными в производственные здания или пристроенными к ним.</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2B5C4A">
        <w:rPr>
          <w:spacing w:val="2"/>
        </w:rPr>
        <w:t>.30</w:t>
      </w:r>
      <w:r w:rsidR="00D22411" w:rsidRPr="009D0CF1">
        <w:rPr>
          <w:spacing w:val="2"/>
        </w:rPr>
        <w:t xml:space="preserve">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w:t>
      </w:r>
      <w:proofErr w:type="gramStart"/>
      <w:r w:rsidRPr="009D0CF1">
        <w:rPr>
          <w:spacing w:val="2"/>
        </w:rPr>
        <w:t xml:space="preserve"> А</w:t>
      </w:r>
      <w:proofErr w:type="gramEnd"/>
      <w:r w:rsidRPr="009D0CF1">
        <w:rPr>
          <w:spacing w:val="2"/>
        </w:rPr>
        <w:t>, Б и В - 2 км, Г и Д - 4 км, а селитебной зоны населенного пункта - 3 км.</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2B5C4A">
        <w:rPr>
          <w:spacing w:val="2"/>
        </w:rPr>
        <w:t>.31</w:t>
      </w:r>
      <w:r w:rsidR="00D22411" w:rsidRPr="009D0CF1">
        <w:rPr>
          <w:spacing w:val="2"/>
        </w:rPr>
        <w:t xml:space="preserve">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2B5C4A">
        <w:rPr>
          <w:spacing w:val="2"/>
        </w:rPr>
        <w:t>.32</w:t>
      </w:r>
      <w:r w:rsidR="00D22411" w:rsidRPr="009D0CF1">
        <w:rPr>
          <w:spacing w:val="2"/>
        </w:rPr>
        <w:t xml:space="preserve">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2B5C4A">
        <w:rPr>
          <w:spacing w:val="2"/>
        </w:rPr>
        <w:t>.33</w:t>
      </w:r>
      <w:r w:rsidR="00D22411" w:rsidRPr="009D0CF1">
        <w:rPr>
          <w:spacing w:val="2"/>
        </w:rPr>
        <w:t xml:space="preserve"> Главный проходной пункт площадки сельскохозяйственных предприятий следует предусматривать со стороны основного подхода или подъезда.</w:t>
      </w:r>
    </w:p>
    <w:p w:rsidR="00D22411" w:rsidRPr="009D0CF1"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22411" w:rsidRPr="009D0CF1"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9D0CF1">
        <w:rPr>
          <w:spacing w:val="2"/>
        </w:rPr>
        <w:t>3</w:t>
      </w:r>
      <w:r w:rsidR="00D22411" w:rsidRPr="009D0CF1">
        <w:rPr>
          <w:spacing w:val="2"/>
        </w:rPr>
        <w:t>.</w:t>
      </w:r>
      <w:r w:rsidRPr="009D0CF1">
        <w:rPr>
          <w:spacing w:val="2"/>
        </w:rPr>
        <w:t>8</w:t>
      </w:r>
      <w:r w:rsidR="002B5C4A">
        <w:rPr>
          <w:spacing w:val="2"/>
        </w:rPr>
        <w:t>.34</w:t>
      </w:r>
      <w:proofErr w:type="gramStart"/>
      <w:r w:rsidR="00D22411" w:rsidRPr="009D0CF1">
        <w:rPr>
          <w:spacing w:val="2"/>
        </w:rPr>
        <w:t xml:space="preserve"> П</w:t>
      </w:r>
      <w:proofErr w:type="gramEnd"/>
      <w:r w:rsidR="00D22411" w:rsidRPr="009D0CF1">
        <w:rPr>
          <w:spacing w:val="2"/>
        </w:rPr>
        <w:t>еред проходными пунктами следует предусматривать площадки из расчета 0,15 кв. м на 1 работающего (в наибольшую смену), пользующегося этим пунктом.</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D22411" w:rsidRPr="00013C0C"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3</w:t>
      </w:r>
      <w:r w:rsidR="00D22411" w:rsidRPr="00013C0C">
        <w:rPr>
          <w:spacing w:val="2"/>
        </w:rPr>
        <w:t>.</w:t>
      </w:r>
      <w:r w:rsidRPr="00013C0C">
        <w:rPr>
          <w:spacing w:val="2"/>
        </w:rPr>
        <w:t>8</w:t>
      </w:r>
      <w:r w:rsidR="002B5C4A">
        <w:rPr>
          <w:spacing w:val="2"/>
        </w:rPr>
        <w:t>.35</w:t>
      </w:r>
      <w:proofErr w:type="gramStart"/>
      <w:r w:rsidR="00D22411" w:rsidRPr="00013C0C">
        <w:rPr>
          <w:spacing w:val="2"/>
        </w:rPr>
        <w:t xml:space="preserve"> Н</w:t>
      </w:r>
      <w:proofErr w:type="gramEnd"/>
      <w:r w:rsidR="00D22411" w:rsidRPr="00013C0C">
        <w:rPr>
          <w:spacing w:val="2"/>
        </w:rPr>
        <w:t>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22411" w:rsidRPr="00013C0C"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3</w:t>
      </w:r>
      <w:r w:rsidR="00D22411" w:rsidRPr="00013C0C">
        <w:rPr>
          <w:spacing w:val="2"/>
        </w:rPr>
        <w:t>.</w:t>
      </w:r>
      <w:r w:rsidRPr="00013C0C">
        <w:rPr>
          <w:spacing w:val="2"/>
        </w:rPr>
        <w:t>8</w:t>
      </w:r>
      <w:r w:rsidR="00D22411" w:rsidRPr="00013C0C">
        <w:rPr>
          <w:spacing w:val="2"/>
        </w:rPr>
        <w:t>.3</w:t>
      </w:r>
      <w:r w:rsidRPr="00013C0C">
        <w:rPr>
          <w:spacing w:val="2"/>
        </w:rPr>
        <w:t>6</w:t>
      </w:r>
      <w:proofErr w:type="gramStart"/>
      <w:r w:rsidR="00D22411" w:rsidRPr="00013C0C">
        <w:rPr>
          <w:spacing w:val="2"/>
        </w:rPr>
        <w:t xml:space="preserve"> Н</w:t>
      </w:r>
      <w:proofErr w:type="gramEnd"/>
      <w:r w:rsidR="00D22411" w:rsidRPr="00013C0C">
        <w:rPr>
          <w:spacing w:val="2"/>
        </w:rPr>
        <w:t>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D22411" w:rsidRPr="00013C0C"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3</w:t>
      </w:r>
      <w:r w:rsidR="00D22411" w:rsidRPr="00013C0C">
        <w:rPr>
          <w:spacing w:val="2"/>
        </w:rPr>
        <w:t>.</w:t>
      </w:r>
      <w:r w:rsidRPr="00013C0C">
        <w:rPr>
          <w:spacing w:val="2"/>
        </w:rPr>
        <w:t>8</w:t>
      </w:r>
      <w:r w:rsidR="00D22411" w:rsidRPr="00013C0C">
        <w:rPr>
          <w:spacing w:val="2"/>
        </w:rPr>
        <w:t>.</w:t>
      </w:r>
      <w:r w:rsidRPr="00013C0C">
        <w:rPr>
          <w:spacing w:val="2"/>
        </w:rPr>
        <w:t>37</w:t>
      </w:r>
      <w:r w:rsidR="00D22411" w:rsidRPr="00013C0C">
        <w:rPr>
          <w:spacing w:val="2"/>
        </w:rPr>
        <w:t xml:space="preserve"> Пересечение на площадках сельскохозяйственных предприятий транспортных потоков готовой продукции, кормов и навоза не допускается.</w:t>
      </w:r>
    </w:p>
    <w:p w:rsidR="00D22411" w:rsidRPr="00227491" w:rsidRDefault="00F2497D" w:rsidP="00D22411">
      <w:pPr>
        <w:pStyle w:val="formattext"/>
        <w:shd w:val="clear" w:color="auto" w:fill="FFFFFF"/>
        <w:spacing w:before="0" w:beforeAutospacing="0" w:after="0" w:afterAutospacing="0" w:line="276" w:lineRule="auto"/>
        <w:ind w:firstLine="709"/>
        <w:jc w:val="both"/>
        <w:textAlignment w:val="baseline"/>
        <w:rPr>
          <w:spacing w:val="2"/>
          <w:highlight w:val="yellow"/>
        </w:rPr>
      </w:pPr>
      <w:r w:rsidRPr="00013C0C">
        <w:rPr>
          <w:spacing w:val="2"/>
        </w:rPr>
        <w:t>3</w:t>
      </w:r>
      <w:r w:rsidR="00D22411" w:rsidRPr="00013C0C">
        <w:rPr>
          <w:spacing w:val="2"/>
        </w:rPr>
        <w:t>.</w:t>
      </w:r>
      <w:r w:rsidRPr="00013C0C">
        <w:rPr>
          <w:spacing w:val="2"/>
        </w:rPr>
        <w:t>8</w:t>
      </w:r>
      <w:r w:rsidR="00D22411" w:rsidRPr="00013C0C">
        <w:rPr>
          <w:spacing w:val="2"/>
        </w:rPr>
        <w:t>.</w:t>
      </w:r>
      <w:r w:rsidRPr="00013C0C">
        <w:rPr>
          <w:spacing w:val="2"/>
        </w:rPr>
        <w:t>38</w:t>
      </w:r>
      <w:proofErr w:type="gramStart"/>
      <w:r w:rsidR="00D22411" w:rsidRPr="00013C0C">
        <w:rPr>
          <w:spacing w:val="2"/>
        </w:rPr>
        <w:t xml:space="preserve"> К</w:t>
      </w:r>
      <w:proofErr w:type="gramEnd"/>
      <w:r w:rsidR="00D22411" w:rsidRPr="00013C0C">
        <w:rPr>
          <w:spacing w:val="2"/>
        </w:rPr>
        <w:t xml:space="preserve">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D22411" w:rsidRPr="00013C0C"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3</w:t>
      </w:r>
      <w:r w:rsidR="00D22411" w:rsidRPr="00013C0C">
        <w:rPr>
          <w:spacing w:val="2"/>
        </w:rPr>
        <w:t>.</w:t>
      </w:r>
      <w:r w:rsidRPr="00013C0C">
        <w:rPr>
          <w:spacing w:val="2"/>
        </w:rPr>
        <w:t>8</w:t>
      </w:r>
      <w:r w:rsidR="00D22411" w:rsidRPr="00013C0C">
        <w:rPr>
          <w:spacing w:val="2"/>
        </w:rPr>
        <w:t>.</w:t>
      </w:r>
      <w:r w:rsidRPr="00013C0C">
        <w:rPr>
          <w:spacing w:val="2"/>
        </w:rPr>
        <w:t>39</w:t>
      </w:r>
      <w:proofErr w:type="gramStart"/>
      <w:r w:rsidR="00D22411" w:rsidRPr="00013C0C">
        <w:rPr>
          <w:spacing w:val="2"/>
        </w:rPr>
        <w:t xml:space="preserve"> К</w:t>
      </w:r>
      <w:proofErr w:type="gramEnd"/>
      <w:r w:rsidR="00D22411" w:rsidRPr="00013C0C">
        <w:rPr>
          <w:spacing w:val="2"/>
        </w:rPr>
        <w:t xml:space="preserve"> водоемам, являющимся источниками противопожарного водоснабжения, а также к сооружениям, вода из которых может быть использована для тушения пожара, </w:t>
      </w:r>
      <w:r w:rsidR="00D22411" w:rsidRPr="00013C0C">
        <w:rPr>
          <w:spacing w:val="2"/>
        </w:rPr>
        <w:lastRenderedPageBreak/>
        <w:t xml:space="preserve">следует предусматривать подъезды с площадками размером 12 </w:t>
      </w:r>
      <w:proofErr w:type="spellStart"/>
      <w:r w:rsidR="00D22411" w:rsidRPr="00013C0C">
        <w:rPr>
          <w:spacing w:val="2"/>
        </w:rPr>
        <w:t>x</w:t>
      </w:r>
      <w:proofErr w:type="spellEnd"/>
      <w:r w:rsidR="00D22411" w:rsidRPr="00013C0C">
        <w:rPr>
          <w:spacing w:val="2"/>
        </w:rPr>
        <w:t xml:space="preserve"> 12 м для разворота автомобилей.</w:t>
      </w:r>
    </w:p>
    <w:p w:rsidR="00D22411" w:rsidRPr="00013C0C"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3</w:t>
      </w:r>
      <w:r w:rsidR="00D22411" w:rsidRPr="00013C0C">
        <w:rPr>
          <w:spacing w:val="2"/>
        </w:rPr>
        <w:t>.</w:t>
      </w:r>
      <w:r w:rsidRPr="00013C0C">
        <w:rPr>
          <w:spacing w:val="2"/>
        </w:rPr>
        <w:t>8</w:t>
      </w:r>
      <w:r w:rsidR="00D22411" w:rsidRPr="00013C0C">
        <w:rPr>
          <w:spacing w:val="2"/>
        </w:rPr>
        <w:t>.</w:t>
      </w:r>
      <w:r w:rsidRPr="00013C0C">
        <w:rPr>
          <w:spacing w:val="2"/>
        </w:rPr>
        <w:t>40</w:t>
      </w:r>
      <w:proofErr w:type="gramStart"/>
      <w:r w:rsidR="00D22411" w:rsidRPr="00013C0C">
        <w:rPr>
          <w:spacing w:val="2"/>
        </w:rPr>
        <w:t xml:space="preserve"> П</w:t>
      </w:r>
      <w:proofErr w:type="gramEnd"/>
      <w:r w:rsidR="00D22411" w:rsidRPr="00013C0C">
        <w:rPr>
          <w:spacing w:val="2"/>
        </w:rPr>
        <w:t>ри реконструкции производственных зон сельских населенных пунктов следует предусматривать:</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 концентрацию производственных объектов на одном земельном участке;</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 ликвидацию малодеятельных подъездных путей и дорог;</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 улучшение благоустройства производственных территорий и санитарно-защитных зон, повышение архитектурного уровня застройки;</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 организацию площадок для стоянки автомобильного транспорта.</w:t>
      </w:r>
    </w:p>
    <w:p w:rsidR="00D22411" w:rsidRPr="00013C0C"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3</w:t>
      </w:r>
      <w:r w:rsidR="00D22411" w:rsidRPr="00013C0C">
        <w:rPr>
          <w:spacing w:val="2"/>
        </w:rPr>
        <w:t>.</w:t>
      </w:r>
      <w:r w:rsidRPr="00013C0C">
        <w:rPr>
          <w:spacing w:val="2"/>
        </w:rPr>
        <w:t>8</w:t>
      </w:r>
      <w:r w:rsidR="00D22411" w:rsidRPr="00013C0C">
        <w:rPr>
          <w:spacing w:val="2"/>
        </w:rPr>
        <w:t>.</w:t>
      </w:r>
      <w:r w:rsidRPr="00013C0C">
        <w:rPr>
          <w:spacing w:val="2"/>
        </w:rPr>
        <w:t>41</w:t>
      </w:r>
      <w:r w:rsidR="00D22411" w:rsidRPr="00013C0C">
        <w:rPr>
          <w:spacing w:val="2"/>
        </w:rPr>
        <w:t xml:space="preserve">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22411" w:rsidRPr="00013C0C"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D22411" w:rsidRPr="00013C0C"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sidRPr="00013C0C">
        <w:rPr>
          <w:spacing w:val="2"/>
        </w:rPr>
        <w:t>3</w:t>
      </w:r>
      <w:r w:rsidR="00D22411" w:rsidRPr="00013C0C">
        <w:rPr>
          <w:spacing w:val="2"/>
        </w:rPr>
        <w:t>.</w:t>
      </w:r>
      <w:r w:rsidRPr="00013C0C">
        <w:rPr>
          <w:spacing w:val="2"/>
        </w:rPr>
        <w:t>8</w:t>
      </w:r>
      <w:r w:rsidR="00D22411" w:rsidRPr="00013C0C">
        <w:rPr>
          <w:spacing w:val="2"/>
        </w:rPr>
        <w:t>.</w:t>
      </w:r>
      <w:r w:rsidRPr="00013C0C">
        <w:rPr>
          <w:spacing w:val="2"/>
        </w:rPr>
        <w:t>42</w:t>
      </w:r>
      <w:proofErr w:type="gramStart"/>
      <w:r w:rsidR="00D22411" w:rsidRPr="00013C0C">
        <w:rPr>
          <w:spacing w:val="2"/>
        </w:rPr>
        <w:t xml:space="preserve"> П</w:t>
      </w:r>
      <w:proofErr w:type="gramEnd"/>
      <w:r w:rsidR="00D22411" w:rsidRPr="00013C0C">
        <w:rPr>
          <w:spacing w:val="2"/>
        </w:rPr>
        <w:t>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495BAA" w:rsidRPr="00013C0C" w:rsidRDefault="00F2497D"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495BAA" w:rsidRPr="00013C0C">
        <w:rPr>
          <w:rFonts w:ascii="Times New Roman" w:eastAsia="Times New Roman" w:hAnsi="Times New Roman" w:cs="Times New Roman"/>
          <w:spacing w:val="2"/>
          <w:sz w:val="24"/>
          <w:szCs w:val="24"/>
          <w:lang w:eastAsia="ru-RU"/>
        </w:rPr>
        <w:t>.</w:t>
      </w:r>
      <w:r w:rsidRPr="00013C0C">
        <w:rPr>
          <w:rFonts w:ascii="Times New Roman" w:eastAsia="Times New Roman" w:hAnsi="Times New Roman" w:cs="Times New Roman"/>
          <w:spacing w:val="2"/>
          <w:sz w:val="24"/>
          <w:szCs w:val="24"/>
          <w:lang w:eastAsia="ru-RU"/>
        </w:rPr>
        <w:t>8</w:t>
      </w:r>
      <w:r w:rsidR="00495BAA" w:rsidRPr="00013C0C">
        <w:rPr>
          <w:rFonts w:ascii="Times New Roman" w:eastAsia="Times New Roman" w:hAnsi="Times New Roman" w:cs="Times New Roman"/>
          <w:spacing w:val="2"/>
          <w:sz w:val="24"/>
          <w:szCs w:val="24"/>
          <w:lang w:eastAsia="ru-RU"/>
        </w:rPr>
        <w:t>.</w:t>
      </w:r>
      <w:r w:rsidRPr="00013C0C">
        <w:rPr>
          <w:rFonts w:ascii="Times New Roman" w:eastAsia="Times New Roman" w:hAnsi="Times New Roman" w:cs="Times New Roman"/>
          <w:spacing w:val="2"/>
          <w:sz w:val="24"/>
          <w:szCs w:val="24"/>
          <w:lang w:eastAsia="ru-RU"/>
        </w:rPr>
        <w:t>43</w:t>
      </w:r>
      <w:r w:rsidR="00495BAA" w:rsidRPr="00013C0C">
        <w:rPr>
          <w:rFonts w:ascii="Times New Roman" w:eastAsia="Times New Roman" w:hAnsi="Times New Roman" w:cs="Times New Roman"/>
          <w:spacing w:val="2"/>
          <w:sz w:val="24"/>
          <w:szCs w:val="24"/>
          <w:lang w:eastAsia="ru-RU"/>
        </w:rPr>
        <w:t xml:space="preserve"> Территории коммунальных зон предназначены для размещения </w:t>
      </w:r>
      <w:proofErr w:type="spellStart"/>
      <w:r w:rsidR="00495BAA" w:rsidRPr="00013C0C">
        <w:rPr>
          <w:rFonts w:ascii="Times New Roman" w:eastAsia="Times New Roman" w:hAnsi="Times New Roman" w:cs="Times New Roman"/>
          <w:spacing w:val="2"/>
          <w:sz w:val="24"/>
          <w:szCs w:val="24"/>
          <w:lang w:eastAsia="ru-RU"/>
        </w:rPr>
        <w:t>общетоварных</w:t>
      </w:r>
      <w:proofErr w:type="spellEnd"/>
      <w:r w:rsidR="00495BAA" w:rsidRPr="00013C0C">
        <w:rPr>
          <w:rFonts w:ascii="Times New Roman" w:eastAsia="Times New Roman" w:hAnsi="Times New Roman" w:cs="Times New Roman"/>
          <w:spacing w:val="2"/>
          <w:sz w:val="24"/>
          <w:szCs w:val="24"/>
          <w:lang w:eastAsia="ru-RU"/>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F2497D"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r w:rsidR="00F2497D" w:rsidRPr="00013C0C">
        <w:rPr>
          <w:rFonts w:ascii="Times New Roman" w:eastAsia="Times New Roman" w:hAnsi="Times New Roman" w:cs="Times New Roman"/>
          <w:spacing w:val="2"/>
          <w:sz w:val="24"/>
          <w:szCs w:val="24"/>
          <w:lang w:eastAsia="ru-RU"/>
        </w:rPr>
        <w:t>44</w:t>
      </w:r>
      <w:r w:rsidRPr="00013C0C">
        <w:rPr>
          <w:rFonts w:ascii="Times New Roman" w:eastAsia="Times New Roman" w:hAnsi="Times New Roman" w:cs="Times New Roman"/>
          <w:spacing w:val="2"/>
          <w:sz w:val="24"/>
          <w:szCs w:val="24"/>
          <w:lang w:eastAsia="ru-RU"/>
        </w:rPr>
        <w:t xml:space="preserve">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 xml:space="preserve">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w:t>
      </w:r>
      <w:proofErr w:type="gramStart"/>
      <w:r w:rsidRPr="00013C0C">
        <w:rPr>
          <w:rFonts w:ascii="Times New Roman" w:eastAsia="Times New Roman" w:hAnsi="Times New Roman" w:cs="Times New Roman"/>
          <w:spacing w:val="2"/>
          <w:sz w:val="24"/>
          <w:szCs w:val="24"/>
          <w:lang w:eastAsia="ru-RU"/>
        </w:rPr>
        <w:t>складов</w:t>
      </w:r>
      <w:proofErr w:type="gramEnd"/>
      <w:r w:rsidRPr="00013C0C">
        <w:rPr>
          <w:rFonts w:ascii="Times New Roman" w:eastAsia="Times New Roman" w:hAnsi="Times New Roman" w:cs="Times New Roman"/>
          <w:spacing w:val="2"/>
          <w:sz w:val="24"/>
          <w:szCs w:val="24"/>
          <w:lang w:eastAsia="ru-RU"/>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F2497D"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.4</w:t>
      </w:r>
      <w:r w:rsidR="00F2497D" w:rsidRPr="00013C0C">
        <w:rPr>
          <w:rFonts w:ascii="Times New Roman" w:eastAsia="Times New Roman" w:hAnsi="Times New Roman" w:cs="Times New Roman"/>
          <w:spacing w:val="2"/>
          <w:sz w:val="24"/>
          <w:szCs w:val="24"/>
          <w:lang w:eastAsia="ru-RU"/>
        </w:rPr>
        <w:t>5</w:t>
      </w:r>
      <w:r w:rsidRPr="00013C0C">
        <w:rPr>
          <w:rFonts w:ascii="Times New Roman" w:eastAsia="Times New Roman" w:hAnsi="Times New Roman" w:cs="Times New Roman"/>
          <w:spacing w:val="2"/>
          <w:sz w:val="24"/>
          <w:szCs w:val="24"/>
          <w:lang w:eastAsia="ru-RU"/>
        </w:rPr>
        <w:t xml:space="preserve">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F2497D"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r w:rsidR="00F2497D" w:rsidRPr="00013C0C">
        <w:rPr>
          <w:rFonts w:ascii="Times New Roman" w:eastAsia="Times New Roman" w:hAnsi="Times New Roman" w:cs="Times New Roman"/>
          <w:spacing w:val="2"/>
          <w:sz w:val="24"/>
          <w:szCs w:val="24"/>
          <w:lang w:eastAsia="ru-RU"/>
        </w:rPr>
        <w:t>46</w:t>
      </w:r>
      <w:r w:rsidRPr="00013C0C">
        <w:rPr>
          <w:rFonts w:ascii="Times New Roman" w:eastAsia="Times New Roman" w:hAnsi="Times New Roman" w:cs="Times New Roman"/>
          <w:spacing w:val="2"/>
          <w:sz w:val="24"/>
          <w:szCs w:val="24"/>
          <w:lang w:eastAsia="ru-RU"/>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Размеры санитарно-защитных зон для картофеле-, овощ</w:t>
      </w:r>
      <w:proofErr w:type="gramStart"/>
      <w:r w:rsidRPr="00013C0C">
        <w:rPr>
          <w:rFonts w:ascii="Times New Roman" w:eastAsia="Times New Roman" w:hAnsi="Times New Roman" w:cs="Times New Roman"/>
          <w:spacing w:val="2"/>
          <w:sz w:val="24"/>
          <w:szCs w:val="24"/>
          <w:lang w:eastAsia="ru-RU"/>
        </w:rPr>
        <w:t>е-</w:t>
      </w:r>
      <w:proofErr w:type="gramEnd"/>
      <w:r w:rsidRPr="00013C0C">
        <w:rPr>
          <w:rFonts w:ascii="Times New Roman" w:eastAsia="Times New Roman" w:hAnsi="Times New Roman" w:cs="Times New Roman"/>
          <w:spacing w:val="2"/>
          <w:sz w:val="24"/>
          <w:szCs w:val="24"/>
          <w:lang w:eastAsia="ru-RU"/>
        </w:rPr>
        <w:t xml:space="preserve"> и </w:t>
      </w:r>
      <w:proofErr w:type="spellStart"/>
      <w:r w:rsidRPr="00013C0C">
        <w:rPr>
          <w:rFonts w:ascii="Times New Roman" w:eastAsia="Times New Roman" w:hAnsi="Times New Roman" w:cs="Times New Roman"/>
          <w:spacing w:val="2"/>
          <w:sz w:val="24"/>
          <w:szCs w:val="24"/>
          <w:lang w:eastAsia="ru-RU"/>
        </w:rPr>
        <w:t>фруктохранилищ</w:t>
      </w:r>
      <w:proofErr w:type="spellEnd"/>
      <w:r w:rsidRPr="00013C0C">
        <w:rPr>
          <w:rFonts w:ascii="Times New Roman" w:eastAsia="Times New Roman" w:hAnsi="Times New Roman" w:cs="Times New Roman"/>
          <w:spacing w:val="2"/>
          <w:sz w:val="24"/>
          <w:szCs w:val="24"/>
          <w:lang w:eastAsia="ru-RU"/>
        </w:rPr>
        <w:t xml:space="preserve"> следует принимать 50 м.</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lastRenderedPageBreak/>
        <w:t>3.</w:t>
      </w:r>
      <w:r w:rsidR="00F2497D"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r w:rsidR="00F2497D" w:rsidRPr="00013C0C">
        <w:rPr>
          <w:rFonts w:ascii="Times New Roman" w:eastAsia="Times New Roman" w:hAnsi="Times New Roman" w:cs="Times New Roman"/>
          <w:spacing w:val="2"/>
          <w:sz w:val="24"/>
          <w:szCs w:val="24"/>
          <w:lang w:eastAsia="ru-RU"/>
        </w:rPr>
        <w:t>47</w:t>
      </w:r>
      <w:r w:rsidRPr="00013C0C">
        <w:rPr>
          <w:rFonts w:ascii="Times New Roman" w:eastAsia="Times New Roman" w:hAnsi="Times New Roman" w:cs="Times New Roman"/>
          <w:spacing w:val="2"/>
          <w:sz w:val="24"/>
          <w:szCs w:val="24"/>
          <w:lang w:eastAsia="ru-RU"/>
        </w:rPr>
        <w:t xml:space="preserve">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F2497D"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r w:rsidR="00F2497D" w:rsidRPr="00013C0C">
        <w:rPr>
          <w:rFonts w:ascii="Times New Roman" w:eastAsia="Times New Roman" w:hAnsi="Times New Roman" w:cs="Times New Roman"/>
          <w:spacing w:val="2"/>
          <w:sz w:val="24"/>
          <w:szCs w:val="24"/>
          <w:lang w:eastAsia="ru-RU"/>
        </w:rPr>
        <w:t>48</w:t>
      </w:r>
      <w:r w:rsidRPr="00013C0C">
        <w:rPr>
          <w:rFonts w:ascii="Times New Roman" w:eastAsia="Times New Roman" w:hAnsi="Times New Roman" w:cs="Times New Roman"/>
          <w:spacing w:val="2"/>
          <w:sz w:val="24"/>
          <w:szCs w:val="24"/>
          <w:lang w:eastAsia="ru-RU"/>
        </w:rPr>
        <w:t xml:space="preserve"> Площадь и размеры земельных участков </w:t>
      </w:r>
      <w:proofErr w:type="spellStart"/>
      <w:r w:rsidRPr="00013C0C">
        <w:rPr>
          <w:rFonts w:ascii="Times New Roman" w:eastAsia="Times New Roman" w:hAnsi="Times New Roman" w:cs="Times New Roman"/>
          <w:spacing w:val="2"/>
          <w:sz w:val="24"/>
          <w:szCs w:val="24"/>
          <w:lang w:eastAsia="ru-RU"/>
        </w:rPr>
        <w:t>общетоварных</w:t>
      </w:r>
      <w:proofErr w:type="spellEnd"/>
      <w:r w:rsidRPr="00013C0C">
        <w:rPr>
          <w:rFonts w:ascii="Times New Roman" w:eastAsia="Times New Roman" w:hAnsi="Times New Roman" w:cs="Times New Roman"/>
          <w:spacing w:val="2"/>
          <w:sz w:val="24"/>
          <w:szCs w:val="24"/>
          <w:lang w:eastAsia="ru-RU"/>
        </w:rPr>
        <w:t xml:space="preserve"> складов, кв. м на 1000 чел., приведены в рекомендуемой таблице </w:t>
      </w:r>
      <w:r w:rsidR="00F2497D" w:rsidRPr="00013C0C">
        <w:rPr>
          <w:rFonts w:ascii="Times New Roman" w:eastAsia="Times New Roman" w:hAnsi="Times New Roman" w:cs="Times New Roman"/>
          <w:spacing w:val="2"/>
          <w:sz w:val="24"/>
          <w:szCs w:val="24"/>
          <w:lang w:eastAsia="ru-RU"/>
        </w:rPr>
        <w:t>5</w:t>
      </w:r>
      <w:r w:rsidR="00782299">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p>
    <w:p w:rsidR="00495BAA" w:rsidRPr="00013C0C" w:rsidRDefault="00495BAA" w:rsidP="00495BA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 xml:space="preserve">Таблица </w:t>
      </w:r>
      <w:r w:rsidR="00F2497D" w:rsidRPr="00013C0C">
        <w:rPr>
          <w:rFonts w:ascii="Times New Roman" w:eastAsia="Times New Roman" w:hAnsi="Times New Roman" w:cs="Times New Roman"/>
          <w:spacing w:val="2"/>
          <w:sz w:val="24"/>
          <w:szCs w:val="24"/>
          <w:lang w:eastAsia="ru-RU"/>
        </w:rPr>
        <w:t>5</w:t>
      </w:r>
      <w:r w:rsidR="00782299">
        <w:rPr>
          <w:rFonts w:ascii="Times New Roman" w:eastAsia="Times New Roman" w:hAnsi="Times New Roman" w:cs="Times New Roman"/>
          <w:spacing w:val="2"/>
          <w:sz w:val="24"/>
          <w:szCs w:val="24"/>
          <w:lang w:eastAsia="ru-RU"/>
        </w:rPr>
        <w:t>8</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2899"/>
        <w:gridCol w:w="3511"/>
        <w:gridCol w:w="3511"/>
      </w:tblGrid>
      <w:tr w:rsidR="00495BAA" w:rsidRPr="00013C0C" w:rsidTr="007311DF">
        <w:trPr>
          <w:trHeight w:val="773"/>
        </w:trPr>
        <w:tc>
          <w:tcPr>
            <w:tcW w:w="2899"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013C0C">
              <w:rPr>
                <w:rFonts w:ascii="Times New Roman" w:eastAsia="Times New Roman" w:hAnsi="Times New Roman" w:cs="Times New Roman"/>
                <w:b/>
                <w:sz w:val="20"/>
                <w:szCs w:val="20"/>
                <w:lang w:eastAsia="ru-RU"/>
              </w:rPr>
              <w:t>Склады</w:t>
            </w:r>
          </w:p>
        </w:tc>
        <w:tc>
          <w:tcPr>
            <w:tcW w:w="3511"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013C0C">
              <w:rPr>
                <w:rFonts w:ascii="Times New Roman" w:eastAsia="Times New Roman" w:hAnsi="Times New Roman" w:cs="Times New Roman"/>
                <w:b/>
                <w:sz w:val="20"/>
                <w:szCs w:val="20"/>
                <w:lang w:eastAsia="ru-RU"/>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013C0C">
              <w:rPr>
                <w:rFonts w:ascii="Times New Roman" w:eastAsia="Times New Roman" w:hAnsi="Times New Roman" w:cs="Times New Roman"/>
                <w:b/>
                <w:sz w:val="20"/>
                <w:szCs w:val="20"/>
                <w:lang w:eastAsia="ru-RU"/>
              </w:rPr>
              <w:t>Размеры земельных участков для сельских поселений, кв. м</w:t>
            </w:r>
          </w:p>
        </w:tc>
      </w:tr>
      <w:tr w:rsidR="00495BAA" w:rsidRPr="00013C0C" w:rsidTr="009C4F22">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60</w:t>
            </w:r>
          </w:p>
        </w:tc>
      </w:tr>
      <w:tr w:rsidR="00495BAA" w:rsidRPr="00013C0C" w:rsidTr="009C4F22">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013C0C">
              <w:rPr>
                <w:rFonts w:ascii="Times New Roman" w:eastAsia="Times New Roman" w:hAnsi="Times New Roman" w:cs="Times New Roman"/>
                <w:sz w:val="20"/>
                <w:szCs w:val="20"/>
                <w:lang w:eastAsia="ru-RU"/>
              </w:rPr>
              <w:t>Непродовольственныхтоваров</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580</w:t>
            </w:r>
          </w:p>
        </w:tc>
      </w:tr>
    </w:tbl>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462C26"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r w:rsidR="00462C26" w:rsidRPr="00013C0C">
        <w:rPr>
          <w:rFonts w:ascii="Times New Roman" w:eastAsia="Times New Roman" w:hAnsi="Times New Roman" w:cs="Times New Roman"/>
          <w:spacing w:val="2"/>
          <w:sz w:val="24"/>
          <w:szCs w:val="24"/>
          <w:lang w:eastAsia="ru-RU"/>
        </w:rPr>
        <w:t>49</w:t>
      </w:r>
      <w:r w:rsidRPr="00013C0C">
        <w:rPr>
          <w:rFonts w:ascii="Times New Roman" w:eastAsia="Times New Roman" w:hAnsi="Times New Roman" w:cs="Times New Roman"/>
          <w:spacing w:val="2"/>
          <w:sz w:val="24"/>
          <w:szCs w:val="24"/>
          <w:lang w:eastAsia="ru-RU"/>
        </w:rPr>
        <w:t xml:space="preserve"> Вместимость специализированных складов, т, и размеры их земельных участков, кв. м на 1000 чел., приведены в рекомендуемой таблице </w:t>
      </w:r>
      <w:r w:rsidR="00462C26" w:rsidRPr="00013C0C">
        <w:rPr>
          <w:rFonts w:ascii="Times New Roman" w:eastAsia="Times New Roman" w:hAnsi="Times New Roman" w:cs="Times New Roman"/>
          <w:spacing w:val="2"/>
          <w:sz w:val="24"/>
          <w:szCs w:val="24"/>
          <w:lang w:eastAsia="ru-RU"/>
        </w:rPr>
        <w:t>5</w:t>
      </w:r>
      <w:r w:rsidR="00782299">
        <w:rPr>
          <w:rFonts w:ascii="Times New Roman" w:eastAsia="Times New Roman" w:hAnsi="Times New Roman" w:cs="Times New Roman"/>
          <w:spacing w:val="2"/>
          <w:sz w:val="24"/>
          <w:szCs w:val="24"/>
          <w:lang w:eastAsia="ru-RU"/>
        </w:rPr>
        <w:t>9</w:t>
      </w:r>
      <w:r w:rsidRPr="00013C0C">
        <w:rPr>
          <w:rFonts w:ascii="Times New Roman" w:eastAsia="Times New Roman" w:hAnsi="Times New Roman" w:cs="Times New Roman"/>
          <w:spacing w:val="2"/>
          <w:sz w:val="24"/>
          <w:szCs w:val="24"/>
          <w:lang w:eastAsia="ru-RU"/>
        </w:rPr>
        <w:t>.</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013C0C" w:rsidRDefault="00495BAA" w:rsidP="00495BA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 xml:space="preserve">Таблица </w:t>
      </w:r>
      <w:r w:rsidR="00462C26" w:rsidRPr="00013C0C">
        <w:rPr>
          <w:rFonts w:ascii="Times New Roman" w:eastAsia="Times New Roman" w:hAnsi="Times New Roman" w:cs="Times New Roman"/>
          <w:spacing w:val="2"/>
          <w:sz w:val="24"/>
          <w:szCs w:val="24"/>
          <w:lang w:eastAsia="ru-RU"/>
        </w:rPr>
        <w:t>5</w:t>
      </w:r>
      <w:r w:rsidR="00782299">
        <w:rPr>
          <w:rFonts w:ascii="Times New Roman" w:eastAsia="Times New Roman" w:hAnsi="Times New Roman" w:cs="Times New Roman"/>
          <w:spacing w:val="2"/>
          <w:sz w:val="24"/>
          <w:szCs w:val="24"/>
          <w:lang w:eastAsia="ru-RU"/>
        </w:rPr>
        <w:t>9</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4253"/>
        <w:gridCol w:w="2693"/>
        <w:gridCol w:w="2977"/>
      </w:tblGrid>
      <w:tr w:rsidR="00495BAA" w:rsidRPr="00013C0C" w:rsidTr="007311DF">
        <w:trPr>
          <w:trHeight w:val="831"/>
        </w:trPr>
        <w:tc>
          <w:tcPr>
            <w:tcW w:w="4253"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013C0C"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013C0C">
              <w:rPr>
                <w:rFonts w:ascii="Times New Roman" w:eastAsia="Times New Roman" w:hAnsi="Times New Roman" w:cs="Times New Roman"/>
                <w:b/>
                <w:sz w:val="20"/>
                <w:szCs w:val="20"/>
                <w:lang w:eastAsia="ru-RU"/>
              </w:rPr>
              <w:t>Склады</w:t>
            </w:r>
          </w:p>
        </w:tc>
        <w:tc>
          <w:tcPr>
            <w:tcW w:w="2693"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013C0C" w:rsidRDefault="00495BAA" w:rsidP="00670943">
            <w:pPr>
              <w:spacing w:after="0" w:line="240" w:lineRule="auto"/>
              <w:ind w:hanging="7"/>
              <w:jc w:val="center"/>
              <w:textAlignment w:val="baseline"/>
              <w:rPr>
                <w:rFonts w:ascii="Times New Roman" w:eastAsia="Times New Roman" w:hAnsi="Times New Roman" w:cs="Times New Roman"/>
                <w:b/>
                <w:sz w:val="20"/>
                <w:szCs w:val="20"/>
                <w:lang w:eastAsia="ru-RU"/>
              </w:rPr>
            </w:pPr>
            <w:r w:rsidRPr="00013C0C">
              <w:rPr>
                <w:rFonts w:ascii="Times New Roman" w:eastAsia="Times New Roman" w:hAnsi="Times New Roman" w:cs="Times New Roman"/>
                <w:b/>
                <w:sz w:val="20"/>
                <w:szCs w:val="20"/>
                <w:lang w:eastAsia="ru-RU"/>
              </w:rPr>
              <w:t xml:space="preserve">Вместимость складов для сельских </w:t>
            </w:r>
            <w:r w:rsidR="00670943">
              <w:rPr>
                <w:rFonts w:ascii="Times New Roman" w:eastAsia="Times New Roman" w:hAnsi="Times New Roman" w:cs="Times New Roman"/>
                <w:b/>
                <w:sz w:val="20"/>
                <w:szCs w:val="20"/>
                <w:lang w:eastAsia="ru-RU"/>
              </w:rPr>
              <w:t>поселений</w:t>
            </w:r>
            <w:r w:rsidRPr="00013C0C">
              <w:rPr>
                <w:rFonts w:ascii="Times New Roman" w:eastAsia="Times New Roman" w:hAnsi="Times New Roman" w:cs="Times New Roman"/>
                <w:b/>
                <w:sz w:val="20"/>
                <w:szCs w:val="20"/>
                <w:lang w:eastAsia="ru-RU"/>
              </w:rPr>
              <w:t xml:space="preserve">, </w:t>
            </w:r>
            <w:proofErr w:type="gramStart"/>
            <w:r w:rsidRPr="00013C0C">
              <w:rPr>
                <w:rFonts w:ascii="Times New Roman" w:eastAsia="Times New Roman" w:hAnsi="Times New Roman" w:cs="Times New Roman"/>
                <w:b/>
                <w:sz w:val="20"/>
                <w:szCs w:val="20"/>
                <w:lang w:eastAsia="ru-RU"/>
              </w:rPr>
              <w:t>т</w:t>
            </w:r>
            <w:proofErr w:type="gramEnd"/>
          </w:p>
        </w:tc>
        <w:tc>
          <w:tcPr>
            <w:tcW w:w="2977"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013C0C"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013C0C">
              <w:rPr>
                <w:rFonts w:ascii="Times New Roman" w:eastAsia="Times New Roman" w:hAnsi="Times New Roman" w:cs="Times New Roman"/>
                <w:b/>
                <w:sz w:val="20"/>
                <w:szCs w:val="20"/>
                <w:lang w:eastAsia="ru-RU"/>
              </w:rPr>
              <w:t xml:space="preserve">Размеры земельных участков </w:t>
            </w:r>
            <w:proofErr w:type="gramStart"/>
            <w:r w:rsidRPr="00013C0C">
              <w:rPr>
                <w:rFonts w:ascii="Times New Roman" w:eastAsia="Times New Roman" w:hAnsi="Times New Roman" w:cs="Times New Roman"/>
                <w:b/>
                <w:sz w:val="20"/>
                <w:szCs w:val="20"/>
                <w:lang w:eastAsia="ru-RU"/>
              </w:rPr>
              <w:t>для</w:t>
            </w:r>
            <w:proofErr w:type="gramEnd"/>
            <w:r w:rsidRPr="00013C0C">
              <w:rPr>
                <w:rFonts w:ascii="Times New Roman" w:eastAsia="Times New Roman" w:hAnsi="Times New Roman" w:cs="Times New Roman"/>
                <w:b/>
                <w:sz w:val="20"/>
                <w:szCs w:val="20"/>
                <w:lang w:eastAsia="ru-RU"/>
              </w:rPr>
              <w:t> сельских</w:t>
            </w:r>
          </w:p>
          <w:p w:rsidR="00495BAA" w:rsidRPr="00013C0C" w:rsidRDefault="00670943"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поселений</w:t>
            </w:r>
            <w:r w:rsidR="00495BAA" w:rsidRPr="00013C0C">
              <w:rPr>
                <w:rFonts w:ascii="Times New Roman" w:eastAsia="Times New Roman" w:hAnsi="Times New Roman" w:cs="Times New Roman"/>
                <w:b/>
                <w:sz w:val="20"/>
                <w:szCs w:val="20"/>
                <w:lang w:eastAsia="ru-RU"/>
              </w:rPr>
              <w:t>, кв. м</w:t>
            </w:r>
          </w:p>
        </w:tc>
      </w:tr>
      <w:tr w:rsidR="00495BAA" w:rsidRPr="00013C0C" w:rsidTr="009C4F22">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462C26">
            <w:pPr>
              <w:spacing w:after="0" w:line="240" w:lineRule="auto"/>
              <w:ind w:hanging="7"/>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25</w:t>
            </w:r>
          </w:p>
        </w:tc>
      </w:tr>
      <w:tr w:rsidR="00495BAA" w:rsidRPr="00013C0C" w:rsidTr="009C4F22">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462C26">
            <w:pPr>
              <w:spacing w:after="0" w:line="240" w:lineRule="auto"/>
              <w:ind w:hanging="7"/>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013C0C"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013C0C">
              <w:rPr>
                <w:rFonts w:ascii="Times New Roman" w:eastAsia="Times New Roman" w:hAnsi="Times New Roman" w:cs="Times New Roman"/>
                <w:sz w:val="20"/>
                <w:szCs w:val="20"/>
                <w:lang w:eastAsia="ru-RU"/>
              </w:rPr>
              <w:t>380</w:t>
            </w:r>
          </w:p>
        </w:tc>
      </w:tr>
    </w:tbl>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462C26"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r w:rsidR="00462C26" w:rsidRPr="00013C0C">
        <w:rPr>
          <w:rFonts w:ascii="Times New Roman" w:eastAsia="Times New Roman" w:hAnsi="Times New Roman" w:cs="Times New Roman"/>
          <w:spacing w:val="2"/>
          <w:sz w:val="24"/>
          <w:szCs w:val="24"/>
          <w:lang w:eastAsia="ru-RU"/>
        </w:rPr>
        <w:t>50</w:t>
      </w:r>
      <w:r w:rsidRPr="00013C0C">
        <w:rPr>
          <w:rFonts w:ascii="Times New Roman" w:eastAsia="Times New Roman" w:hAnsi="Times New Roman" w:cs="Times New Roman"/>
          <w:spacing w:val="2"/>
          <w:sz w:val="24"/>
          <w:szCs w:val="24"/>
          <w:lang w:eastAsia="ru-RU"/>
        </w:rPr>
        <w:t xml:space="preserve"> Размеры земельных участков для складов строительных материалов (потребительские) и твердого топлива принимаются 300 кв. м на 1000 чел.</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462C26"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r w:rsidR="00462C26" w:rsidRPr="00013C0C">
        <w:rPr>
          <w:rFonts w:ascii="Times New Roman" w:eastAsia="Times New Roman" w:hAnsi="Times New Roman" w:cs="Times New Roman"/>
          <w:spacing w:val="2"/>
          <w:sz w:val="24"/>
          <w:szCs w:val="24"/>
          <w:lang w:eastAsia="ru-RU"/>
        </w:rPr>
        <w:t>51</w:t>
      </w:r>
      <w:proofErr w:type="gramStart"/>
      <w:r w:rsidRPr="00013C0C">
        <w:rPr>
          <w:rFonts w:ascii="Times New Roman" w:eastAsia="Times New Roman" w:hAnsi="Times New Roman" w:cs="Times New Roman"/>
          <w:spacing w:val="2"/>
          <w:sz w:val="24"/>
          <w:szCs w:val="24"/>
          <w:lang w:eastAsia="ru-RU"/>
        </w:rPr>
        <w:t xml:space="preserve"> П</w:t>
      </w:r>
      <w:proofErr w:type="gramEnd"/>
      <w:r w:rsidRPr="00013C0C">
        <w:rPr>
          <w:rFonts w:ascii="Times New Roman" w:eastAsia="Times New Roman" w:hAnsi="Times New Roman" w:cs="Times New Roman"/>
          <w:spacing w:val="2"/>
          <w:sz w:val="24"/>
          <w:szCs w:val="24"/>
          <w:lang w:eastAsia="ru-RU"/>
        </w:rPr>
        <w:t xml:space="preserve">ри реконструкции предприятий в коммунальной зоне целесообразно проектировать многоэтажные здания </w:t>
      </w:r>
      <w:proofErr w:type="spellStart"/>
      <w:r w:rsidRPr="00013C0C">
        <w:rPr>
          <w:rFonts w:ascii="Times New Roman" w:eastAsia="Times New Roman" w:hAnsi="Times New Roman" w:cs="Times New Roman"/>
          <w:spacing w:val="2"/>
          <w:sz w:val="24"/>
          <w:szCs w:val="24"/>
          <w:lang w:eastAsia="ru-RU"/>
        </w:rPr>
        <w:t>общетоварных</w:t>
      </w:r>
      <w:proofErr w:type="spellEnd"/>
      <w:r w:rsidRPr="00013C0C">
        <w:rPr>
          <w:rFonts w:ascii="Times New Roman" w:eastAsia="Times New Roman" w:hAnsi="Times New Roman" w:cs="Times New Roman"/>
          <w:spacing w:val="2"/>
          <w:sz w:val="24"/>
          <w:szCs w:val="24"/>
          <w:lang w:eastAsia="ru-RU"/>
        </w:rPr>
        <w:t xml:space="preserve">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95BAA" w:rsidRPr="00013C0C"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013C0C">
        <w:rPr>
          <w:rFonts w:ascii="Times New Roman" w:eastAsia="Times New Roman" w:hAnsi="Times New Roman" w:cs="Times New Roman"/>
          <w:spacing w:val="2"/>
          <w:sz w:val="24"/>
          <w:szCs w:val="24"/>
          <w:lang w:eastAsia="ru-RU"/>
        </w:rPr>
        <w:t>3.</w:t>
      </w:r>
      <w:r w:rsidR="00462C26" w:rsidRPr="00013C0C">
        <w:rPr>
          <w:rFonts w:ascii="Times New Roman" w:eastAsia="Times New Roman" w:hAnsi="Times New Roman" w:cs="Times New Roman"/>
          <w:spacing w:val="2"/>
          <w:sz w:val="24"/>
          <w:szCs w:val="24"/>
          <w:lang w:eastAsia="ru-RU"/>
        </w:rPr>
        <w:t>8</w:t>
      </w:r>
      <w:r w:rsidRPr="00013C0C">
        <w:rPr>
          <w:rFonts w:ascii="Times New Roman" w:eastAsia="Times New Roman" w:hAnsi="Times New Roman" w:cs="Times New Roman"/>
          <w:spacing w:val="2"/>
          <w:sz w:val="24"/>
          <w:szCs w:val="24"/>
          <w:lang w:eastAsia="ru-RU"/>
        </w:rPr>
        <w:t>.</w:t>
      </w:r>
      <w:r w:rsidR="00462C26" w:rsidRPr="00013C0C">
        <w:rPr>
          <w:rFonts w:ascii="Times New Roman" w:eastAsia="Times New Roman" w:hAnsi="Times New Roman" w:cs="Times New Roman"/>
          <w:spacing w:val="2"/>
          <w:sz w:val="24"/>
          <w:szCs w:val="24"/>
          <w:lang w:eastAsia="ru-RU"/>
        </w:rPr>
        <w:t>52</w:t>
      </w:r>
      <w:proofErr w:type="gramStart"/>
      <w:r w:rsidRPr="00013C0C">
        <w:rPr>
          <w:rFonts w:ascii="Times New Roman" w:eastAsia="Times New Roman" w:hAnsi="Times New Roman" w:cs="Times New Roman"/>
          <w:spacing w:val="2"/>
          <w:sz w:val="24"/>
          <w:szCs w:val="24"/>
          <w:lang w:eastAsia="ru-RU"/>
        </w:rPr>
        <w:t xml:space="preserve"> П</w:t>
      </w:r>
      <w:proofErr w:type="gramEnd"/>
      <w:r w:rsidRPr="00013C0C">
        <w:rPr>
          <w:rFonts w:ascii="Times New Roman" w:eastAsia="Times New Roman" w:hAnsi="Times New Roman" w:cs="Times New Roman"/>
          <w:spacing w:val="2"/>
          <w:sz w:val="24"/>
          <w:szCs w:val="24"/>
          <w:lang w:eastAsia="ru-RU"/>
        </w:rPr>
        <w:t>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05047" w:rsidRPr="00227491" w:rsidRDefault="00205047" w:rsidP="0033482F">
      <w:pPr>
        <w:pStyle w:val="u"/>
        <w:shd w:val="clear" w:color="auto" w:fill="FFFFFF"/>
        <w:spacing w:before="0" w:beforeAutospacing="0" w:after="0" w:afterAutospacing="0"/>
        <w:ind w:firstLine="851"/>
        <w:jc w:val="both"/>
        <w:outlineLvl w:val="1"/>
        <w:rPr>
          <w:highlight w:val="yellow"/>
        </w:rPr>
      </w:pPr>
    </w:p>
    <w:p w:rsidR="007D1F0B" w:rsidRPr="00013C0C" w:rsidRDefault="00565957" w:rsidP="0033482F">
      <w:pPr>
        <w:pStyle w:val="2"/>
        <w:jc w:val="center"/>
        <w:rPr>
          <w:rFonts w:ascii="Times New Roman" w:eastAsia="Times New Roman" w:hAnsi="Times New Roman"/>
          <w:color w:val="auto"/>
          <w:spacing w:val="2"/>
          <w:sz w:val="24"/>
          <w:szCs w:val="24"/>
          <w:lang w:eastAsia="ru-RU"/>
        </w:rPr>
      </w:pPr>
      <w:bookmarkStart w:id="51" w:name="_Toc416792715"/>
      <w:r w:rsidRPr="00013C0C">
        <w:rPr>
          <w:rFonts w:ascii="Times New Roman" w:eastAsia="Times New Roman" w:hAnsi="Times New Roman"/>
          <w:color w:val="auto"/>
          <w:spacing w:val="2"/>
          <w:sz w:val="24"/>
          <w:szCs w:val="24"/>
          <w:lang w:eastAsia="ru-RU"/>
        </w:rPr>
        <w:t>3.9</w:t>
      </w:r>
      <w:r w:rsidR="007D1F0B" w:rsidRPr="00013C0C">
        <w:rPr>
          <w:rFonts w:ascii="Times New Roman" w:eastAsia="Times New Roman" w:hAnsi="Times New Roman"/>
          <w:color w:val="auto"/>
          <w:spacing w:val="2"/>
          <w:sz w:val="24"/>
          <w:szCs w:val="24"/>
          <w:lang w:eastAsia="ru-RU"/>
        </w:rPr>
        <w:t xml:space="preserve">. </w:t>
      </w:r>
      <w:r w:rsidRPr="00013C0C">
        <w:rPr>
          <w:rFonts w:ascii="Times New Roman" w:eastAsia="Times New Roman" w:hAnsi="Times New Roman"/>
          <w:color w:val="auto"/>
          <w:spacing w:val="2"/>
          <w:sz w:val="24"/>
          <w:szCs w:val="24"/>
          <w:lang w:eastAsia="ru-RU"/>
        </w:rPr>
        <w:t>Объекты р</w:t>
      </w:r>
      <w:r w:rsidR="007D1F0B" w:rsidRPr="00013C0C">
        <w:rPr>
          <w:rFonts w:ascii="Times New Roman" w:eastAsia="Times New Roman" w:hAnsi="Times New Roman"/>
          <w:color w:val="auto"/>
          <w:spacing w:val="2"/>
          <w:sz w:val="24"/>
          <w:szCs w:val="24"/>
          <w:lang w:eastAsia="ru-RU"/>
        </w:rPr>
        <w:t>екреационн</w:t>
      </w:r>
      <w:r w:rsidRPr="00013C0C">
        <w:rPr>
          <w:rFonts w:ascii="Times New Roman" w:eastAsia="Times New Roman" w:hAnsi="Times New Roman"/>
          <w:color w:val="auto"/>
          <w:spacing w:val="2"/>
          <w:sz w:val="24"/>
          <w:szCs w:val="24"/>
          <w:lang w:eastAsia="ru-RU"/>
        </w:rPr>
        <w:t>ого</w:t>
      </w:r>
      <w:r w:rsidR="007D1F0B" w:rsidRPr="00013C0C">
        <w:rPr>
          <w:rFonts w:ascii="Times New Roman" w:eastAsia="Times New Roman" w:hAnsi="Times New Roman"/>
          <w:color w:val="auto"/>
          <w:spacing w:val="2"/>
          <w:sz w:val="24"/>
          <w:szCs w:val="24"/>
          <w:lang w:eastAsia="ru-RU"/>
        </w:rPr>
        <w:t xml:space="preserve"> </w:t>
      </w:r>
      <w:r w:rsidRPr="00013C0C">
        <w:rPr>
          <w:rFonts w:ascii="Times New Roman" w:eastAsia="Times New Roman" w:hAnsi="Times New Roman"/>
          <w:color w:val="auto"/>
          <w:spacing w:val="2"/>
          <w:sz w:val="24"/>
          <w:szCs w:val="24"/>
          <w:lang w:eastAsia="ru-RU"/>
        </w:rPr>
        <w:t>назначения</w:t>
      </w:r>
      <w:bookmarkEnd w:id="51"/>
    </w:p>
    <w:p w:rsidR="002C65CC" w:rsidRPr="00013C0C" w:rsidRDefault="002C65CC" w:rsidP="002C65CC">
      <w:pPr>
        <w:shd w:val="clear" w:color="auto" w:fill="FFFFFF"/>
        <w:spacing w:after="0"/>
        <w:ind w:firstLine="709"/>
        <w:jc w:val="center"/>
        <w:textAlignment w:val="baseline"/>
        <w:rPr>
          <w:rFonts w:ascii="Times New Roman" w:eastAsia="Times New Roman" w:hAnsi="Times New Roman"/>
          <w:b/>
          <w:spacing w:val="2"/>
          <w:sz w:val="24"/>
          <w:szCs w:val="24"/>
          <w:lang w:eastAsia="ru-RU"/>
        </w:rPr>
      </w:pP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2B5C4A">
        <w:rPr>
          <w:rFonts w:ascii="Times New Roman" w:eastAsia="Times New Roman" w:hAnsi="Times New Roman"/>
          <w:spacing w:val="2"/>
          <w:sz w:val="24"/>
          <w:szCs w:val="24"/>
          <w:lang w:eastAsia="ru-RU"/>
        </w:rPr>
        <w:t>.1</w:t>
      </w:r>
      <w:r w:rsidR="007D1F0B" w:rsidRPr="00013C0C">
        <w:rPr>
          <w:rFonts w:ascii="Times New Roman" w:eastAsia="Times New Roman" w:hAnsi="Times New Roman"/>
          <w:spacing w:val="2"/>
          <w:sz w:val="24"/>
          <w:szCs w:val="24"/>
          <w:lang w:eastAsia="ru-RU"/>
        </w:rPr>
        <w:t xml:space="preserve">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lastRenderedPageBreak/>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3.9.</w:t>
      </w:r>
      <w:r w:rsidR="002B5C4A">
        <w:rPr>
          <w:rFonts w:ascii="Times New Roman" w:eastAsia="Times New Roman" w:hAnsi="Times New Roman"/>
          <w:spacing w:val="2"/>
          <w:sz w:val="24"/>
          <w:szCs w:val="24"/>
          <w:lang w:eastAsia="ru-RU"/>
        </w:rPr>
        <w:t>2</w:t>
      </w:r>
      <w:r w:rsidR="007D1F0B" w:rsidRPr="00013C0C">
        <w:rPr>
          <w:rFonts w:ascii="Times New Roman" w:eastAsia="Times New Roman" w:hAnsi="Times New Roman"/>
          <w:spacing w:val="2"/>
          <w:sz w:val="24"/>
          <w:szCs w:val="24"/>
          <w:lang w:eastAsia="ru-RU"/>
        </w:rPr>
        <w:t xml:space="preserve"> Рекреационные зоны формируются на землях общего пользования.</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3.9.3</w:t>
      </w:r>
      <w:r w:rsidR="007D1F0B" w:rsidRPr="00013C0C">
        <w:rPr>
          <w:rFonts w:ascii="Times New Roman" w:eastAsia="Times New Roman" w:hAnsi="Times New Roman"/>
          <w:spacing w:val="2"/>
          <w:sz w:val="24"/>
          <w:szCs w:val="24"/>
          <w:lang w:eastAsia="ru-RU"/>
        </w:rPr>
        <w:t xml:space="preserve">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37B01"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3.9.4</w:t>
      </w:r>
      <w:r w:rsidR="007D1F0B" w:rsidRPr="00013C0C">
        <w:rPr>
          <w:rFonts w:ascii="Times New Roman" w:eastAsia="Times New Roman" w:hAnsi="Times New Roman"/>
          <w:spacing w:val="2"/>
          <w:sz w:val="24"/>
          <w:szCs w:val="24"/>
          <w:lang w:eastAsia="ru-RU"/>
        </w:rPr>
        <w:t xml:space="preserve"> Удельный вес озелененных территорий различного назначения в пределах застройки населенных пунктов (уровень </w:t>
      </w:r>
      <w:proofErr w:type="spellStart"/>
      <w:r w:rsidR="007D1F0B" w:rsidRPr="00013C0C">
        <w:rPr>
          <w:rFonts w:ascii="Times New Roman" w:eastAsia="Times New Roman" w:hAnsi="Times New Roman"/>
          <w:spacing w:val="2"/>
          <w:sz w:val="24"/>
          <w:szCs w:val="24"/>
          <w:lang w:eastAsia="ru-RU"/>
        </w:rPr>
        <w:t>озелененности</w:t>
      </w:r>
      <w:proofErr w:type="spellEnd"/>
      <w:r w:rsidR="007D1F0B" w:rsidRPr="00013C0C">
        <w:rPr>
          <w:rFonts w:ascii="Times New Roman" w:eastAsia="Times New Roman" w:hAnsi="Times New Roman"/>
          <w:spacing w:val="2"/>
          <w:sz w:val="24"/>
          <w:szCs w:val="24"/>
          <w:lang w:eastAsia="ru-RU"/>
        </w:rPr>
        <w:t xml:space="preserve"> территории застройки) должен быть не менее 40 %</w:t>
      </w:r>
      <w:r w:rsidR="00C37B01" w:rsidRPr="00013C0C">
        <w:rPr>
          <w:rFonts w:ascii="Times New Roman" w:eastAsia="Times New Roman" w:hAnsi="Times New Roman"/>
          <w:spacing w:val="2"/>
          <w:sz w:val="24"/>
          <w:szCs w:val="24"/>
          <w:lang w:eastAsia="ru-RU"/>
        </w:rPr>
        <w:t>.</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Оптимальные параметры общего баланса территории составляют:</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открытые пространства:</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зеленые насаждения - 65 - 75 %;</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аллеи и дороги - 10 - 15 %;</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площадки - 8 - 12 %;</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сооружения - 5 - 7 %;</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зона природных ландшафтов:</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зеленые насаждения - 93 - 97 %;</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дорожная сеть - 2 - 5 %;</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обслуживающие сооружения и хозяйственные постройки - 2 %.</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3.9.5</w:t>
      </w:r>
      <w:proofErr w:type="gramStart"/>
      <w:r w:rsidR="00013C0C" w:rsidRPr="00013C0C">
        <w:rPr>
          <w:rFonts w:ascii="Times New Roman" w:eastAsia="Times New Roman" w:hAnsi="Times New Roman"/>
          <w:spacing w:val="2"/>
          <w:sz w:val="24"/>
          <w:szCs w:val="24"/>
          <w:lang w:eastAsia="ru-RU"/>
        </w:rPr>
        <w:t xml:space="preserve"> В</w:t>
      </w:r>
      <w:proofErr w:type="gramEnd"/>
      <w:r w:rsidR="00013C0C" w:rsidRPr="00013C0C">
        <w:rPr>
          <w:rFonts w:ascii="Times New Roman" w:eastAsia="Times New Roman" w:hAnsi="Times New Roman"/>
          <w:spacing w:val="2"/>
          <w:sz w:val="24"/>
          <w:szCs w:val="24"/>
          <w:lang w:eastAsia="ru-RU"/>
        </w:rPr>
        <w:t xml:space="preserve"> </w:t>
      </w:r>
      <w:r w:rsidR="007D1F0B" w:rsidRPr="00013C0C">
        <w:rPr>
          <w:rFonts w:ascii="Times New Roman" w:eastAsia="Times New Roman" w:hAnsi="Times New Roman"/>
          <w:spacing w:val="2"/>
          <w:sz w:val="24"/>
          <w:szCs w:val="24"/>
          <w:lang w:eastAsia="ru-RU"/>
        </w:rPr>
        <w:t>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3.9.6</w:t>
      </w:r>
      <w:proofErr w:type="gramStart"/>
      <w:r w:rsidR="007D1F0B" w:rsidRPr="00013C0C">
        <w:rPr>
          <w:rFonts w:ascii="Times New Roman" w:eastAsia="Times New Roman" w:hAnsi="Times New Roman"/>
          <w:spacing w:val="2"/>
          <w:sz w:val="24"/>
          <w:szCs w:val="24"/>
          <w:lang w:eastAsia="ru-RU"/>
        </w:rPr>
        <w:t xml:space="preserve"> В</w:t>
      </w:r>
      <w:proofErr w:type="gramEnd"/>
      <w:r w:rsidR="007D1F0B" w:rsidRPr="00013C0C">
        <w:rPr>
          <w:rFonts w:ascii="Times New Roman" w:eastAsia="Times New Roman" w:hAnsi="Times New Roman"/>
          <w:spacing w:val="2"/>
          <w:sz w:val="24"/>
          <w:szCs w:val="24"/>
          <w:lang w:eastAsia="ru-RU"/>
        </w:rPr>
        <w:t xml:space="preserve"> структуре озелененных территорий общего пользования крупные парки и лесопарки шириной 0,5 км и более должны составлять не менее 10 %.</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013C0C">
        <w:rPr>
          <w:rFonts w:ascii="Times New Roman" w:eastAsia="Times New Roman" w:hAnsi="Times New Roman"/>
          <w:spacing w:val="2"/>
          <w:sz w:val="24"/>
          <w:szCs w:val="24"/>
          <w:lang w:eastAsia="ru-RU"/>
        </w:rPr>
        <w:t>средоохранное</w:t>
      </w:r>
      <w:proofErr w:type="spellEnd"/>
      <w:r w:rsidRPr="00013C0C">
        <w:rPr>
          <w:rFonts w:ascii="Times New Roman" w:eastAsia="Times New Roman" w:hAnsi="Times New Roman"/>
          <w:spacing w:val="2"/>
          <w:sz w:val="24"/>
          <w:szCs w:val="24"/>
          <w:lang w:eastAsia="ru-RU"/>
        </w:rPr>
        <w:t xml:space="preserve"> и </w:t>
      </w:r>
      <w:proofErr w:type="spellStart"/>
      <w:r w:rsidRPr="00013C0C">
        <w:rPr>
          <w:rFonts w:ascii="Times New Roman" w:eastAsia="Times New Roman" w:hAnsi="Times New Roman"/>
          <w:spacing w:val="2"/>
          <w:sz w:val="24"/>
          <w:szCs w:val="24"/>
          <w:lang w:eastAsia="ru-RU"/>
        </w:rPr>
        <w:t>средоформирующее</w:t>
      </w:r>
      <w:proofErr w:type="spellEnd"/>
      <w:r w:rsidRPr="00013C0C">
        <w:rPr>
          <w:rFonts w:ascii="Times New Roman" w:eastAsia="Times New Roman" w:hAnsi="Times New Roman"/>
          <w:spacing w:val="2"/>
          <w:sz w:val="24"/>
          <w:szCs w:val="24"/>
          <w:lang w:eastAsia="ru-RU"/>
        </w:rPr>
        <w:t xml:space="preserve"> значение.</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3.9.7</w:t>
      </w:r>
      <w:r w:rsidR="007D1F0B" w:rsidRPr="00013C0C">
        <w:rPr>
          <w:rFonts w:ascii="Times New Roman" w:eastAsia="Times New Roman" w:hAnsi="Times New Roman"/>
          <w:spacing w:val="2"/>
          <w:sz w:val="24"/>
          <w:szCs w:val="24"/>
          <w:lang w:eastAsia="ru-RU"/>
        </w:rPr>
        <w:t xml:space="preserve"> Минимальные размеры площади принимаются, </w:t>
      </w:r>
      <w:proofErr w:type="gramStart"/>
      <w:r w:rsidR="007D1F0B" w:rsidRPr="00013C0C">
        <w:rPr>
          <w:rFonts w:ascii="Times New Roman" w:eastAsia="Times New Roman" w:hAnsi="Times New Roman"/>
          <w:spacing w:val="2"/>
          <w:sz w:val="24"/>
          <w:szCs w:val="24"/>
          <w:lang w:eastAsia="ru-RU"/>
        </w:rPr>
        <w:t>га</w:t>
      </w:r>
      <w:proofErr w:type="gramEnd"/>
      <w:r w:rsidR="007D1F0B" w:rsidRPr="00013C0C">
        <w:rPr>
          <w:rFonts w:ascii="Times New Roman" w:eastAsia="Times New Roman" w:hAnsi="Times New Roman"/>
          <w:spacing w:val="2"/>
          <w:sz w:val="24"/>
          <w:szCs w:val="24"/>
          <w:lang w:eastAsia="ru-RU"/>
        </w:rPr>
        <w:t>:</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парков планировочных районов - 10;</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садов жилых зон - 3;</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скверов - 0,5.</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Для условий реконструкции указанные размеры могут быть уменьшены.</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В общем балансе территории парков и садов площадь озелененных территорий следует принимать не менее 70 %.</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3.9.8</w:t>
      </w:r>
      <w:r w:rsidR="007D1F0B" w:rsidRPr="00013C0C">
        <w:rPr>
          <w:rFonts w:ascii="Times New Roman" w:eastAsia="Times New Roman" w:hAnsi="Times New Roman"/>
          <w:spacing w:val="2"/>
          <w:sz w:val="24"/>
          <w:szCs w:val="24"/>
          <w:lang w:eastAsia="ru-RU"/>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lastRenderedPageBreak/>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 xml:space="preserve"> Соотношение элементов территории парка следует принимать, % от общей площади парка:</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территории зеленых насаждений и водоемов - не менее 70;</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аллеи, дорожки, площадки - 25 - 28;</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здания и сооружения - 5 - 7.</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10</w:t>
      </w:r>
      <w:r w:rsidR="007D1F0B" w:rsidRPr="00013C0C">
        <w:rPr>
          <w:rFonts w:ascii="Times New Roman" w:eastAsia="Times New Roman" w:hAnsi="Times New Roman"/>
          <w:spacing w:val="2"/>
          <w:sz w:val="24"/>
          <w:szCs w:val="24"/>
          <w:lang w:eastAsia="ru-RU"/>
        </w:rPr>
        <w:t xml:space="preserve"> Функциональная организация территории парка включает следующие зоны с преобладающим видом использования, % от общей площади парка:</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зона культурно-просветительских мероприятий - 3 - 8;</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зона массовых мероприятий (зрелищ, аттракционов и др.) - 5 - 17;</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зона физкультурно-оздоровительных мероприятий - 10 - 20;</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зона отдыха детей - 5 - 10;</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прогулочная зона - 40 - 75;</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хозяйственная зона - 2 - 5.</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9.11</w:t>
      </w:r>
      <w:r w:rsidR="007D1F0B" w:rsidRPr="00013C0C">
        <w:rPr>
          <w:rFonts w:ascii="Times New Roman" w:eastAsia="Times New Roman" w:hAnsi="Times New Roman"/>
          <w:spacing w:val="2"/>
          <w:sz w:val="24"/>
          <w:szCs w:val="24"/>
          <w:lang w:eastAsia="ru-RU"/>
        </w:rPr>
        <w:t xml:space="preserve"> Радиус доступности должен составлять:</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для парков планировочных районов - не более 15 мин. или 1200 м.</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Расстояние между границами жилой застройки и паркового массива следует принимать не менее 30 м.</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.1</w:t>
      </w:r>
      <w:r w:rsidRPr="00013C0C">
        <w:rPr>
          <w:rFonts w:ascii="Times New Roman" w:eastAsia="Times New Roman" w:hAnsi="Times New Roman"/>
          <w:spacing w:val="2"/>
          <w:sz w:val="24"/>
          <w:szCs w:val="24"/>
          <w:lang w:eastAsia="ru-RU"/>
        </w:rPr>
        <w:t>2</w:t>
      </w:r>
      <w:r w:rsidR="007D1F0B" w:rsidRPr="00013C0C">
        <w:rPr>
          <w:rFonts w:ascii="Times New Roman" w:eastAsia="Times New Roman" w:hAnsi="Times New Roman"/>
          <w:spacing w:val="2"/>
          <w:sz w:val="24"/>
          <w:szCs w:val="24"/>
          <w:lang w:eastAsia="ru-RU"/>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для легковых автомобилей - 25 кв. м;</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автобусов - 40 кв. м;</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для велосипедов - 0,9 кв. м.</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В указанные размеры не входит площадь подъездов и озелененных разделительных полос.</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.1</w:t>
      </w: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 xml:space="preserve"> Расчетное число единовременных посетителей территории парков, лесопарков, лесов, зеленых зон следует принимать, чел./</w:t>
      </w:r>
      <w:proofErr w:type="gramStart"/>
      <w:r w:rsidR="007D1F0B" w:rsidRPr="00013C0C">
        <w:rPr>
          <w:rFonts w:ascii="Times New Roman" w:eastAsia="Times New Roman" w:hAnsi="Times New Roman"/>
          <w:spacing w:val="2"/>
          <w:sz w:val="24"/>
          <w:szCs w:val="24"/>
          <w:lang w:eastAsia="ru-RU"/>
        </w:rPr>
        <w:t>га</w:t>
      </w:r>
      <w:proofErr w:type="gramEnd"/>
      <w:r w:rsidR="007D1F0B" w:rsidRPr="00013C0C">
        <w:rPr>
          <w:rFonts w:ascii="Times New Roman" w:eastAsia="Times New Roman" w:hAnsi="Times New Roman"/>
          <w:spacing w:val="2"/>
          <w:sz w:val="24"/>
          <w:szCs w:val="24"/>
          <w:lang w:eastAsia="ru-RU"/>
        </w:rPr>
        <w:t>, не более:</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для парков зон отдыха - 70;</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для лесопарков - 10;</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для лесов - 1 - 3.</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xml:space="preserve">Примечание: При числе единовременных посетителей 10 - 50 чел./га необходимо предусматривать </w:t>
      </w:r>
      <w:proofErr w:type="spellStart"/>
      <w:r w:rsidRPr="00013C0C">
        <w:rPr>
          <w:rFonts w:ascii="Times New Roman" w:eastAsia="Times New Roman" w:hAnsi="Times New Roman"/>
          <w:spacing w:val="2"/>
          <w:sz w:val="24"/>
          <w:szCs w:val="24"/>
          <w:lang w:eastAsia="ru-RU"/>
        </w:rPr>
        <w:t>дорожно-тропиночную</w:t>
      </w:r>
      <w:proofErr w:type="spellEnd"/>
      <w:r w:rsidRPr="00013C0C">
        <w:rPr>
          <w:rFonts w:ascii="Times New Roman" w:eastAsia="Times New Roman" w:hAnsi="Times New Roman"/>
          <w:spacing w:val="2"/>
          <w:sz w:val="24"/>
          <w:szCs w:val="24"/>
          <w:lang w:eastAsia="ru-RU"/>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013C0C">
        <w:rPr>
          <w:rFonts w:ascii="Times New Roman" w:eastAsia="Times New Roman" w:hAnsi="Times New Roman"/>
          <w:spacing w:val="2"/>
          <w:sz w:val="24"/>
          <w:szCs w:val="24"/>
          <w:lang w:eastAsia="ru-RU"/>
        </w:rPr>
        <w:t>в</w:t>
      </w:r>
      <w:proofErr w:type="gramEnd"/>
      <w:r w:rsidRPr="00013C0C">
        <w:rPr>
          <w:rFonts w:ascii="Times New Roman" w:eastAsia="Times New Roman" w:hAnsi="Times New Roman"/>
          <w:spacing w:val="2"/>
          <w:sz w:val="24"/>
          <w:szCs w:val="24"/>
          <w:lang w:eastAsia="ru-RU"/>
        </w:rPr>
        <w:t xml:space="preserve"> парковый.</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cs="Times New Roman"/>
          <w:spacing w:val="2"/>
          <w:sz w:val="24"/>
          <w:szCs w:val="24"/>
          <w:highlight w:val="yellow"/>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.1</w:t>
      </w:r>
      <w:r w:rsidRPr="00013C0C">
        <w:rPr>
          <w:rFonts w:ascii="Times New Roman" w:eastAsia="Times New Roman" w:hAnsi="Times New Roman"/>
          <w:spacing w:val="2"/>
          <w:sz w:val="24"/>
          <w:szCs w:val="24"/>
          <w:lang w:eastAsia="ru-RU"/>
        </w:rPr>
        <w:t>4</w:t>
      </w:r>
      <w:proofErr w:type="gramStart"/>
      <w:r w:rsidR="007D1F0B" w:rsidRPr="00013C0C">
        <w:rPr>
          <w:rFonts w:ascii="Times New Roman" w:eastAsia="Times New Roman" w:hAnsi="Times New Roman"/>
          <w:spacing w:val="2"/>
          <w:sz w:val="24"/>
          <w:szCs w:val="24"/>
          <w:lang w:eastAsia="ru-RU"/>
        </w:rPr>
        <w:t xml:space="preserve"> П</w:t>
      </w:r>
      <w:proofErr w:type="gramEnd"/>
      <w:r w:rsidR="007D1F0B" w:rsidRPr="00013C0C">
        <w:rPr>
          <w:rFonts w:ascii="Times New Roman" w:eastAsia="Times New Roman" w:hAnsi="Times New Roman"/>
          <w:spacing w:val="2"/>
          <w:sz w:val="24"/>
          <w:szCs w:val="24"/>
          <w:lang w:eastAsia="ru-RU"/>
        </w:rPr>
        <w:t xml:space="preserve">ри размещении парков на пойменных территориях необходимо соблюдать </w:t>
      </w:r>
      <w:r w:rsidR="00013C0C" w:rsidRPr="00013C0C">
        <w:rPr>
          <w:rFonts w:ascii="Times New Roman" w:eastAsia="Times New Roman" w:hAnsi="Times New Roman" w:cs="Times New Roman"/>
          <w:color w:val="332E2D"/>
          <w:spacing w:val="2"/>
          <w:sz w:val="24"/>
          <w:szCs w:val="24"/>
          <w:lang w:eastAsia="ru-RU"/>
        </w:rPr>
        <w:t>требования настоящего раздела и СНиП 2.06.15-85</w:t>
      </w:r>
      <w:r w:rsidR="00013C0C">
        <w:rPr>
          <w:rFonts w:ascii="Times New Roman" w:eastAsia="Times New Roman" w:hAnsi="Times New Roman" w:cs="Times New Roman"/>
          <w:color w:val="332E2D"/>
          <w:spacing w:val="2"/>
          <w:sz w:val="24"/>
          <w:szCs w:val="24"/>
          <w:lang w:eastAsia="ru-RU"/>
        </w:rPr>
        <w:t>.</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15</w:t>
      </w:r>
      <w:proofErr w:type="gramStart"/>
      <w:r w:rsidR="007D1F0B" w:rsidRPr="00013C0C">
        <w:rPr>
          <w:rFonts w:ascii="Times New Roman" w:eastAsia="Times New Roman" w:hAnsi="Times New Roman"/>
          <w:spacing w:val="2"/>
          <w:sz w:val="24"/>
          <w:szCs w:val="24"/>
          <w:lang w:eastAsia="ru-RU"/>
        </w:rPr>
        <w:t xml:space="preserve"> П</w:t>
      </w:r>
      <w:proofErr w:type="gramEnd"/>
      <w:r w:rsidR="007D1F0B" w:rsidRPr="00013C0C">
        <w:rPr>
          <w:rFonts w:ascii="Times New Roman" w:eastAsia="Times New Roman" w:hAnsi="Times New Roman"/>
          <w:spacing w:val="2"/>
          <w:sz w:val="24"/>
          <w:szCs w:val="24"/>
          <w:lang w:eastAsia="ru-RU"/>
        </w:rPr>
        <w:t>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lastRenderedPageBreak/>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16</w:t>
      </w:r>
      <w:r w:rsidR="007D1F0B" w:rsidRPr="00013C0C">
        <w:rPr>
          <w:rFonts w:ascii="Times New Roman" w:eastAsia="Times New Roman" w:hAnsi="Times New Roman"/>
          <w:spacing w:val="2"/>
          <w:sz w:val="24"/>
          <w:szCs w:val="24"/>
          <w:lang w:eastAsia="ru-RU"/>
        </w:rPr>
        <w:t xml:space="preserve">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Бульвары и пешеходные аллеи следует предусматривать в направлении массовых потоков пешеходного движения.</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xml:space="preserve">Ширину бульваров с одной продольной пешеходной аллеей следует принимать, </w:t>
      </w:r>
      <w:proofErr w:type="gramStart"/>
      <w:r w:rsidRPr="00013C0C">
        <w:rPr>
          <w:rFonts w:ascii="Times New Roman" w:eastAsia="Times New Roman" w:hAnsi="Times New Roman"/>
          <w:spacing w:val="2"/>
          <w:sz w:val="24"/>
          <w:szCs w:val="24"/>
          <w:lang w:eastAsia="ru-RU"/>
        </w:rPr>
        <w:t>м</w:t>
      </w:r>
      <w:proofErr w:type="gramEnd"/>
      <w:r w:rsidRPr="00013C0C">
        <w:rPr>
          <w:rFonts w:ascii="Times New Roman" w:eastAsia="Times New Roman" w:hAnsi="Times New Roman"/>
          <w:spacing w:val="2"/>
          <w:sz w:val="24"/>
          <w:szCs w:val="24"/>
          <w:lang w:eastAsia="ru-RU"/>
        </w:rPr>
        <w:t>, не менее, размещаемых:</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по оси улиц - 18;</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с одной стороны улицы между проезжей частью и застройкой - 10.</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roofErr w:type="gramStart"/>
      <w:r w:rsidRPr="00013C0C">
        <w:rPr>
          <w:rFonts w:ascii="Times New Roman" w:eastAsia="Times New Roman" w:hAnsi="Times New Roman"/>
          <w:spacing w:val="2"/>
          <w:sz w:val="24"/>
          <w:szCs w:val="24"/>
          <w:lang w:eastAsia="ru-RU"/>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013C0C">
        <w:rPr>
          <w:rFonts w:ascii="Times New Roman" w:eastAsia="Times New Roman" w:hAnsi="Times New Roman"/>
          <w:spacing w:val="2"/>
          <w:sz w:val="24"/>
          <w:szCs w:val="24"/>
          <w:lang w:eastAsia="ru-RU"/>
        </w:rPr>
        <w:t xml:space="preserve"> окружающей среды гигиеническим требованиям.</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Высота зданий не должна превышать 6 м.</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3.9</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17</w:t>
      </w:r>
      <w:r w:rsidR="007D1F0B" w:rsidRPr="00013C0C">
        <w:rPr>
          <w:rFonts w:ascii="Times New Roman" w:eastAsia="Times New Roman" w:hAnsi="Times New Roman"/>
          <w:spacing w:val="2"/>
          <w:sz w:val="24"/>
          <w:szCs w:val="24"/>
          <w:lang w:eastAsia="ru-RU"/>
        </w:rPr>
        <w:t xml:space="preserve">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18</w:t>
      </w:r>
      <w:r w:rsidR="007D1F0B" w:rsidRPr="00013C0C">
        <w:rPr>
          <w:rFonts w:ascii="Times New Roman" w:eastAsia="Times New Roman" w:hAnsi="Times New Roman"/>
          <w:spacing w:val="2"/>
          <w:sz w:val="24"/>
          <w:szCs w:val="24"/>
          <w:lang w:eastAsia="ru-RU"/>
        </w:rPr>
        <w:t xml:space="preserve"> Соотношение элементов территории бульвара следует принимать согласно таблице </w:t>
      </w:r>
      <w:r w:rsidR="00782299">
        <w:rPr>
          <w:rFonts w:ascii="Times New Roman" w:eastAsia="Times New Roman" w:hAnsi="Times New Roman"/>
          <w:spacing w:val="2"/>
          <w:sz w:val="24"/>
          <w:szCs w:val="24"/>
          <w:lang w:eastAsia="ru-RU"/>
        </w:rPr>
        <w:t>60</w:t>
      </w:r>
      <w:r w:rsidR="007D1F0B" w:rsidRPr="00013C0C">
        <w:rPr>
          <w:rFonts w:ascii="Times New Roman" w:eastAsia="Times New Roman" w:hAnsi="Times New Roman"/>
          <w:spacing w:val="2"/>
          <w:sz w:val="24"/>
          <w:szCs w:val="24"/>
          <w:lang w:eastAsia="ru-RU"/>
        </w:rPr>
        <w:t xml:space="preserve"> в зависимости от его ширины.</w:t>
      </w:r>
    </w:p>
    <w:p w:rsidR="007D1F0B" w:rsidRPr="00013C0C" w:rsidRDefault="007D1F0B"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xml:space="preserve">Таблица </w:t>
      </w:r>
      <w:r w:rsidR="00782299">
        <w:rPr>
          <w:rFonts w:ascii="Times New Roman" w:eastAsia="Times New Roman" w:hAnsi="Times New Roman"/>
          <w:spacing w:val="2"/>
          <w:sz w:val="24"/>
          <w:szCs w:val="24"/>
          <w:lang w:eastAsia="ru-RU"/>
        </w:rPr>
        <w:t>60</w:t>
      </w:r>
    </w:p>
    <w:p w:rsidR="003E21C0" w:rsidRPr="00013C0C"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tbl>
      <w:tblPr>
        <w:tblW w:w="0" w:type="auto"/>
        <w:tblInd w:w="149" w:type="dxa"/>
        <w:tblCellMar>
          <w:left w:w="0" w:type="dxa"/>
          <w:right w:w="0" w:type="dxa"/>
        </w:tblCellMar>
        <w:tblLook w:val="04A0"/>
      </w:tblPr>
      <w:tblGrid>
        <w:gridCol w:w="2541"/>
        <w:gridCol w:w="2835"/>
        <w:gridCol w:w="2378"/>
        <w:gridCol w:w="2167"/>
      </w:tblGrid>
      <w:tr w:rsidR="003E21C0" w:rsidRPr="00013C0C" w:rsidTr="00990951">
        <w:tc>
          <w:tcPr>
            <w:tcW w:w="254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013C0C" w:rsidRDefault="003E21C0" w:rsidP="00462C26">
            <w:pPr>
              <w:spacing w:after="0" w:line="240" w:lineRule="auto"/>
              <w:jc w:val="center"/>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 xml:space="preserve">Ширина </w:t>
            </w:r>
            <w:proofErr w:type="spellStart"/>
            <w:r w:rsidRPr="00013C0C">
              <w:rPr>
                <w:rFonts w:ascii="Times New Roman" w:eastAsia="Times New Roman" w:hAnsi="Times New Roman"/>
                <w:b/>
                <w:sz w:val="20"/>
                <w:szCs w:val="20"/>
                <w:lang w:eastAsia="ru-RU"/>
              </w:rPr>
              <w:t>бульвара</w:t>
            </w:r>
            <w:proofErr w:type="gramStart"/>
            <w:r w:rsidRPr="00013C0C">
              <w:rPr>
                <w:rFonts w:ascii="Times New Roman" w:eastAsia="Times New Roman" w:hAnsi="Times New Roman"/>
                <w:b/>
                <w:sz w:val="20"/>
                <w:szCs w:val="20"/>
                <w:lang w:eastAsia="ru-RU"/>
              </w:rPr>
              <w:t>,м</w:t>
            </w:r>
            <w:proofErr w:type="spellEnd"/>
            <w:proofErr w:type="gramEnd"/>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013C0C" w:rsidRDefault="003E21C0" w:rsidP="00462C26">
            <w:pPr>
              <w:spacing w:after="0" w:line="240" w:lineRule="auto"/>
              <w:jc w:val="center"/>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Элементы территории (% от общей площади)</w:t>
            </w:r>
          </w:p>
        </w:tc>
      </w:tr>
      <w:tr w:rsidR="003E21C0" w:rsidRPr="00013C0C" w:rsidTr="00990951">
        <w:tc>
          <w:tcPr>
            <w:tcW w:w="2541"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013C0C" w:rsidRDefault="003E21C0" w:rsidP="00462C26">
            <w:pPr>
              <w:spacing w:after="0" w:line="240" w:lineRule="auto"/>
              <w:jc w:val="center"/>
              <w:rPr>
                <w:rFonts w:ascii="Times New Roman" w:eastAsia="Times New Roman" w:hAnsi="Times New Roman"/>
                <w:b/>
                <w:sz w:val="20"/>
                <w:szCs w:val="20"/>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013C0C" w:rsidRDefault="003E21C0" w:rsidP="00462C26">
            <w:pPr>
              <w:spacing w:after="0" w:line="240" w:lineRule="auto"/>
              <w:jc w:val="center"/>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013C0C" w:rsidRDefault="003E21C0" w:rsidP="00462C26">
            <w:pPr>
              <w:spacing w:after="0" w:line="240" w:lineRule="auto"/>
              <w:jc w:val="center"/>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013C0C" w:rsidRDefault="003E21C0" w:rsidP="00462C26">
            <w:pPr>
              <w:spacing w:after="0" w:line="240" w:lineRule="auto"/>
              <w:jc w:val="center"/>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Сооружения и застройка</w:t>
            </w:r>
          </w:p>
        </w:tc>
      </w:tr>
      <w:tr w:rsidR="007D1F0B" w:rsidRPr="00013C0C"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w:t>
            </w:r>
          </w:p>
        </w:tc>
      </w:tr>
      <w:tr w:rsidR="007D1F0B" w:rsidRPr="00013C0C"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2 - 3</w:t>
            </w:r>
          </w:p>
        </w:tc>
      </w:tr>
      <w:tr w:rsidR="007D1F0B" w:rsidRPr="00013C0C"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не более 5</w:t>
            </w:r>
          </w:p>
        </w:tc>
      </w:tr>
    </w:tbl>
    <w:p w:rsidR="00462C26"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19</w:t>
      </w:r>
      <w:r w:rsidR="007D1F0B" w:rsidRPr="00013C0C">
        <w:rPr>
          <w:rFonts w:ascii="Times New Roman" w:eastAsia="Times New Roman" w:hAnsi="Times New Roman"/>
          <w:spacing w:val="2"/>
          <w:sz w:val="24"/>
          <w:szCs w:val="24"/>
          <w:lang w:eastAsia="ru-RU"/>
        </w:rPr>
        <w:t xml:space="preserve">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На территории сквера запрещается размещение застройки.</w:t>
      </w: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.2</w:t>
      </w:r>
      <w:r w:rsidRPr="00013C0C">
        <w:rPr>
          <w:rFonts w:ascii="Times New Roman" w:eastAsia="Times New Roman" w:hAnsi="Times New Roman"/>
          <w:spacing w:val="2"/>
          <w:sz w:val="24"/>
          <w:szCs w:val="24"/>
          <w:lang w:eastAsia="ru-RU"/>
        </w:rPr>
        <w:t>0</w:t>
      </w:r>
      <w:r w:rsidR="007D1F0B" w:rsidRPr="00013C0C">
        <w:rPr>
          <w:rFonts w:ascii="Times New Roman" w:eastAsia="Times New Roman" w:hAnsi="Times New Roman"/>
          <w:spacing w:val="2"/>
          <w:sz w:val="24"/>
          <w:szCs w:val="24"/>
          <w:lang w:eastAsia="ru-RU"/>
        </w:rPr>
        <w:t xml:space="preserve"> Соотношение элементов территории сквера следует принимать по таблице </w:t>
      </w:r>
      <w:r w:rsidR="00782299">
        <w:rPr>
          <w:rFonts w:ascii="Times New Roman" w:eastAsia="Times New Roman" w:hAnsi="Times New Roman"/>
          <w:spacing w:val="2"/>
          <w:sz w:val="24"/>
          <w:szCs w:val="24"/>
          <w:lang w:eastAsia="ru-RU"/>
        </w:rPr>
        <w:t>61</w:t>
      </w:r>
      <w:r w:rsidR="007D1F0B" w:rsidRPr="00013C0C">
        <w:rPr>
          <w:rFonts w:ascii="Times New Roman" w:eastAsia="Times New Roman" w:hAnsi="Times New Roman"/>
          <w:spacing w:val="2"/>
          <w:sz w:val="24"/>
          <w:szCs w:val="24"/>
          <w:lang w:eastAsia="ru-RU"/>
        </w:rPr>
        <w:t>.</w:t>
      </w:r>
    </w:p>
    <w:p w:rsidR="003E21C0" w:rsidRPr="00013C0C"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p w:rsidR="007D1F0B" w:rsidRPr="00013C0C" w:rsidRDefault="007D1F0B"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 xml:space="preserve">Таблица </w:t>
      </w:r>
      <w:r w:rsidR="00782299">
        <w:rPr>
          <w:rFonts w:ascii="Times New Roman" w:eastAsia="Times New Roman" w:hAnsi="Times New Roman"/>
          <w:spacing w:val="2"/>
          <w:sz w:val="24"/>
          <w:szCs w:val="24"/>
          <w:lang w:eastAsia="ru-RU"/>
        </w:rPr>
        <w:t>61</w:t>
      </w:r>
    </w:p>
    <w:p w:rsidR="003E21C0" w:rsidRPr="00013C0C" w:rsidRDefault="003E21C0"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p>
    <w:tbl>
      <w:tblPr>
        <w:tblW w:w="0" w:type="auto"/>
        <w:tblInd w:w="149" w:type="dxa"/>
        <w:tblCellMar>
          <w:left w:w="0" w:type="dxa"/>
          <w:right w:w="0" w:type="dxa"/>
        </w:tblCellMar>
        <w:tblLook w:val="04A0"/>
      </w:tblPr>
      <w:tblGrid>
        <w:gridCol w:w="4270"/>
        <w:gridCol w:w="2765"/>
        <w:gridCol w:w="2886"/>
      </w:tblGrid>
      <w:tr w:rsidR="003E21C0" w:rsidRPr="00013C0C" w:rsidTr="00990951">
        <w:tc>
          <w:tcPr>
            <w:tcW w:w="427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013C0C" w:rsidRDefault="003E21C0" w:rsidP="00462C26">
            <w:pPr>
              <w:spacing w:after="0" w:line="240" w:lineRule="auto"/>
              <w:jc w:val="center"/>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3E21C0" w:rsidRPr="00013C0C" w:rsidRDefault="003E21C0" w:rsidP="00462C26">
            <w:pPr>
              <w:spacing w:after="0" w:line="240" w:lineRule="auto"/>
              <w:jc w:val="both"/>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Элементы территории (% от общей площади)</w:t>
            </w:r>
          </w:p>
        </w:tc>
      </w:tr>
      <w:tr w:rsidR="003E21C0" w:rsidRPr="00013C0C" w:rsidTr="00990951">
        <w:tc>
          <w:tcPr>
            <w:tcW w:w="427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3E21C0" w:rsidRPr="00013C0C" w:rsidRDefault="003E21C0" w:rsidP="00462C26">
            <w:pPr>
              <w:spacing w:after="0" w:line="240" w:lineRule="auto"/>
              <w:jc w:val="both"/>
              <w:rPr>
                <w:rFonts w:ascii="Times New Roman" w:eastAsia="Times New Roman" w:hAnsi="Times New Roman"/>
                <w:b/>
                <w:sz w:val="20"/>
                <w:szCs w:val="20"/>
                <w:lang w:eastAsia="ru-RU"/>
              </w:rPr>
            </w:pPr>
          </w:p>
        </w:tc>
        <w:tc>
          <w:tcPr>
            <w:tcW w:w="27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3E21C0" w:rsidRPr="00013C0C" w:rsidRDefault="003E21C0" w:rsidP="00462C26">
            <w:pPr>
              <w:spacing w:after="0" w:line="240" w:lineRule="auto"/>
              <w:jc w:val="both"/>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3E21C0" w:rsidRPr="00013C0C" w:rsidRDefault="003E21C0" w:rsidP="00462C26">
            <w:pPr>
              <w:spacing w:after="0" w:line="240" w:lineRule="auto"/>
              <w:jc w:val="both"/>
              <w:textAlignment w:val="baseline"/>
              <w:rPr>
                <w:rFonts w:ascii="Times New Roman" w:eastAsia="Times New Roman" w:hAnsi="Times New Roman"/>
                <w:b/>
                <w:sz w:val="20"/>
                <w:szCs w:val="20"/>
                <w:lang w:eastAsia="ru-RU"/>
              </w:rPr>
            </w:pPr>
            <w:r w:rsidRPr="00013C0C">
              <w:rPr>
                <w:rFonts w:ascii="Times New Roman" w:eastAsia="Times New Roman" w:hAnsi="Times New Roman"/>
                <w:b/>
                <w:sz w:val="20"/>
                <w:szCs w:val="20"/>
                <w:lang w:eastAsia="ru-RU"/>
              </w:rPr>
              <w:t>Аллеи, дорожки, площадки, малые архитектурные формы</w:t>
            </w:r>
          </w:p>
        </w:tc>
      </w:tr>
      <w:tr w:rsidR="007D1F0B" w:rsidRPr="00013C0C" w:rsidTr="003E21C0">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1F0B" w:rsidRPr="00013C0C" w:rsidRDefault="003E21C0" w:rsidP="00462C26">
            <w:pPr>
              <w:spacing w:after="0" w:line="240" w:lineRule="auto"/>
              <w:jc w:val="both"/>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 на центральных</w:t>
            </w:r>
            <w:r w:rsidR="007D1F0B" w:rsidRPr="00013C0C">
              <w:rPr>
                <w:rFonts w:ascii="Times New Roman" w:eastAsia="Times New Roman" w:hAnsi="Times New Roman"/>
                <w:sz w:val="20"/>
                <w:szCs w:val="20"/>
                <w:lang w:eastAsia="ru-RU"/>
              </w:rPr>
              <w:t xml:space="preserve"> улицах и</w:t>
            </w:r>
            <w:r w:rsidRPr="00013C0C">
              <w:rPr>
                <w:rFonts w:ascii="Times New Roman" w:eastAsia="Times New Roman" w:hAnsi="Times New Roman"/>
                <w:sz w:val="20"/>
                <w:szCs w:val="20"/>
                <w:lang w:eastAsia="ru-RU"/>
              </w:rPr>
              <w:t xml:space="preserve"> </w:t>
            </w:r>
            <w:r w:rsidR="007D1F0B" w:rsidRPr="00013C0C">
              <w:rPr>
                <w:rFonts w:ascii="Times New Roman" w:eastAsia="Times New Roman" w:hAnsi="Times New Roman"/>
                <w:sz w:val="20"/>
                <w:szCs w:val="20"/>
                <w:lang w:eastAsia="ru-RU"/>
              </w:rPr>
              <w:t>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40 - 25</w:t>
            </w:r>
          </w:p>
        </w:tc>
      </w:tr>
      <w:tr w:rsidR="007D1F0B" w:rsidRPr="00013C0C" w:rsidTr="003E21C0">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1F0B" w:rsidRPr="00013C0C" w:rsidRDefault="007D1F0B" w:rsidP="00462C26">
            <w:pPr>
              <w:spacing w:after="0" w:line="240" w:lineRule="auto"/>
              <w:jc w:val="both"/>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 в жилых районах, на жилых</w:t>
            </w:r>
            <w:r w:rsidR="003E21C0" w:rsidRPr="00013C0C">
              <w:rPr>
                <w:rFonts w:ascii="Times New Roman" w:eastAsia="Times New Roman" w:hAnsi="Times New Roman"/>
                <w:sz w:val="20"/>
                <w:szCs w:val="20"/>
                <w:lang w:eastAsia="ru-RU"/>
              </w:rPr>
              <w:t xml:space="preserve"> </w:t>
            </w:r>
            <w:r w:rsidRPr="00013C0C">
              <w:rPr>
                <w:rFonts w:ascii="Times New Roman" w:eastAsia="Times New Roman" w:hAnsi="Times New Roman"/>
                <w:sz w:val="20"/>
                <w:szCs w:val="20"/>
                <w:lang w:eastAsia="ru-RU"/>
              </w:rPr>
              <w:t>улицах, между домами, перед</w:t>
            </w:r>
            <w:r w:rsidR="003E21C0" w:rsidRPr="00013C0C">
              <w:rPr>
                <w:rFonts w:ascii="Times New Roman" w:eastAsia="Times New Roman" w:hAnsi="Times New Roman"/>
                <w:sz w:val="20"/>
                <w:szCs w:val="20"/>
                <w:lang w:eastAsia="ru-RU"/>
              </w:rPr>
              <w:t xml:space="preserve">  </w:t>
            </w:r>
            <w:r w:rsidRPr="00013C0C">
              <w:rPr>
                <w:rFonts w:ascii="Times New Roman" w:eastAsia="Times New Roman" w:hAnsi="Times New Roman"/>
                <w:sz w:val="20"/>
                <w:szCs w:val="20"/>
                <w:lang w:eastAsia="ru-RU"/>
              </w:rPr>
              <w:t>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013C0C" w:rsidRDefault="007D1F0B" w:rsidP="00462C26">
            <w:pPr>
              <w:spacing w:after="0" w:line="240" w:lineRule="auto"/>
              <w:jc w:val="center"/>
              <w:textAlignment w:val="baseline"/>
              <w:rPr>
                <w:rFonts w:ascii="Times New Roman" w:eastAsia="Times New Roman" w:hAnsi="Times New Roman"/>
                <w:sz w:val="20"/>
                <w:szCs w:val="20"/>
                <w:lang w:eastAsia="ru-RU"/>
              </w:rPr>
            </w:pPr>
            <w:r w:rsidRPr="00013C0C">
              <w:rPr>
                <w:rFonts w:ascii="Times New Roman" w:eastAsia="Times New Roman" w:hAnsi="Times New Roman"/>
                <w:sz w:val="20"/>
                <w:szCs w:val="20"/>
                <w:lang w:eastAsia="ru-RU"/>
              </w:rPr>
              <w:t>30 - 20</w:t>
            </w:r>
          </w:p>
        </w:tc>
      </w:tr>
    </w:tbl>
    <w:p w:rsidR="003E21C0" w:rsidRPr="00013C0C" w:rsidRDefault="003E21C0" w:rsidP="00462C26">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p>
    <w:p w:rsidR="007D1F0B" w:rsidRPr="00013C0C"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lastRenderedPageBreak/>
        <w:t>3</w:t>
      </w:r>
      <w:r w:rsidR="007D1F0B" w:rsidRPr="00013C0C">
        <w:rPr>
          <w:rFonts w:ascii="Times New Roman" w:eastAsia="Times New Roman" w:hAnsi="Times New Roman"/>
          <w:spacing w:val="2"/>
          <w:sz w:val="24"/>
          <w:szCs w:val="24"/>
          <w:lang w:eastAsia="ru-RU"/>
        </w:rPr>
        <w:t>.</w:t>
      </w:r>
      <w:r w:rsidRPr="00013C0C">
        <w:rPr>
          <w:rFonts w:ascii="Times New Roman" w:eastAsia="Times New Roman" w:hAnsi="Times New Roman"/>
          <w:spacing w:val="2"/>
          <w:sz w:val="24"/>
          <w:szCs w:val="24"/>
          <w:lang w:eastAsia="ru-RU"/>
        </w:rPr>
        <w:t>9</w:t>
      </w:r>
      <w:r w:rsidR="007D1F0B" w:rsidRPr="00013C0C">
        <w:rPr>
          <w:rFonts w:ascii="Times New Roman" w:eastAsia="Times New Roman" w:hAnsi="Times New Roman"/>
          <w:spacing w:val="2"/>
          <w:sz w:val="24"/>
          <w:szCs w:val="24"/>
          <w:lang w:eastAsia="ru-RU"/>
        </w:rPr>
        <w:t>.2</w:t>
      </w:r>
      <w:r w:rsidRPr="00013C0C">
        <w:rPr>
          <w:rFonts w:ascii="Times New Roman" w:eastAsia="Times New Roman" w:hAnsi="Times New Roman"/>
          <w:spacing w:val="2"/>
          <w:sz w:val="24"/>
          <w:szCs w:val="24"/>
          <w:lang w:eastAsia="ru-RU"/>
        </w:rPr>
        <w:t>1</w:t>
      </w:r>
      <w:r w:rsidR="007D1F0B" w:rsidRPr="00013C0C">
        <w:rPr>
          <w:rFonts w:ascii="Times New Roman" w:eastAsia="Times New Roman" w:hAnsi="Times New Roman"/>
          <w:spacing w:val="2"/>
          <w:sz w:val="24"/>
          <w:szCs w:val="24"/>
          <w:lang w:eastAsia="ru-RU"/>
        </w:rPr>
        <w:t xml:space="preserve">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7D1F0B" w:rsidRPr="00013C0C"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013C0C">
        <w:rPr>
          <w:rFonts w:ascii="Times New Roman" w:eastAsia="Times New Roman" w:hAnsi="Times New Roman"/>
          <w:spacing w:val="2"/>
          <w:sz w:val="24"/>
          <w:szCs w:val="24"/>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D1F0B" w:rsidRPr="00FC1BF3"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FC1BF3">
        <w:rPr>
          <w:rFonts w:ascii="Times New Roman" w:eastAsia="Times New Roman" w:hAnsi="Times New Roman"/>
          <w:spacing w:val="2"/>
          <w:sz w:val="24"/>
          <w:szCs w:val="24"/>
          <w:lang w:eastAsia="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D1F0B" w:rsidRPr="00FC1BF3"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FC1BF3">
        <w:rPr>
          <w:rFonts w:ascii="Times New Roman" w:eastAsia="Times New Roman" w:hAnsi="Times New Roman"/>
          <w:spacing w:val="2"/>
          <w:sz w:val="24"/>
          <w:szCs w:val="24"/>
          <w:lang w:eastAsia="ru-RU"/>
        </w:rPr>
        <w:t xml:space="preserve">Покрытия площадок, </w:t>
      </w:r>
      <w:proofErr w:type="spellStart"/>
      <w:r w:rsidRPr="00FC1BF3">
        <w:rPr>
          <w:rFonts w:ascii="Times New Roman" w:eastAsia="Times New Roman" w:hAnsi="Times New Roman"/>
          <w:spacing w:val="2"/>
          <w:sz w:val="24"/>
          <w:szCs w:val="24"/>
          <w:lang w:eastAsia="ru-RU"/>
        </w:rPr>
        <w:t>дорожно-тропиночной</w:t>
      </w:r>
      <w:proofErr w:type="spellEnd"/>
      <w:r w:rsidRPr="00FC1BF3">
        <w:rPr>
          <w:rFonts w:ascii="Times New Roman" w:eastAsia="Times New Roman" w:hAnsi="Times New Roman"/>
          <w:spacing w:val="2"/>
          <w:sz w:val="24"/>
          <w:szCs w:val="24"/>
          <w:lang w:eastAsia="ru-RU"/>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FC1BF3">
        <w:rPr>
          <w:rFonts w:ascii="Times New Roman" w:eastAsia="Times New Roman" w:hAnsi="Times New Roman"/>
          <w:spacing w:val="2"/>
          <w:sz w:val="24"/>
          <w:szCs w:val="24"/>
          <w:lang w:eastAsia="ru-RU"/>
        </w:rPr>
        <w:t>3</w:t>
      </w:r>
      <w:r w:rsidR="007D1F0B" w:rsidRPr="00FC1BF3">
        <w:rPr>
          <w:rFonts w:ascii="Times New Roman" w:eastAsia="Times New Roman" w:hAnsi="Times New Roman"/>
          <w:spacing w:val="2"/>
          <w:sz w:val="24"/>
          <w:szCs w:val="24"/>
          <w:lang w:eastAsia="ru-RU"/>
        </w:rPr>
        <w:t>.</w:t>
      </w:r>
      <w:r w:rsidRPr="00FC1BF3">
        <w:rPr>
          <w:rFonts w:ascii="Times New Roman" w:eastAsia="Times New Roman" w:hAnsi="Times New Roman"/>
          <w:spacing w:val="2"/>
          <w:sz w:val="24"/>
          <w:szCs w:val="24"/>
          <w:lang w:eastAsia="ru-RU"/>
        </w:rPr>
        <w:t>9</w:t>
      </w:r>
      <w:r w:rsidR="007D1F0B" w:rsidRPr="00FC1BF3">
        <w:rPr>
          <w:rFonts w:ascii="Times New Roman" w:eastAsia="Times New Roman" w:hAnsi="Times New Roman"/>
          <w:spacing w:val="2"/>
          <w:sz w:val="24"/>
          <w:szCs w:val="24"/>
          <w:lang w:eastAsia="ru-RU"/>
        </w:rPr>
        <w:t>.2</w:t>
      </w:r>
      <w:r w:rsidRPr="00FC1BF3">
        <w:rPr>
          <w:rFonts w:ascii="Times New Roman" w:eastAsia="Times New Roman" w:hAnsi="Times New Roman"/>
          <w:spacing w:val="2"/>
          <w:sz w:val="24"/>
          <w:szCs w:val="24"/>
          <w:lang w:eastAsia="ru-RU"/>
        </w:rPr>
        <w:t>2</w:t>
      </w:r>
      <w:r w:rsidR="007D1F0B" w:rsidRPr="00FC1BF3">
        <w:rPr>
          <w:rFonts w:ascii="Times New Roman" w:eastAsia="Times New Roman" w:hAnsi="Times New Roman"/>
          <w:spacing w:val="2"/>
          <w:sz w:val="24"/>
          <w:szCs w:val="24"/>
          <w:lang w:eastAsia="ru-RU"/>
        </w:rP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E21C0" w:rsidRPr="005644B5"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sectPr w:rsidR="003E21C0" w:rsidRPr="005644B5" w:rsidSect="00635178">
      <w:headerReference w:type="default" r:id="rId18"/>
      <w:footerReference w:type="default" r:id="rId19"/>
      <w:pgSz w:w="11906" w:h="16838"/>
      <w:pgMar w:top="1134" w:right="851" w:bottom="1134" w:left="1134" w:header="709" w:footer="709" w:gutter="0"/>
      <w:pgBorders w:offsetFrom="page">
        <w:top w:val="thinThickSmallGap" w:sz="12" w:space="24" w:color="auto"/>
        <w:left w:val="thinThickSmallGap" w:sz="12" w:space="31" w:color="auto"/>
        <w:bottom w:val="thickThinSmallGap" w:sz="12" w:space="24" w:color="auto"/>
        <w:right w:val="thickThinSmallGap" w:sz="12"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1C" w:rsidRDefault="00B21C1C" w:rsidP="005E4544">
      <w:pPr>
        <w:spacing w:after="0" w:line="240" w:lineRule="auto"/>
      </w:pPr>
      <w:r>
        <w:separator/>
      </w:r>
    </w:p>
  </w:endnote>
  <w:endnote w:type="continuationSeparator" w:id="0">
    <w:p w:rsidR="00B21C1C" w:rsidRDefault="00B21C1C"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6355"/>
      <w:docPartObj>
        <w:docPartGallery w:val="Page Numbers (Bottom of Page)"/>
        <w:docPartUnique/>
      </w:docPartObj>
    </w:sdtPr>
    <w:sdtContent>
      <w:p w:rsidR="00227491" w:rsidRDefault="00FE136E" w:rsidP="00954270">
        <w:pPr>
          <w:pStyle w:val="a6"/>
          <w:pBdr>
            <w:top w:val="thinThickSmallGap" w:sz="12" w:space="1" w:color="auto"/>
          </w:pBdr>
          <w:jc w:val="center"/>
        </w:pPr>
        <w:r w:rsidRPr="005E4544">
          <w:rPr>
            <w:rFonts w:ascii="Times New Roman" w:hAnsi="Times New Roman" w:cs="Times New Roman"/>
            <w:sz w:val="20"/>
            <w:szCs w:val="20"/>
          </w:rPr>
          <w:fldChar w:fldCharType="begin"/>
        </w:r>
        <w:r w:rsidR="00227491" w:rsidRPr="005E4544">
          <w:rPr>
            <w:rFonts w:ascii="Times New Roman" w:hAnsi="Times New Roman" w:cs="Times New Roman"/>
            <w:sz w:val="20"/>
            <w:szCs w:val="20"/>
          </w:rPr>
          <w:instrText xml:space="preserve"> PAGE   \* MERGEFORMAT </w:instrText>
        </w:r>
        <w:r w:rsidRPr="005E4544">
          <w:rPr>
            <w:rFonts w:ascii="Times New Roman" w:hAnsi="Times New Roman" w:cs="Times New Roman"/>
            <w:sz w:val="20"/>
            <w:szCs w:val="20"/>
          </w:rPr>
          <w:fldChar w:fldCharType="separate"/>
        </w:r>
        <w:r w:rsidR="009C76F8">
          <w:rPr>
            <w:rFonts w:ascii="Times New Roman" w:hAnsi="Times New Roman" w:cs="Times New Roman"/>
            <w:noProof/>
            <w:sz w:val="20"/>
            <w:szCs w:val="20"/>
          </w:rPr>
          <w:t>4</w:t>
        </w:r>
        <w:r w:rsidRPr="005E4544">
          <w:rPr>
            <w:rFonts w:ascii="Times New Roman" w:hAnsi="Times New Roman" w:cs="Times New Roman"/>
            <w:sz w:val="20"/>
            <w:szCs w:val="20"/>
          </w:rPr>
          <w:fldChar w:fldCharType="end"/>
        </w:r>
      </w:p>
    </w:sdtContent>
  </w:sdt>
  <w:p w:rsidR="00227491" w:rsidRPr="005B24F5" w:rsidRDefault="00227491" w:rsidP="00954270">
    <w:pPr>
      <w:pStyle w:val="a6"/>
      <w:pBdr>
        <w:top w:val="thinThickSmallGap" w:sz="12" w:space="1" w:color="auto"/>
      </w:pBdr>
      <w:jc w:val="center"/>
      <w:rPr>
        <w:rFonts w:ascii="Times New Roman" w:hAnsi="Times New Roman" w:cs="Times New Roman"/>
        <w:color w:val="808080" w:themeColor="background1" w:themeShade="80"/>
      </w:rPr>
    </w:pPr>
    <w:r w:rsidRPr="005B24F5">
      <w:rPr>
        <w:rFonts w:ascii="Times New Roman" w:hAnsi="Times New Roman" w:cs="Times New Roman"/>
        <w:color w:val="808080" w:themeColor="background1" w:themeShade="80"/>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1C" w:rsidRDefault="00B21C1C" w:rsidP="005E4544">
      <w:pPr>
        <w:spacing w:after="0" w:line="240" w:lineRule="auto"/>
      </w:pPr>
      <w:r>
        <w:separator/>
      </w:r>
    </w:p>
  </w:footnote>
  <w:footnote w:type="continuationSeparator" w:id="0">
    <w:p w:rsidR="00B21C1C" w:rsidRDefault="00B21C1C" w:rsidP="005E4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91" w:rsidRPr="005B24F5" w:rsidRDefault="00227491" w:rsidP="00635178">
    <w:pPr>
      <w:pStyle w:val="a4"/>
      <w:jc w:val="center"/>
      <w:rPr>
        <w:rFonts w:ascii="Times New Roman" w:hAnsi="Times New Roman" w:cs="Times New Roman"/>
        <w:color w:val="808080" w:themeColor="background1" w:themeShade="80"/>
      </w:rPr>
    </w:pPr>
    <w:r w:rsidRPr="005B24F5">
      <w:rPr>
        <w:rFonts w:ascii="Times New Roman" w:hAnsi="Times New Roman" w:cs="Times New Roman"/>
        <w:color w:val="808080" w:themeColor="background1" w:themeShade="80"/>
      </w:rPr>
      <w:t>МЕСТНЫЕ НОРМАТИВЫ ГРАДОСТРОИТЕЛЬНОГО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1">
    <w:nsid w:val="00000009"/>
    <w:multiLevelType w:val="multilevel"/>
    <w:tmpl w:val="00000009"/>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9ED1114"/>
    <w:multiLevelType w:val="multilevel"/>
    <w:tmpl w:val="CB2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E67C8"/>
    <w:multiLevelType w:val="hybridMultilevel"/>
    <w:tmpl w:val="4A505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5D028EF"/>
    <w:multiLevelType w:val="multilevel"/>
    <w:tmpl w:val="8878CCB0"/>
    <w:lvl w:ilvl="0">
      <w:start w:val="1"/>
      <w:numFmt w:val="decimal"/>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4ED7505"/>
    <w:multiLevelType w:val="hybridMultilevel"/>
    <w:tmpl w:val="BA783262"/>
    <w:lvl w:ilvl="0" w:tplc="FFFFFFFF">
      <w:start w:val="1"/>
      <w:numFmt w:val="bullet"/>
      <w:pStyle w:val="a"/>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nsid w:val="456B6989"/>
    <w:multiLevelType w:val="hybridMultilevel"/>
    <w:tmpl w:val="035EA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97E7D2A"/>
    <w:multiLevelType w:val="hybridMultilevel"/>
    <w:tmpl w:val="0FB4C13E"/>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AE66D0B"/>
    <w:multiLevelType w:val="hybridMultilevel"/>
    <w:tmpl w:val="E6E0B804"/>
    <w:lvl w:ilvl="0" w:tplc="8D9E89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8571C5F"/>
    <w:multiLevelType w:val="multilevel"/>
    <w:tmpl w:val="4ED6C1A8"/>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3">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EC641B"/>
    <w:multiLevelType w:val="multilevel"/>
    <w:tmpl w:val="6D26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5186594"/>
    <w:multiLevelType w:val="multilevel"/>
    <w:tmpl w:val="3A541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9"/>
  </w:num>
  <w:num w:numId="3">
    <w:abstractNumId w:val="25"/>
  </w:num>
  <w:num w:numId="4">
    <w:abstractNumId w:val="14"/>
  </w:num>
  <w:num w:numId="5">
    <w:abstractNumId w:val="2"/>
  </w:num>
  <w:num w:numId="6">
    <w:abstractNumId w:val="23"/>
  </w:num>
  <w:num w:numId="7">
    <w:abstractNumId w:val="20"/>
  </w:num>
  <w:num w:numId="8">
    <w:abstractNumId w:val="28"/>
  </w:num>
  <w:num w:numId="9">
    <w:abstractNumId w:val="30"/>
  </w:num>
  <w:num w:numId="10">
    <w:abstractNumId w:val="11"/>
  </w:num>
  <w:num w:numId="11">
    <w:abstractNumId w:val="21"/>
  </w:num>
  <w:num w:numId="12">
    <w:abstractNumId w:val="17"/>
  </w:num>
  <w:num w:numId="13">
    <w:abstractNumId w:val="16"/>
  </w:num>
  <w:num w:numId="14">
    <w:abstractNumId w:val="3"/>
  </w:num>
  <w:num w:numId="15">
    <w:abstractNumId w:val="19"/>
  </w:num>
  <w:num w:numId="16">
    <w:abstractNumId w:val="24"/>
  </w:num>
  <w:num w:numId="17">
    <w:abstractNumId w:val="6"/>
  </w:num>
  <w:num w:numId="18">
    <w:abstractNumId w:val="26"/>
  </w:num>
  <w:num w:numId="19">
    <w:abstractNumId w:val="15"/>
  </w:num>
  <w:num w:numId="20">
    <w:abstractNumId w:val="4"/>
  </w:num>
  <w:num w:numId="21">
    <w:abstractNumId w:val="18"/>
  </w:num>
  <w:num w:numId="22">
    <w:abstractNumId w:val="5"/>
  </w:num>
  <w:num w:numId="23">
    <w:abstractNumId w:val="0"/>
  </w:num>
  <w:num w:numId="24">
    <w:abstractNumId w:val="27"/>
  </w:num>
  <w:num w:numId="25">
    <w:abstractNumId w:val="7"/>
  </w:num>
  <w:num w:numId="26">
    <w:abstractNumId w:val="12"/>
  </w:num>
  <w:num w:numId="27">
    <w:abstractNumId w:val="8"/>
  </w:num>
  <w:num w:numId="28">
    <w:abstractNumId w:val="22"/>
  </w:num>
  <w:num w:numId="29">
    <w:abstractNumId w:val="29"/>
  </w:num>
  <w:num w:numId="30">
    <w:abstractNumId w:val="13"/>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740"/>
    <w:rsid w:val="000045B8"/>
    <w:rsid w:val="00010DD6"/>
    <w:rsid w:val="00013C0C"/>
    <w:rsid w:val="00013D7C"/>
    <w:rsid w:val="000160A9"/>
    <w:rsid w:val="00024A3E"/>
    <w:rsid w:val="0002507C"/>
    <w:rsid w:val="0002792C"/>
    <w:rsid w:val="00030CFB"/>
    <w:rsid w:val="00031C6E"/>
    <w:rsid w:val="00034B5E"/>
    <w:rsid w:val="00037DA9"/>
    <w:rsid w:val="00043109"/>
    <w:rsid w:val="0004487E"/>
    <w:rsid w:val="00045524"/>
    <w:rsid w:val="00050B52"/>
    <w:rsid w:val="0005492C"/>
    <w:rsid w:val="00062F74"/>
    <w:rsid w:val="000652EB"/>
    <w:rsid w:val="00065BB7"/>
    <w:rsid w:val="000763D3"/>
    <w:rsid w:val="000814AA"/>
    <w:rsid w:val="00082185"/>
    <w:rsid w:val="000844BF"/>
    <w:rsid w:val="000845CA"/>
    <w:rsid w:val="0009630E"/>
    <w:rsid w:val="000A044F"/>
    <w:rsid w:val="000A13DE"/>
    <w:rsid w:val="000A2F7B"/>
    <w:rsid w:val="000A36E0"/>
    <w:rsid w:val="000A68C6"/>
    <w:rsid w:val="000A7F02"/>
    <w:rsid w:val="000B2A38"/>
    <w:rsid w:val="000C0D1A"/>
    <w:rsid w:val="000C5976"/>
    <w:rsid w:val="000C66D6"/>
    <w:rsid w:val="000D02F4"/>
    <w:rsid w:val="000D0807"/>
    <w:rsid w:val="000D19EA"/>
    <w:rsid w:val="000D2F6D"/>
    <w:rsid w:val="000D3B9E"/>
    <w:rsid w:val="000D6DDC"/>
    <w:rsid w:val="000E2224"/>
    <w:rsid w:val="000E550E"/>
    <w:rsid w:val="000E69A0"/>
    <w:rsid w:val="000E754A"/>
    <w:rsid w:val="000F59FC"/>
    <w:rsid w:val="000F747A"/>
    <w:rsid w:val="00104FA2"/>
    <w:rsid w:val="00111F49"/>
    <w:rsid w:val="00126985"/>
    <w:rsid w:val="0013129E"/>
    <w:rsid w:val="001447A0"/>
    <w:rsid w:val="00144DC1"/>
    <w:rsid w:val="001453DD"/>
    <w:rsid w:val="001476FF"/>
    <w:rsid w:val="00150874"/>
    <w:rsid w:val="001519CA"/>
    <w:rsid w:val="001639FC"/>
    <w:rsid w:val="00164713"/>
    <w:rsid w:val="001650AB"/>
    <w:rsid w:val="00174D6E"/>
    <w:rsid w:val="00175BA2"/>
    <w:rsid w:val="00177171"/>
    <w:rsid w:val="00184405"/>
    <w:rsid w:val="00192191"/>
    <w:rsid w:val="001A2797"/>
    <w:rsid w:val="001A4CDD"/>
    <w:rsid w:val="001A5ADF"/>
    <w:rsid w:val="001A5F07"/>
    <w:rsid w:val="001B08E3"/>
    <w:rsid w:val="001B1F30"/>
    <w:rsid w:val="001B5A14"/>
    <w:rsid w:val="001B6832"/>
    <w:rsid w:val="001C5FAC"/>
    <w:rsid w:val="001D029E"/>
    <w:rsid w:val="001D1555"/>
    <w:rsid w:val="001D4EC6"/>
    <w:rsid w:val="001D61A6"/>
    <w:rsid w:val="001E2D6A"/>
    <w:rsid w:val="001E3E96"/>
    <w:rsid w:val="001E6104"/>
    <w:rsid w:val="001F31A8"/>
    <w:rsid w:val="00200179"/>
    <w:rsid w:val="002034D2"/>
    <w:rsid w:val="00205047"/>
    <w:rsid w:val="00206C8F"/>
    <w:rsid w:val="00211D82"/>
    <w:rsid w:val="00212C75"/>
    <w:rsid w:val="002153EE"/>
    <w:rsid w:val="0021694A"/>
    <w:rsid w:val="00223B98"/>
    <w:rsid w:val="00223BA0"/>
    <w:rsid w:val="00225B95"/>
    <w:rsid w:val="00227491"/>
    <w:rsid w:val="00230D82"/>
    <w:rsid w:val="00235E50"/>
    <w:rsid w:val="0024147F"/>
    <w:rsid w:val="00254ECF"/>
    <w:rsid w:val="0026400C"/>
    <w:rsid w:val="00266C5F"/>
    <w:rsid w:val="00267450"/>
    <w:rsid w:val="00270DFC"/>
    <w:rsid w:val="00281756"/>
    <w:rsid w:val="002A062C"/>
    <w:rsid w:val="002A0860"/>
    <w:rsid w:val="002A1B4F"/>
    <w:rsid w:val="002A5582"/>
    <w:rsid w:val="002A5AFF"/>
    <w:rsid w:val="002B27DB"/>
    <w:rsid w:val="002B3F95"/>
    <w:rsid w:val="002B50AE"/>
    <w:rsid w:val="002B5723"/>
    <w:rsid w:val="002B5C4A"/>
    <w:rsid w:val="002C65CC"/>
    <w:rsid w:val="002C77C9"/>
    <w:rsid w:val="002C7F81"/>
    <w:rsid w:val="002E44FB"/>
    <w:rsid w:val="002F220E"/>
    <w:rsid w:val="002F5407"/>
    <w:rsid w:val="002F5B28"/>
    <w:rsid w:val="00303EB8"/>
    <w:rsid w:val="00304DF5"/>
    <w:rsid w:val="003060F3"/>
    <w:rsid w:val="00314BB0"/>
    <w:rsid w:val="00322E60"/>
    <w:rsid w:val="00322EFD"/>
    <w:rsid w:val="003262D2"/>
    <w:rsid w:val="0033482F"/>
    <w:rsid w:val="00341129"/>
    <w:rsid w:val="003422BA"/>
    <w:rsid w:val="0035120B"/>
    <w:rsid w:val="00352141"/>
    <w:rsid w:val="003559B4"/>
    <w:rsid w:val="00355C9E"/>
    <w:rsid w:val="0035640F"/>
    <w:rsid w:val="0035674F"/>
    <w:rsid w:val="00357757"/>
    <w:rsid w:val="00362F95"/>
    <w:rsid w:val="003657F5"/>
    <w:rsid w:val="00372D2B"/>
    <w:rsid w:val="00373B72"/>
    <w:rsid w:val="00375D61"/>
    <w:rsid w:val="00375E90"/>
    <w:rsid w:val="00383B66"/>
    <w:rsid w:val="003915A8"/>
    <w:rsid w:val="00391A04"/>
    <w:rsid w:val="00391D9C"/>
    <w:rsid w:val="003973F3"/>
    <w:rsid w:val="003A18CC"/>
    <w:rsid w:val="003A35C9"/>
    <w:rsid w:val="003A3D63"/>
    <w:rsid w:val="003A4587"/>
    <w:rsid w:val="003B09D0"/>
    <w:rsid w:val="003C13DD"/>
    <w:rsid w:val="003C166B"/>
    <w:rsid w:val="003D103B"/>
    <w:rsid w:val="003D3F0B"/>
    <w:rsid w:val="003E21C0"/>
    <w:rsid w:val="003E41F5"/>
    <w:rsid w:val="003E6B09"/>
    <w:rsid w:val="003E6D25"/>
    <w:rsid w:val="003F5D5B"/>
    <w:rsid w:val="003F6248"/>
    <w:rsid w:val="00404C76"/>
    <w:rsid w:val="004132B3"/>
    <w:rsid w:val="00413D7C"/>
    <w:rsid w:val="00417AB5"/>
    <w:rsid w:val="00417CF6"/>
    <w:rsid w:val="00423F0D"/>
    <w:rsid w:val="00435A09"/>
    <w:rsid w:val="00440700"/>
    <w:rsid w:val="00443870"/>
    <w:rsid w:val="00444425"/>
    <w:rsid w:val="00450A26"/>
    <w:rsid w:val="00456270"/>
    <w:rsid w:val="00456364"/>
    <w:rsid w:val="00462BC5"/>
    <w:rsid w:val="00462C26"/>
    <w:rsid w:val="0046624C"/>
    <w:rsid w:val="004716E6"/>
    <w:rsid w:val="0048067C"/>
    <w:rsid w:val="0048593D"/>
    <w:rsid w:val="00487D08"/>
    <w:rsid w:val="004918E2"/>
    <w:rsid w:val="00491D19"/>
    <w:rsid w:val="00495BAA"/>
    <w:rsid w:val="004A2EDD"/>
    <w:rsid w:val="004A330D"/>
    <w:rsid w:val="004C269D"/>
    <w:rsid w:val="004C5FC9"/>
    <w:rsid w:val="004D26C7"/>
    <w:rsid w:val="004D5060"/>
    <w:rsid w:val="004D5849"/>
    <w:rsid w:val="004D5888"/>
    <w:rsid w:val="004D6A74"/>
    <w:rsid w:val="004D6E95"/>
    <w:rsid w:val="004E0C37"/>
    <w:rsid w:val="004E5E5E"/>
    <w:rsid w:val="004F2E34"/>
    <w:rsid w:val="004F3317"/>
    <w:rsid w:val="004F356A"/>
    <w:rsid w:val="00500DF8"/>
    <w:rsid w:val="00502E85"/>
    <w:rsid w:val="00506705"/>
    <w:rsid w:val="005073EC"/>
    <w:rsid w:val="005128B4"/>
    <w:rsid w:val="00521B65"/>
    <w:rsid w:val="00534378"/>
    <w:rsid w:val="00536EF1"/>
    <w:rsid w:val="00537DD6"/>
    <w:rsid w:val="00543122"/>
    <w:rsid w:val="00545975"/>
    <w:rsid w:val="00546372"/>
    <w:rsid w:val="00546714"/>
    <w:rsid w:val="005506DC"/>
    <w:rsid w:val="005568D4"/>
    <w:rsid w:val="005611F6"/>
    <w:rsid w:val="005644B5"/>
    <w:rsid w:val="00565957"/>
    <w:rsid w:val="00572A26"/>
    <w:rsid w:val="00573E28"/>
    <w:rsid w:val="00574B2A"/>
    <w:rsid w:val="00584D0C"/>
    <w:rsid w:val="005932B8"/>
    <w:rsid w:val="00594A66"/>
    <w:rsid w:val="00596F00"/>
    <w:rsid w:val="005B048A"/>
    <w:rsid w:val="005B15E7"/>
    <w:rsid w:val="005B1BD7"/>
    <w:rsid w:val="005B24F5"/>
    <w:rsid w:val="005D430D"/>
    <w:rsid w:val="005D4567"/>
    <w:rsid w:val="005D7EE3"/>
    <w:rsid w:val="005E116F"/>
    <w:rsid w:val="005E35E3"/>
    <w:rsid w:val="005E4544"/>
    <w:rsid w:val="005F16FB"/>
    <w:rsid w:val="00614D1C"/>
    <w:rsid w:val="006223AF"/>
    <w:rsid w:val="00624469"/>
    <w:rsid w:val="00625451"/>
    <w:rsid w:val="0062642D"/>
    <w:rsid w:val="006339C3"/>
    <w:rsid w:val="00635178"/>
    <w:rsid w:val="00640DF5"/>
    <w:rsid w:val="00650ED4"/>
    <w:rsid w:val="00665C01"/>
    <w:rsid w:val="00666E15"/>
    <w:rsid w:val="00670943"/>
    <w:rsid w:val="00690BC2"/>
    <w:rsid w:val="006914BA"/>
    <w:rsid w:val="00696958"/>
    <w:rsid w:val="006A1883"/>
    <w:rsid w:val="006A1BC0"/>
    <w:rsid w:val="006A2B0C"/>
    <w:rsid w:val="006A394A"/>
    <w:rsid w:val="006A4C64"/>
    <w:rsid w:val="006A5F46"/>
    <w:rsid w:val="006A7358"/>
    <w:rsid w:val="006A77AF"/>
    <w:rsid w:val="006B1B67"/>
    <w:rsid w:val="006C55B9"/>
    <w:rsid w:val="006D69C2"/>
    <w:rsid w:val="006D772C"/>
    <w:rsid w:val="006E0E14"/>
    <w:rsid w:val="006F2AAA"/>
    <w:rsid w:val="006F37A6"/>
    <w:rsid w:val="006F448D"/>
    <w:rsid w:val="006F608F"/>
    <w:rsid w:val="007010E9"/>
    <w:rsid w:val="007012EF"/>
    <w:rsid w:val="007017A4"/>
    <w:rsid w:val="007058B0"/>
    <w:rsid w:val="00705976"/>
    <w:rsid w:val="00705FD0"/>
    <w:rsid w:val="0070674C"/>
    <w:rsid w:val="00711325"/>
    <w:rsid w:val="007147FC"/>
    <w:rsid w:val="00717295"/>
    <w:rsid w:val="00723552"/>
    <w:rsid w:val="007311DF"/>
    <w:rsid w:val="00740106"/>
    <w:rsid w:val="007409C3"/>
    <w:rsid w:val="00743113"/>
    <w:rsid w:val="0075573F"/>
    <w:rsid w:val="007607D3"/>
    <w:rsid w:val="00760C3D"/>
    <w:rsid w:val="007611C2"/>
    <w:rsid w:val="007720BA"/>
    <w:rsid w:val="007726F9"/>
    <w:rsid w:val="00782299"/>
    <w:rsid w:val="007823DE"/>
    <w:rsid w:val="00785AFA"/>
    <w:rsid w:val="00786741"/>
    <w:rsid w:val="00786AFF"/>
    <w:rsid w:val="00791AF1"/>
    <w:rsid w:val="007933C2"/>
    <w:rsid w:val="00794D4E"/>
    <w:rsid w:val="00795C96"/>
    <w:rsid w:val="007A16E7"/>
    <w:rsid w:val="007A2FB5"/>
    <w:rsid w:val="007A5E2A"/>
    <w:rsid w:val="007B4EB1"/>
    <w:rsid w:val="007C1C2D"/>
    <w:rsid w:val="007C3B5A"/>
    <w:rsid w:val="007C573D"/>
    <w:rsid w:val="007D1F0B"/>
    <w:rsid w:val="007D422D"/>
    <w:rsid w:val="007F1A19"/>
    <w:rsid w:val="007F453F"/>
    <w:rsid w:val="00802501"/>
    <w:rsid w:val="00805BF5"/>
    <w:rsid w:val="00807B62"/>
    <w:rsid w:val="008105D9"/>
    <w:rsid w:val="00812B2A"/>
    <w:rsid w:val="0081395B"/>
    <w:rsid w:val="008266F1"/>
    <w:rsid w:val="00826E03"/>
    <w:rsid w:val="0083732C"/>
    <w:rsid w:val="0083762F"/>
    <w:rsid w:val="0084516D"/>
    <w:rsid w:val="00850B91"/>
    <w:rsid w:val="008520EA"/>
    <w:rsid w:val="008626F0"/>
    <w:rsid w:val="00865758"/>
    <w:rsid w:val="00873B86"/>
    <w:rsid w:val="00874623"/>
    <w:rsid w:val="008922A0"/>
    <w:rsid w:val="00894E0C"/>
    <w:rsid w:val="00894FA3"/>
    <w:rsid w:val="008977B3"/>
    <w:rsid w:val="008A1497"/>
    <w:rsid w:val="008A1622"/>
    <w:rsid w:val="008A1FEE"/>
    <w:rsid w:val="008A7572"/>
    <w:rsid w:val="008B75DD"/>
    <w:rsid w:val="008D5938"/>
    <w:rsid w:val="008D599C"/>
    <w:rsid w:val="008D75C5"/>
    <w:rsid w:val="008D79F6"/>
    <w:rsid w:val="008E06D0"/>
    <w:rsid w:val="008E25D7"/>
    <w:rsid w:val="008E4740"/>
    <w:rsid w:val="008E650F"/>
    <w:rsid w:val="008F1279"/>
    <w:rsid w:val="008F1344"/>
    <w:rsid w:val="0090009E"/>
    <w:rsid w:val="009026FC"/>
    <w:rsid w:val="0090365B"/>
    <w:rsid w:val="00922E97"/>
    <w:rsid w:val="009262DD"/>
    <w:rsid w:val="00932423"/>
    <w:rsid w:val="00945D00"/>
    <w:rsid w:val="00950A77"/>
    <w:rsid w:val="00950D88"/>
    <w:rsid w:val="009530D4"/>
    <w:rsid w:val="00954270"/>
    <w:rsid w:val="00975C8E"/>
    <w:rsid w:val="009827EA"/>
    <w:rsid w:val="0099008A"/>
    <w:rsid w:val="00990951"/>
    <w:rsid w:val="00992350"/>
    <w:rsid w:val="00993474"/>
    <w:rsid w:val="00995D68"/>
    <w:rsid w:val="00996A3A"/>
    <w:rsid w:val="009A4E51"/>
    <w:rsid w:val="009B0047"/>
    <w:rsid w:val="009B073F"/>
    <w:rsid w:val="009B248E"/>
    <w:rsid w:val="009C1CB5"/>
    <w:rsid w:val="009C4F22"/>
    <w:rsid w:val="009C76F8"/>
    <w:rsid w:val="009D0CF1"/>
    <w:rsid w:val="009E22D0"/>
    <w:rsid w:val="009E30AE"/>
    <w:rsid w:val="009F2616"/>
    <w:rsid w:val="009F3189"/>
    <w:rsid w:val="00A13F87"/>
    <w:rsid w:val="00A174AD"/>
    <w:rsid w:val="00A20647"/>
    <w:rsid w:val="00A32F87"/>
    <w:rsid w:val="00A338FE"/>
    <w:rsid w:val="00A4046C"/>
    <w:rsid w:val="00A41B93"/>
    <w:rsid w:val="00A46A54"/>
    <w:rsid w:val="00A512E2"/>
    <w:rsid w:val="00A5462F"/>
    <w:rsid w:val="00A6171F"/>
    <w:rsid w:val="00A63E10"/>
    <w:rsid w:val="00A7731C"/>
    <w:rsid w:val="00A81895"/>
    <w:rsid w:val="00A81B21"/>
    <w:rsid w:val="00A833E8"/>
    <w:rsid w:val="00A84A2D"/>
    <w:rsid w:val="00A85A15"/>
    <w:rsid w:val="00A912E0"/>
    <w:rsid w:val="00AA1280"/>
    <w:rsid w:val="00AA1387"/>
    <w:rsid w:val="00AB2661"/>
    <w:rsid w:val="00AB2C0E"/>
    <w:rsid w:val="00AB7930"/>
    <w:rsid w:val="00AB7DCD"/>
    <w:rsid w:val="00AC06F8"/>
    <w:rsid w:val="00AC1CF0"/>
    <w:rsid w:val="00AC2A01"/>
    <w:rsid w:val="00AC3A68"/>
    <w:rsid w:val="00AC3C37"/>
    <w:rsid w:val="00AE1ACD"/>
    <w:rsid w:val="00AE1EAE"/>
    <w:rsid w:val="00AE2FC4"/>
    <w:rsid w:val="00AE5DBC"/>
    <w:rsid w:val="00AE7E89"/>
    <w:rsid w:val="00AF07DB"/>
    <w:rsid w:val="00AF1BF1"/>
    <w:rsid w:val="00AF4939"/>
    <w:rsid w:val="00AF498F"/>
    <w:rsid w:val="00AF505D"/>
    <w:rsid w:val="00AF6083"/>
    <w:rsid w:val="00B01325"/>
    <w:rsid w:val="00B02D8F"/>
    <w:rsid w:val="00B13EB4"/>
    <w:rsid w:val="00B15779"/>
    <w:rsid w:val="00B21C1C"/>
    <w:rsid w:val="00B2293E"/>
    <w:rsid w:val="00B25F5B"/>
    <w:rsid w:val="00B3606A"/>
    <w:rsid w:val="00B42BA3"/>
    <w:rsid w:val="00B5304C"/>
    <w:rsid w:val="00B55A67"/>
    <w:rsid w:val="00B55BD8"/>
    <w:rsid w:val="00B62028"/>
    <w:rsid w:val="00B625F5"/>
    <w:rsid w:val="00B62980"/>
    <w:rsid w:val="00B62BF1"/>
    <w:rsid w:val="00B64F74"/>
    <w:rsid w:val="00B659F1"/>
    <w:rsid w:val="00B66374"/>
    <w:rsid w:val="00B67727"/>
    <w:rsid w:val="00B71831"/>
    <w:rsid w:val="00B734B4"/>
    <w:rsid w:val="00B746CE"/>
    <w:rsid w:val="00B75D5F"/>
    <w:rsid w:val="00B767DD"/>
    <w:rsid w:val="00B81BB9"/>
    <w:rsid w:val="00B8390A"/>
    <w:rsid w:val="00B90CCC"/>
    <w:rsid w:val="00B951C3"/>
    <w:rsid w:val="00B95C58"/>
    <w:rsid w:val="00B96703"/>
    <w:rsid w:val="00BB16CF"/>
    <w:rsid w:val="00BB3BD5"/>
    <w:rsid w:val="00BB6DF6"/>
    <w:rsid w:val="00BB7682"/>
    <w:rsid w:val="00BC2FFB"/>
    <w:rsid w:val="00BC73BE"/>
    <w:rsid w:val="00BD56C7"/>
    <w:rsid w:val="00BD7762"/>
    <w:rsid w:val="00BE0B68"/>
    <w:rsid w:val="00BE0B9D"/>
    <w:rsid w:val="00BE407A"/>
    <w:rsid w:val="00BF17E7"/>
    <w:rsid w:val="00BF527F"/>
    <w:rsid w:val="00BF5379"/>
    <w:rsid w:val="00C004E9"/>
    <w:rsid w:val="00C01CEE"/>
    <w:rsid w:val="00C023C4"/>
    <w:rsid w:val="00C0353D"/>
    <w:rsid w:val="00C0505B"/>
    <w:rsid w:val="00C11F3F"/>
    <w:rsid w:val="00C12E64"/>
    <w:rsid w:val="00C2018F"/>
    <w:rsid w:val="00C2627A"/>
    <w:rsid w:val="00C2665F"/>
    <w:rsid w:val="00C30C39"/>
    <w:rsid w:val="00C35C78"/>
    <w:rsid w:val="00C37B01"/>
    <w:rsid w:val="00C4122C"/>
    <w:rsid w:val="00C413CD"/>
    <w:rsid w:val="00C414C8"/>
    <w:rsid w:val="00C429E0"/>
    <w:rsid w:val="00C42C22"/>
    <w:rsid w:val="00C43325"/>
    <w:rsid w:val="00C45831"/>
    <w:rsid w:val="00C45E09"/>
    <w:rsid w:val="00C56A77"/>
    <w:rsid w:val="00C62FF3"/>
    <w:rsid w:val="00C66CE9"/>
    <w:rsid w:val="00C67455"/>
    <w:rsid w:val="00C70464"/>
    <w:rsid w:val="00C71E50"/>
    <w:rsid w:val="00C766D8"/>
    <w:rsid w:val="00C80696"/>
    <w:rsid w:val="00C81EAA"/>
    <w:rsid w:val="00C84176"/>
    <w:rsid w:val="00C84F08"/>
    <w:rsid w:val="00C9305F"/>
    <w:rsid w:val="00CA10A3"/>
    <w:rsid w:val="00CA4456"/>
    <w:rsid w:val="00CB42E6"/>
    <w:rsid w:val="00CC14AB"/>
    <w:rsid w:val="00CC4E09"/>
    <w:rsid w:val="00CC66EC"/>
    <w:rsid w:val="00CE04BF"/>
    <w:rsid w:val="00CE5296"/>
    <w:rsid w:val="00CE61A1"/>
    <w:rsid w:val="00CE66F1"/>
    <w:rsid w:val="00CF138B"/>
    <w:rsid w:val="00D01AF4"/>
    <w:rsid w:val="00D03E51"/>
    <w:rsid w:val="00D111DF"/>
    <w:rsid w:val="00D1734E"/>
    <w:rsid w:val="00D215AF"/>
    <w:rsid w:val="00D22411"/>
    <w:rsid w:val="00D3260F"/>
    <w:rsid w:val="00D33A3F"/>
    <w:rsid w:val="00D36B1A"/>
    <w:rsid w:val="00D447FB"/>
    <w:rsid w:val="00D44991"/>
    <w:rsid w:val="00D504A3"/>
    <w:rsid w:val="00D55139"/>
    <w:rsid w:val="00D567E3"/>
    <w:rsid w:val="00D62F6A"/>
    <w:rsid w:val="00D71136"/>
    <w:rsid w:val="00D73BB3"/>
    <w:rsid w:val="00D76D7D"/>
    <w:rsid w:val="00D83571"/>
    <w:rsid w:val="00D848F1"/>
    <w:rsid w:val="00D86DE4"/>
    <w:rsid w:val="00D93EBB"/>
    <w:rsid w:val="00DA1F9D"/>
    <w:rsid w:val="00DA4082"/>
    <w:rsid w:val="00DA4878"/>
    <w:rsid w:val="00DB4EF9"/>
    <w:rsid w:val="00DB654C"/>
    <w:rsid w:val="00DC04DA"/>
    <w:rsid w:val="00DC72AA"/>
    <w:rsid w:val="00DD17A2"/>
    <w:rsid w:val="00DD384F"/>
    <w:rsid w:val="00DE14F2"/>
    <w:rsid w:val="00DE7463"/>
    <w:rsid w:val="00DF2CC4"/>
    <w:rsid w:val="00DF3405"/>
    <w:rsid w:val="00DF558D"/>
    <w:rsid w:val="00DF68D1"/>
    <w:rsid w:val="00DF696F"/>
    <w:rsid w:val="00E0224E"/>
    <w:rsid w:val="00E0356B"/>
    <w:rsid w:val="00E05A4E"/>
    <w:rsid w:val="00E0707A"/>
    <w:rsid w:val="00E10657"/>
    <w:rsid w:val="00E13E1F"/>
    <w:rsid w:val="00E14C6F"/>
    <w:rsid w:val="00E16A37"/>
    <w:rsid w:val="00E17539"/>
    <w:rsid w:val="00E2596A"/>
    <w:rsid w:val="00E31B0B"/>
    <w:rsid w:val="00E3294E"/>
    <w:rsid w:val="00E52AAF"/>
    <w:rsid w:val="00E605A0"/>
    <w:rsid w:val="00E6074C"/>
    <w:rsid w:val="00E61937"/>
    <w:rsid w:val="00E7067C"/>
    <w:rsid w:val="00E7505A"/>
    <w:rsid w:val="00E7745C"/>
    <w:rsid w:val="00E81DB9"/>
    <w:rsid w:val="00E845B7"/>
    <w:rsid w:val="00E97269"/>
    <w:rsid w:val="00EA0D72"/>
    <w:rsid w:val="00EA6042"/>
    <w:rsid w:val="00EA6B56"/>
    <w:rsid w:val="00EB13A3"/>
    <w:rsid w:val="00EB4578"/>
    <w:rsid w:val="00EB4FEC"/>
    <w:rsid w:val="00EB7368"/>
    <w:rsid w:val="00EC30BD"/>
    <w:rsid w:val="00EC5FC6"/>
    <w:rsid w:val="00ED38C9"/>
    <w:rsid w:val="00ED53C9"/>
    <w:rsid w:val="00EE2B05"/>
    <w:rsid w:val="00EE5689"/>
    <w:rsid w:val="00EE6061"/>
    <w:rsid w:val="00F0265E"/>
    <w:rsid w:val="00F040B8"/>
    <w:rsid w:val="00F04434"/>
    <w:rsid w:val="00F12549"/>
    <w:rsid w:val="00F15456"/>
    <w:rsid w:val="00F17095"/>
    <w:rsid w:val="00F20183"/>
    <w:rsid w:val="00F2497D"/>
    <w:rsid w:val="00F267B6"/>
    <w:rsid w:val="00F305E6"/>
    <w:rsid w:val="00F35924"/>
    <w:rsid w:val="00F405EC"/>
    <w:rsid w:val="00F40D07"/>
    <w:rsid w:val="00F41BED"/>
    <w:rsid w:val="00F51E46"/>
    <w:rsid w:val="00F72B1C"/>
    <w:rsid w:val="00F74B0A"/>
    <w:rsid w:val="00F7745E"/>
    <w:rsid w:val="00F775A3"/>
    <w:rsid w:val="00F80A80"/>
    <w:rsid w:val="00F8357C"/>
    <w:rsid w:val="00F85CF1"/>
    <w:rsid w:val="00FC1BF3"/>
    <w:rsid w:val="00FC2524"/>
    <w:rsid w:val="00FC68B4"/>
    <w:rsid w:val="00FC6E37"/>
    <w:rsid w:val="00FD7295"/>
    <w:rsid w:val="00FE136E"/>
    <w:rsid w:val="00FE257C"/>
    <w:rsid w:val="00FE3F1C"/>
    <w:rsid w:val="00FE4615"/>
    <w:rsid w:val="00FE76B6"/>
    <w:rsid w:val="00FF0436"/>
    <w:rsid w:val="00FF1C83"/>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BF1"/>
  </w:style>
  <w:style w:type="paragraph" w:styleId="1">
    <w:name w:val="heading 1"/>
    <w:basedOn w:val="a0"/>
    <w:next w:val="a0"/>
    <w:link w:val="10"/>
    <w:uiPriority w:val="9"/>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uiPriority w:val="99"/>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1">
    <w:name w:val="Без интервала1"/>
    <w:rsid w:val="005E4544"/>
    <w:pPr>
      <w:spacing w:after="0"/>
      <w:ind w:right="-142"/>
      <w:jc w:val="both"/>
    </w:pPr>
    <w:rPr>
      <w:rFonts w:ascii="Calibri" w:eastAsia="Times New Roman" w:hAnsi="Calibri" w:cs="Times New Roman"/>
    </w:rPr>
  </w:style>
  <w:style w:type="character" w:customStyle="1" w:styleId="20">
    <w:name w:val="Заголовок 2 Знак"/>
    <w:basedOn w:val="a1"/>
    <w:link w:val="2"/>
    <w:uiPriority w:val="9"/>
    <w:rsid w:val="005E4544"/>
    <w:rPr>
      <w:rFonts w:asciiTheme="majorHAnsi" w:eastAsiaTheme="majorEastAsia" w:hAnsiTheme="majorHAnsi" w:cstheme="majorBidi"/>
      <w:b/>
      <w:bCs/>
      <w:color w:val="4F81BD" w:themeColor="accent1"/>
      <w:sz w:val="26"/>
      <w:szCs w:val="26"/>
    </w:rPr>
  </w:style>
  <w:style w:type="paragraph" w:styleId="a4">
    <w:name w:val="header"/>
    <w:basedOn w:val="a0"/>
    <w:link w:val="a5"/>
    <w:unhideWhenUsed/>
    <w:rsid w:val="005E4544"/>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5E4544"/>
  </w:style>
  <w:style w:type="paragraph" w:styleId="a6">
    <w:name w:val="footer"/>
    <w:basedOn w:val="a0"/>
    <w:link w:val="a7"/>
    <w:uiPriority w:val="99"/>
    <w:unhideWhenUsed/>
    <w:rsid w:val="005E454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E4544"/>
  </w:style>
  <w:style w:type="character" w:customStyle="1" w:styleId="apple-converted-space">
    <w:name w:val="apple-converted-space"/>
    <w:basedOn w:val="a1"/>
    <w:rsid w:val="00B90CCC"/>
  </w:style>
  <w:style w:type="character" w:styleId="a8">
    <w:name w:val="Hyperlink"/>
    <w:basedOn w:val="a1"/>
    <w:uiPriority w:val="99"/>
    <w:unhideWhenUsed/>
    <w:rsid w:val="00B90CCC"/>
    <w:rPr>
      <w:color w:val="0000FF"/>
      <w:u w:val="single"/>
    </w:rPr>
  </w:style>
  <w:style w:type="paragraph" w:styleId="a9">
    <w:name w:val="Normal (Web)"/>
    <w:basedOn w:val="a0"/>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0"/>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b"/>
    <w:next w:val="a0"/>
    <w:autoRedefine/>
    <w:uiPriority w:val="39"/>
    <w:unhideWhenUsed/>
    <w:rsid w:val="009827EA"/>
    <w:pPr>
      <w:spacing w:before="120" w:after="120"/>
    </w:pPr>
    <w:rPr>
      <w:rFonts w:ascii="Times New Roman" w:hAnsi="Times New Roman"/>
      <w:b/>
      <w:bCs/>
      <w:caps/>
      <w:sz w:val="24"/>
      <w:szCs w:val="20"/>
    </w:rPr>
  </w:style>
  <w:style w:type="paragraph" w:styleId="21">
    <w:name w:val="toc 2"/>
    <w:basedOn w:val="ab"/>
    <w:next w:val="ab"/>
    <w:autoRedefine/>
    <w:uiPriority w:val="39"/>
    <w:unhideWhenUsed/>
    <w:rsid w:val="004D26C7"/>
    <w:pPr>
      <w:tabs>
        <w:tab w:val="right" w:leader="dot" w:pos="9911"/>
      </w:tabs>
      <w:jc w:val="center"/>
    </w:pPr>
    <w:rPr>
      <w:rFonts w:ascii="Times New Roman" w:hAnsi="Times New Roman" w:cs="Times New Roman"/>
      <w:smallCaps/>
      <w:noProof/>
      <w:sz w:val="20"/>
      <w:szCs w:val="20"/>
    </w:rPr>
  </w:style>
  <w:style w:type="paragraph" w:styleId="31">
    <w:name w:val="toc 3"/>
    <w:basedOn w:val="ab"/>
    <w:next w:val="ab"/>
    <w:autoRedefine/>
    <w:uiPriority w:val="39"/>
    <w:unhideWhenUsed/>
    <w:rsid w:val="009827EA"/>
    <w:pPr>
      <w:ind w:left="440"/>
    </w:pPr>
    <w:rPr>
      <w:rFonts w:ascii="Times New Roman" w:hAnsi="Times New Roman"/>
      <w:iCs/>
      <w:szCs w:val="20"/>
    </w:rPr>
  </w:style>
  <w:style w:type="paragraph" w:styleId="4">
    <w:name w:val="toc 4"/>
    <w:basedOn w:val="a0"/>
    <w:next w:val="a0"/>
    <w:autoRedefine/>
    <w:uiPriority w:val="39"/>
    <w:unhideWhenUsed/>
    <w:rsid w:val="009827EA"/>
    <w:pPr>
      <w:spacing w:after="0"/>
      <w:ind w:left="660"/>
    </w:pPr>
    <w:rPr>
      <w:sz w:val="18"/>
      <w:szCs w:val="18"/>
    </w:rPr>
  </w:style>
  <w:style w:type="paragraph" w:styleId="5">
    <w:name w:val="toc 5"/>
    <w:basedOn w:val="a0"/>
    <w:next w:val="a0"/>
    <w:autoRedefine/>
    <w:uiPriority w:val="39"/>
    <w:unhideWhenUsed/>
    <w:rsid w:val="009827EA"/>
    <w:pPr>
      <w:spacing w:after="0"/>
      <w:ind w:left="880"/>
    </w:pPr>
    <w:rPr>
      <w:sz w:val="18"/>
      <w:szCs w:val="18"/>
    </w:rPr>
  </w:style>
  <w:style w:type="paragraph" w:styleId="6">
    <w:name w:val="toc 6"/>
    <w:basedOn w:val="a0"/>
    <w:next w:val="a0"/>
    <w:autoRedefine/>
    <w:uiPriority w:val="39"/>
    <w:unhideWhenUsed/>
    <w:rsid w:val="009827EA"/>
    <w:pPr>
      <w:spacing w:after="0"/>
      <w:ind w:left="1100"/>
    </w:pPr>
    <w:rPr>
      <w:sz w:val="18"/>
      <w:szCs w:val="18"/>
    </w:rPr>
  </w:style>
  <w:style w:type="paragraph" w:styleId="7">
    <w:name w:val="toc 7"/>
    <w:basedOn w:val="a0"/>
    <w:next w:val="a0"/>
    <w:autoRedefine/>
    <w:uiPriority w:val="39"/>
    <w:unhideWhenUsed/>
    <w:rsid w:val="009827EA"/>
    <w:pPr>
      <w:spacing w:after="0"/>
      <w:ind w:left="1320"/>
    </w:pPr>
    <w:rPr>
      <w:sz w:val="18"/>
      <w:szCs w:val="18"/>
    </w:rPr>
  </w:style>
  <w:style w:type="paragraph" w:styleId="8">
    <w:name w:val="toc 8"/>
    <w:basedOn w:val="a0"/>
    <w:next w:val="a0"/>
    <w:autoRedefine/>
    <w:uiPriority w:val="39"/>
    <w:unhideWhenUsed/>
    <w:rsid w:val="009827EA"/>
    <w:pPr>
      <w:spacing w:after="0"/>
      <w:ind w:left="1540"/>
    </w:pPr>
    <w:rPr>
      <w:sz w:val="18"/>
      <w:szCs w:val="18"/>
    </w:rPr>
  </w:style>
  <w:style w:type="paragraph" w:styleId="9">
    <w:name w:val="toc 9"/>
    <w:basedOn w:val="a0"/>
    <w:next w:val="a0"/>
    <w:autoRedefine/>
    <w:uiPriority w:val="39"/>
    <w:unhideWhenUsed/>
    <w:rsid w:val="009827EA"/>
    <w:pPr>
      <w:spacing w:after="0"/>
      <w:ind w:left="1760"/>
    </w:pPr>
    <w:rPr>
      <w:sz w:val="18"/>
      <w:szCs w:val="18"/>
    </w:rPr>
  </w:style>
  <w:style w:type="character" w:customStyle="1" w:styleId="10">
    <w:name w:val="Заголовок 1 Знак"/>
    <w:basedOn w:val="a1"/>
    <w:link w:val="1"/>
    <w:uiPriority w:val="9"/>
    <w:rsid w:val="009827E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0"/>
    <w:uiPriority w:val="39"/>
    <w:semiHidden/>
    <w:unhideWhenUsed/>
    <w:qFormat/>
    <w:rsid w:val="009827EA"/>
    <w:pPr>
      <w:outlineLvl w:val="9"/>
    </w:pPr>
  </w:style>
  <w:style w:type="paragraph" w:styleId="ad">
    <w:name w:val="Balloon Text"/>
    <w:basedOn w:val="a0"/>
    <w:link w:val="ae"/>
    <w:uiPriority w:val="99"/>
    <w:semiHidden/>
    <w:unhideWhenUsed/>
    <w:rsid w:val="009827E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827EA"/>
    <w:rPr>
      <w:rFonts w:ascii="Tahoma" w:hAnsi="Tahoma" w:cs="Tahoma"/>
      <w:sz w:val="16"/>
      <w:szCs w:val="16"/>
    </w:rPr>
  </w:style>
  <w:style w:type="paragraph" w:styleId="ab">
    <w:name w:val="No Spacing"/>
    <w:uiPriority w:val="1"/>
    <w:qFormat/>
    <w:rsid w:val="009827EA"/>
    <w:pPr>
      <w:spacing w:after="0" w:line="240" w:lineRule="auto"/>
    </w:pPr>
  </w:style>
  <w:style w:type="paragraph" w:customStyle="1" w:styleId="s1">
    <w:name w:val="s_1"/>
    <w:basedOn w:val="a0"/>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1"/>
    <w:uiPriority w:val="99"/>
    <w:semiHidden/>
    <w:unhideWhenUsed/>
    <w:rsid w:val="000814AA"/>
    <w:rPr>
      <w:color w:val="800080" w:themeColor="followedHyperlink"/>
      <w:u w:val="single"/>
    </w:rPr>
  </w:style>
  <w:style w:type="paragraph" w:styleId="af0">
    <w:name w:val="List Paragraph"/>
    <w:basedOn w:val="a0"/>
    <w:uiPriority w:val="34"/>
    <w:qFormat/>
    <w:rsid w:val="001519CA"/>
    <w:pPr>
      <w:ind w:left="720"/>
      <w:contextualSpacing/>
    </w:pPr>
  </w:style>
  <w:style w:type="paragraph" w:styleId="22">
    <w:name w:val="Body Text Indent 2"/>
    <w:basedOn w:val="a0"/>
    <w:link w:val="23"/>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90365B"/>
    <w:rPr>
      <w:rFonts w:ascii="Times New Roman" w:eastAsia="Times New Roman" w:hAnsi="Times New Roman" w:cs="Times New Roman"/>
      <w:sz w:val="24"/>
      <w:szCs w:val="24"/>
      <w:lang w:eastAsia="ru-RU"/>
    </w:rPr>
  </w:style>
  <w:style w:type="paragraph" w:customStyle="1" w:styleId="af1">
    <w:name w:val="Обычный текст"/>
    <w:basedOn w:val="a0"/>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2">
    <w:name w:val="Plain Text"/>
    <w:aliases w:val="Текст1, Знак11,Знак11"/>
    <w:basedOn w:val="a0"/>
    <w:link w:val="af3"/>
    <w:rsid w:val="0009630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aliases w:val="Текст1 Знак, Знак11 Знак1,Знак11 Знак1"/>
    <w:basedOn w:val="a1"/>
    <w:link w:val="af2"/>
    <w:rsid w:val="0009630E"/>
    <w:rPr>
      <w:rFonts w:ascii="Courier New" w:eastAsia="Times New Roman" w:hAnsi="Courier New" w:cs="Times New Roman"/>
      <w:sz w:val="20"/>
      <w:szCs w:val="20"/>
      <w:lang w:eastAsia="ru-RU"/>
    </w:rPr>
  </w:style>
  <w:style w:type="character" w:customStyle="1" w:styleId="30">
    <w:name w:val="Заголовок 3 Знак"/>
    <w:basedOn w:val="a1"/>
    <w:link w:val="3"/>
    <w:uiPriority w:val="9"/>
    <w:rsid w:val="00786AFF"/>
    <w:rPr>
      <w:rFonts w:asciiTheme="majorHAnsi" w:eastAsiaTheme="majorEastAsia" w:hAnsiTheme="majorHAnsi" w:cstheme="majorBidi"/>
      <w:b/>
      <w:bCs/>
      <w:color w:val="4F81BD" w:themeColor="accent1"/>
    </w:rPr>
  </w:style>
  <w:style w:type="paragraph" w:customStyle="1" w:styleId="unformattext">
    <w:name w:val="unformattext"/>
    <w:basedOn w:val="a0"/>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Знак1"/>
    <w:aliases w:val=" Знак11 Знак,Знак11 Знак"/>
    <w:rsid w:val="002B50AE"/>
    <w:rPr>
      <w:rFonts w:ascii="Courier New" w:eastAsia="Times New Roman" w:hAnsi="Courier New" w:cs="Courier New"/>
    </w:rPr>
  </w:style>
  <w:style w:type="paragraph" w:styleId="af4">
    <w:name w:val="Body Text Indent"/>
    <w:basedOn w:val="a0"/>
    <w:link w:val="af5"/>
    <w:uiPriority w:val="99"/>
    <w:semiHidden/>
    <w:unhideWhenUsed/>
    <w:rsid w:val="00F04434"/>
    <w:pPr>
      <w:spacing w:after="120"/>
      <w:ind w:left="283"/>
    </w:pPr>
  </w:style>
  <w:style w:type="character" w:customStyle="1" w:styleId="af5">
    <w:name w:val="Основной текст с отступом Знак"/>
    <w:basedOn w:val="a1"/>
    <w:link w:val="af4"/>
    <w:uiPriority w:val="99"/>
    <w:semiHidden/>
    <w:rsid w:val="00F04434"/>
  </w:style>
  <w:style w:type="paragraph" w:customStyle="1" w:styleId="14">
    <w:name w:val="Красная строка1"/>
    <w:basedOn w:val="af6"/>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6">
    <w:name w:val="Body Text"/>
    <w:basedOn w:val="a0"/>
    <w:link w:val="af7"/>
    <w:uiPriority w:val="99"/>
    <w:semiHidden/>
    <w:unhideWhenUsed/>
    <w:rsid w:val="00614D1C"/>
    <w:pPr>
      <w:spacing w:after="120"/>
    </w:pPr>
  </w:style>
  <w:style w:type="character" w:customStyle="1" w:styleId="af7">
    <w:name w:val="Основной текст Знак"/>
    <w:basedOn w:val="a1"/>
    <w:link w:val="af6"/>
    <w:uiPriority w:val="99"/>
    <w:semiHidden/>
    <w:rsid w:val="00614D1C"/>
  </w:style>
  <w:style w:type="paragraph" w:customStyle="1" w:styleId="a">
    <w:name w:val="Текст маркированный"/>
    <w:basedOn w:val="a0"/>
    <w:link w:val="af8"/>
    <w:qFormat/>
    <w:rsid w:val="00D73BB3"/>
    <w:pPr>
      <w:numPr>
        <w:numId w:val="26"/>
      </w:numPr>
      <w:spacing w:before="60" w:after="60" w:line="240" w:lineRule="auto"/>
      <w:jc w:val="both"/>
    </w:pPr>
    <w:rPr>
      <w:rFonts w:ascii="Verdana" w:eastAsia="Times New Roman" w:hAnsi="Verdana" w:cs="Times New Roman"/>
      <w:sz w:val="24"/>
      <w:szCs w:val="24"/>
      <w:lang w:eastAsia="ru-RU"/>
    </w:rPr>
  </w:style>
  <w:style w:type="character" w:customStyle="1" w:styleId="af8">
    <w:name w:val="Текст маркированный Знак"/>
    <w:basedOn w:val="a1"/>
    <w:link w:val="a"/>
    <w:rsid w:val="00D73BB3"/>
    <w:rPr>
      <w:rFonts w:ascii="Verdana" w:eastAsia="Times New Roman" w:hAnsi="Verdana" w:cs="Times New Roman"/>
      <w:sz w:val="24"/>
      <w:szCs w:val="24"/>
      <w:lang w:eastAsia="ru-RU"/>
    </w:rPr>
  </w:style>
  <w:style w:type="character" w:customStyle="1" w:styleId="FontStyle255">
    <w:name w:val="Font Style255"/>
    <w:basedOn w:val="a1"/>
    <w:rsid w:val="00D73BB3"/>
    <w:rPr>
      <w:rFonts w:ascii="Courier New" w:hAnsi="Courier New" w:cs="Courier New"/>
      <w:sz w:val="24"/>
      <w:szCs w:val="24"/>
    </w:rPr>
  </w:style>
  <w:style w:type="character" w:styleId="af9">
    <w:name w:val="Strong"/>
    <w:basedOn w:val="a1"/>
    <w:uiPriority w:val="22"/>
    <w:qFormat/>
    <w:rsid w:val="00D73BB3"/>
    <w:rPr>
      <w:b/>
      <w:bCs/>
    </w:rPr>
  </w:style>
  <w:style w:type="paragraph" w:styleId="24">
    <w:name w:val="Body Text 2"/>
    <w:basedOn w:val="a0"/>
    <w:link w:val="25"/>
    <w:rsid w:val="00D73BB3"/>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D73BB3"/>
    <w:rPr>
      <w:rFonts w:ascii="Times New Roman" w:eastAsia="Times New Roman" w:hAnsi="Times New Roman" w:cs="Times New Roman"/>
      <w:sz w:val="24"/>
      <w:szCs w:val="24"/>
      <w:lang w:eastAsia="ru-RU"/>
    </w:rPr>
  </w:style>
  <w:style w:type="paragraph" w:customStyle="1" w:styleId="S">
    <w:name w:val="S_Обычный"/>
    <w:basedOn w:val="a0"/>
    <w:link w:val="S0"/>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rsid w:val="00D73BB3"/>
    <w:rPr>
      <w:rFonts w:ascii="Times New Roman" w:eastAsia="Times New Roman" w:hAnsi="Times New Roman" w:cs="Times New Roman"/>
      <w:sz w:val="24"/>
      <w:szCs w:val="24"/>
      <w:lang w:eastAsia="ru-RU"/>
    </w:rPr>
  </w:style>
  <w:style w:type="paragraph" w:customStyle="1" w:styleId="afa">
    <w:name w:val="Содержимое таблицы"/>
    <w:basedOn w:val="a0"/>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D73BB3"/>
    <w:pPr>
      <w:jc w:val="center"/>
    </w:pPr>
    <w:rPr>
      <w:rFonts w:eastAsia="Arial Unicode MS"/>
      <w:b/>
      <w:bCs/>
      <w:i/>
      <w:iCs/>
    </w:rPr>
  </w:style>
  <w:style w:type="paragraph" w:customStyle="1" w:styleId="WW-3">
    <w:name w:val="WW-Основной текст 3"/>
    <w:basedOn w:val="a0"/>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0"/>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0"/>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c">
    <w:name w:val="Заголовок"/>
    <w:basedOn w:val="a0"/>
    <w:next w:val="af6"/>
    <w:rsid w:val="00D73BB3"/>
    <w:pPr>
      <w:keepNext/>
      <w:widowControl w:val="0"/>
      <w:suppressAutoHyphens/>
      <w:spacing w:before="240" w:after="120" w:line="240" w:lineRule="auto"/>
    </w:pPr>
    <w:rPr>
      <w:rFonts w:ascii="Arial" w:eastAsia="Lucida Sans Unicode" w:hAnsi="Arial" w:cs="Tahoma"/>
      <w:sz w:val="28"/>
      <w:szCs w:val="28"/>
    </w:rPr>
  </w:style>
</w:styles>
</file>

<file path=word/webSettings.xml><?xml version="1.0" encoding="utf-8"?>
<w:webSettings xmlns:r="http://schemas.openxmlformats.org/officeDocument/2006/relationships" xmlns:w="http://schemas.openxmlformats.org/wordprocessingml/2006/main">
  <w:divs>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520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835064" TargetMode="External"/><Relationship Id="rId17"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www.kubzsk.ru/kodeksdb/noframe/law?d&amp;nd=921052319&amp;prevDoc=921039266&amp;mark=000032I0000O9I0KAG1MV2863LCV3VVVVVV000003A398U15H3VVVV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ait.ru/norma_doc/11/11460/index.htm" TargetMode="External"/><Relationship Id="rId5" Type="http://schemas.openxmlformats.org/officeDocument/2006/relationships/webSettings" Target="webSettings.xml"/><Relationship Id="rId15" Type="http://schemas.openxmlformats.org/officeDocument/2006/relationships/hyperlink" Target="http://docs.cntd.ru/document/1200040661" TargetMode="External"/><Relationship Id="rId10" Type="http://schemas.openxmlformats.org/officeDocument/2006/relationships/hyperlink" Target="http://docs.cntd.ru/document/12000063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1200040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5D1A3-D32D-4914-B72E-A4BE7A3F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9354</TotalTime>
  <Pages>94</Pages>
  <Words>36490</Words>
  <Characters>207996</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User-3</cp:lastModifiedBy>
  <cp:revision>487</cp:revision>
  <cp:lastPrinted>2015-01-14T05:37:00Z</cp:lastPrinted>
  <dcterms:created xsi:type="dcterms:W3CDTF">2014-08-21T05:38:00Z</dcterms:created>
  <dcterms:modified xsi:type="dcterms:W3CDTF">2015-04-27T05:29:00Z</dcterms:modified>
</cp:coreProperties>
</file>