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3" w:rsidRPr="00914313" w:rsidRDefault="00914313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b/>
          <w:bCs/>
          <w:sz w:val="28"/>
          <w:szCs w:val="28"/>
        </w:rPr>
        <w:t xml:space="preserve">Минтруд уточнил срок выдачи сертификата на </w:t>
      </w:r>
      <w:proofErr w:type="spellStart"/>
      <w:r w:rsidRPr="00914313">
        <w:rPr>
          <w:rFonts w:ascii="Times New Roman" w:hAnsi="Times New Roman" w:cs="Times New Roman"/>
          <w:b/>
          <w:bCs/>
          <w:sz w:val="28"/>
          <w:szCs w:val="28"/>
        </w:rPr>
        <w:t>маткапитал</w:t>
      </w:r>
      <w:proofErr w:type="spellEnd"/>
      <w:r w:rsidRPr="00914313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законодательными поправками.</w:t>
      </w:r>
      <w:r w:rsidRPr="00914313">
        <w:rPr>
          <w:rFonts w:ascii="Times New Roman" w:hAnsi="Times New Roman" w:cs="Times New Roman"/>
          <w:sz w:val="28"/>
          <w:szCs w:val="28"/>
        </w:rPr>
        <w:br/>
      </w:r>
    </w:p>
    <w:p w:rsidR="00914313" w:rsidRDefault="00914313" w:rsidP="0091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Приказом   Министерства труда и социальной защиты РФ  изменены   Правила 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дубликата).</w:t>
      </w:r>
    </w:p>
    <w:p w:rsidR="00914313" w:rsidRDefault="00914313" w:rsidP="0091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4313">
        <w:rPr>
          <w:rFonts w:ascii="Times New Roman" w:hAnsi="Times New Roman" w:cs="Times New Roman"/>
          <w:sz w:val="28"/>
          <w:szCs w:val="28"/>
        </w:rPr>
        <w:t xml:space="preserve">резидент РФ сократил срок принятия решения о выдаче документа до 15 дней. Ранее на процедуру отводился 1 месяц. Также с 2 недель до 5 дней сокращен срок рассмотрения запросов, которые территориальные органы ПФР направляют в уполномоченные ведомства для получения дополнительных сведений. Если они не поступили в указанный срок, то принятие решения о выдаче сертификата приостанавливается. Решение вынесут не позднее месяца </w:t>
      </w:r>
      <w:proofErr w:type="gramStart"/>
      <w:r w:rsidRPr="00914313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914313">
        <w:rPr>
          <w:rFonts w:ascii="Times New Roman" w:hAnsi="Times New Roman" w:cs="Times New Roman"/>
          <w:sz w:val="28"/>
          <w:szCs w:val="28"/>
        </w:rPr>
        <w:t>.</w:t>
      </w:r>
    </w:p>
    <w:p w:rsidR="00914313" w:rsidRDefault="00914313" w:rsidP="0091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313" w:rsidRDefault="00914313" w:rsidP="0091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313" w:rsidRDefault="00914313" w:rsidP="0091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14313" w:rsidRDefault="00914313" w:rsidP="0091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Н.А. Малютина </w:t>
      </w:r>
    </w:p>
    <w:p w:rsidR="00914313" w:rsidRDefault="00914313" w:rsidP="0091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Pr="00914313" w:rsidRDefault="00914313" w:rsidP="0091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18.02.2019</w:t>
      </w:r>
      <w:bookmarkStart w:id="0" w:name="_GoBack"/>
      <w:bookmarkEnd w:id="0"/>
      <w:r w:rsidRPr="00914313">
        <w:rPr>
          <w:rFonts w:ascii="Times New Roman" w:hAnsi="Times New Roman" w:cs="Times New Roman"/>
          <w:sz w:val="28"/>
          <w:szCs w:val="28"/>
        </w:rPr>
        <w:br/>
      </w:r>
    </w:p>
    <w:p w:rsidR="00914313" w:rsidRPr="00914313" w:rsidRDefault="00914313">
      <w:pPr>
        <w:rPr>
          <w:rFonts w:ascii="Times New Roman" w:hAnsi="Times New Roman" w:cs="Times New Roman"/>
          <w:sz w:val="28"/>
          <w:szCs w:val="28"/>
        </w:rPr>
      </w:pPr>
    </w:p>
    <w:sectPr w:rsidR="00914313" w:rsidRPr="0091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13"/>
    <w:rsid w:val="00000BBE"/>
    <w:rsid w:val="0091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2019-05-10T09:26:00Z</dcterms:created>
  <dcterms:modified xsi:type="dcterms:W3CDTF">2019-05-10T09:28:00Z</dcterms:modified>
</cp:coreProperties>
</file>